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C155F" w14:textId="3A49C359" w:rsidR="00D86B22" w:rsidRDefault="00D86B22" w:rsidP="00D86B22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 wp14:anchorId="01A6D43E" wp14:editId="5A81A2A7">
            <wp:extent cx="6118860" cy="86480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864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2BC40" w14:textId="77777777" w:rsidR="00D86B22" w:rsidRDefault="00D86B22" w:rsidP="0017335E">
      <w:pPr>
        <w:pStyle w:val="a4"/>
        <w:shd w:val="clear" w:color="auto" w:fill="FFFFFF"/>
        <w:spacing w:before="0" w:beforeAutospacing="0" w:after="150" w:afterAutospacing="0"/>
        <w:ind w:left="720"/>
        <w:jc w:val="center"/>
        <w:rPr>
          <w:b/>
          <w:bCs/>
          <w:color w:val="000000"/>
        </w:rPr>
      </w:pPr>
    </w:p>
    <w:p w14:paraId="362DE0A6" w14:textId="5FC65188" w:rsidR="0017335E" w:rsidRDefault="0017335E" w:rsidP="0017335E">
      <w:pPr>
        <w:pStyle w:val="a4"/>
        <w:shd w:val="clear" w:color="auto" w:fill="FFFFFF"/>
        <w:spacing w:before="0" w:beforeAutospacing="0" w:after="150" w:afterAutospacing="0"/>
        <w:ind w:left="720"/>
        <w:jc w:val="center"/>
        <w:rPr>
          <w:b/>
          <w:bCs/>
          <w:color w:val="000000"/>
        </w:rPr>
      </w:pPr>
      <w:r w:rsidRPr="00985E98">
        <w:rPr>
          <w:b/>
          <w:bCs/>
          <w:color w:val="000000"/>
        </w:rPr>
        <w:lastRenderedPageBreak/>
        <w:t>Пояснительная записка.</w:t>
      </w:r>
    </w:p>
    <w:p w14:paraId="191007A4" w14:textId="77777777" w:rsidR="007126E5" w:rsidRPr="00985E98" w:rsidRDefault="007126E5" w:rsidP="00DE220D">
      <w:pPr>
        <w:pStyle w:val="a4"/>
        <w:shd w:val="clear" w:color="auto" w:fill="FFFFFF"/>
        <w:spacing w:before="0" w:beforeAutospacing="0" w:after="150" w:afterAutospacing="0"/>
        <w:ind w:left="720"/>
        <w:jc w:val="center"/>
        <w:rPr>
          <w:b/>
          <w:bCs/>
          <w:color w:val="000000"/>
        </w:rPr>
      </w:pPr>
    </w:p>
    <w:p w14:paraId="1701CF0F" w14:textId="77777777" w:rsidR="0017335E" w:rsidRPr="0017335E" w:rsidRDefault="0017335E" w:rsidP="0017335E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335E">
        <w:rPr>
          <w:rStyle w:val="c4"/>
          <w:b/>
          <w:bCs/>
          <w:color w:val="000000"/>
        </w:rPr>
        <w:t>Учебник</w:t>
      </w:r>
      <w:r w:rsidRPr="0017335E">
        <w:rPr>
          <w:rStyle w:val="c5"/>
          <w:color w:val="000000"/>
        </w:rPr>
        <w:t> Н.В. Загладин, Ю.А. Петров. История конец XIX – начала XXI века – М.: Русское слово, 2018;</w:t>
      </w:r>
    </w:p>
    <w:p w14:paraId="3B7139EE" w14:textId="77777777" w:rsidR="0017335E" w:rsidRPr="0017335E" w:rsidRDefault="0017335E" w:rsidP="0017335E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335E">
        <w:rPr>
          <w:rStyle w:val="c6"/>
          <w:color w:val="000000"/>
        </w:rPr>
        <w:t>Программа составлена в соответствии с требованиями Федерального государственного образовательного стандарта второго</w:t>
      </w:r>
    </w:p>
    <w:p w14:paraId="01C8443E" w14:textId="77777777" w:rsidR="0017335E" w:rsidRPr="0017335E" w:rsidRDefault="0017335E" w:rsidP="0017335E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335E">
        <w:rPr>
          <w:rStyle w:val="c6"/>
          <w:color w:val="000000"/>
        </w:rPr>
        <w:t>поколения основного общего образования по истории:</w:t>
      </w:r>
    </w:p>
    <w:p w14:paraId="7AEEBDC2" w14:textId="77777777" w:rsidR="0017335E" w:rsidRPr="0017335E" w:rsidRDefault="0017335E" w:rsidP="0017335E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335E">
        <w:rPr>
          <w:rStyle w:val="c6"/>
          <w:color w:val="000000"/>
        </w:rPr>
        <w:t>Федерального Государственного Образовательного Стандарта основного общего образования</w:t>
      </w:r>
    </w:p>
    <w:p w14:paraId="33F2C75F" w14:textId="77777777" w:rsidR="0017335E" w:rsidRPr="0017335E" w:rsidRDefault="0017335E" w:rsidP="0017335E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335E">
        <w:rPr>
          <w:rStyle w:val="c6"/>
          <w:color w:val="000000"/>
        </w:rPr>
        <w:t>(приказ Министерства образования и науки Российской Федерации от 17 декабря 2014 года №1897);</w:t>
      </w:r>
    </w:p>
    <w:p w14:paraId="03D756B7" w14:textId="77777777" w:rsidR="0017335E" w:rsidRPr="0017335E" w:rsidRDefault="0017335E" w:rsidP="0017335E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335E">
        <w:rPr>
          <w:rStyle w:val="c6"/>
          <w:color w:val="000000"/>
        </w:rPr>
        <w:t>Норм Федерального Закона «Об образовании в Российской Федерации» «273-ФЗ от 29 декабря 2012 года;</w:t>
      </w:r>
    </w:p>
    <w:p w14:paraId="77265DBA" w14:textId="77777777" w:rsidR="0017335E" w:rsidRPr="0017335E" w:rsidRDefault="0017335E" w:rsidP="0017335E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335E">
        <w:rPr>
          <w:rStyle w:val="c6"/>
          <w:color w:val="000000"/>
        </w:rPr>
        <w:t>Концепция нового УМК по отечественной истории включает в себя историко-культурный стандарт (ИКС) Историко-культурный стандарт</w:t>
      </w:r>
    </w:p>
    <w:p w14:paraId="15E6B211" w14:textId="77777777" w:rsidR="0017335E" w:rsidRPr="0017335E" w:rsidRDefault="0017335E" w:rsidP="0017335E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335E">
        <w:rPr>
          <w:rStyle w:val="c6"/>
          <w:color w:val="000000"/>
        </w:rPr>
        <w:t>На основе Примерной программы  по учебному предмету  «История» 5-11 классы.  Москва « Просвещение»  2010 г.    </w:t>
      </w:r>
    </w:p>
    <w:p w14:paraId="4E49F5A4" w14:textId="77777777" w:rsidR="0017335E" w:rsidRPr="0017335E" w:rsidRDefault="0017335E" w:rsidP="0017335E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66168A7" w14:textId="77777777" w:rsidR="0017335E" w:rsidRPr="00985E98" w:rsidRDefault="0017335E" w:rsidP="00DE220D">
      <w:pPr>
        <w:pStyle w:val="a4"/>
        <w:shd w:val="clear" w:color="auto" w:fill="FFFFFF"/>
        <w:spacing w:before="0" w:beforeAutospacing="0" w:after="150" w:afterAutospacing="0"/>
        <w:ind w:left="720"/>
        <w:jc w:val="center"/>
        <w:rPr>
          <w:color w:val="000000"/>
        </w:rPr>
      </w:pPr>
    </w:p>
    <w:p w14:paraId="61F87A80" w14:textId="77777777" w:rsidR="00DE220D" w:rsidRPr="00985E98" w:rsidRDefault="00DE220D" w:rsidP="00DE220D">
      <w:pPr>
        <w:spacing w:after="0" w:line="278" w:lineRule="exact"/>
        <w:jc w:val="both"/>
        <w:rPr>
          <w:rFonts w:ascii="Times New Roman" w:hAnsi="Times New Roman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 xml:space="preserve">Данная программа является частью содержательного раздела основной образовательной программы </w:t>
      </w:r>
      <w:r w:rsidRPr="00985E98">
        <w:rPr>
          <w:rFonts w:ascii="Times New Roman" w:hAnsi="Times New Roman"/>
          <w:color w:val="000000"/>
          <w:sz w:val="24"/>
          <w:szCs w:val="24"/>
        </w:rPr>
        <w:t>образования  ГБОУ НАО "СШ им.В.Л.Аншукова с.Великовисочное</w:t>
      </w:r>
      <w:r w:rsidRPr="00985E98">
        <w:rPr>
          <w:rFonts w:ascii="Times New Roman" w:hAnsi="Times New Roman"/>
          <w:b/>
          <w:i/>
          <w:color w:val="000000"/>
          <w:sz w:val="24"/>
          <w:szCs w:val="24"/>
        </w:rPr>
        <w:t>"</w:t>
      </w:r>
    </w:p>
    <w:p w14:paraId="1480644F" w14:textId="77777777" w:rsidR="00DE220D" w:rsidRPr="00985E98" w:rsidRDefault="00DE220D" w:rsidP="00DE220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C94DC14" w14:textId="77777777" w:rsidR="00DE220D" w:rsidRPr="00DE220D" w:rsidRDefault="00DE220D" w:rsidP="00DE220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Рабочая программа </w:t>
      </w:r>
      <w:r w:rsidRPr="00DE220D">
        <w:rPr>
          <w:rFonts w:ascii="Times New Roman" w:hAnsi="Times New Roman"/>
          <w:i/>
          <w:iCs/>
          <w:color w:val="000000"/>
          <w:sz w:val="24"/>
          <w:szCs w:val="24"/>
        </w:rPr>
        <w:t>ориентирована на использование учебно-методиче</w:t>
      </w:r>
      <w:r w:rsidRPr="00DE220D">
        <w:rPr>
          <w:rFonts w:ascii="Times New Roman" w:hAnsi="Times New Roman"/>
          <w:i/>
          <w:iCs/>
          <w:color w:val="000000"/>
          <w:sz w:val="24"/>
          <w:szCs w:val="24"/>
        </w:rPr>
        <w:softHyphen/>
        <w:t>ского комплекта</w:t>
      </w:r>
      <w:r w:rsidRPr="00DE220D">
        <w:rPr>
          <w:rFonts w:ascii="Times New Roman" w:hAnsi="Times New Roman"/>
          <w:color w:val="000000"/>
          <w:sz w:val="24"/>
          <w:szCs w:val="24"/>
        </w:rPr>
        <w:t>:</w:t>
      </w:r>
    </w:p>
    <w:p w14:paraId="15CBB9A5" w14:textId="77777777" w:rsidR="00DE220D" w:rsidRPr="00DE220D" w:rsidRDefault="00DE220D" w:rsidP="00DE220D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Программа по «Истории» для 10-11 классов автора Л.А. Пашкиной.</w:t>
      </w:r>
    </w:p>
    <w:tbl>
      <w:tblPr>
        <w:tblW w:w="101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1539"/>
        <w:gridCol w:w="6630"/>
      </w:tblGrid>
      <w:tr w:rsidR="00630748" w:rsidRPr="00600935" w14:paraId="3DFD4651" w14:textId="77777777" w:rsidTr="00630748">
        <w:tc>
          <w:tcPr>
            <w:tcW w:w="2005" w:type="dxa"/>
          </w:tcPr>
          <w:p w14:paraId="439DA244" w14:textId="77777777" w:rsidR="00630748" w:rsidRPr="00600935" w:rsidRDefault="00630748" w:rsidP="00630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0935">
              <w:rPr>
                <w:rFonts w:ascii="Times New Roman" w:hAnsi="Times New Roman"/>
              </w:rPr>
              <w:t>1.1.3.3.1.5.1</w:t>
            </w:r>
          </w:p>
        </w:tc>
        <w:tc>
          <w:tcPr>
            <w:tcW w:w="1539" w:type="dxa"/>
          </w:tcPr>
          <w:p w14:paraId="1166F4CE" w14:textId="77777777" w:rsidR="00630748" w:rsidRPr="00600935" w:rsidRDefault="00630748" w:rsidP="00630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00935">
              <w:rPr>
                <w:rFonts w:ascii="Times New Roman" w:hAnsi="Times New Roman"/>
              </w:rPr>
              <w:t xml:space="preserve">История </w:t>
            </w:r>
          </w:p>
        </w:tc>
        <w:tc>
          <w:tcPr>
            <w:tcW w:w="6630" w:type="dxa"/>
            <w:tcBorders>
              <w:right w:val="single" w:sz="4" w:space="0" w:color="auto"/>
            </w:tcBorders>
          </w:tcPr>
          <w:p w14:paraId="35CA3E1B" w14:textId="77777777" w:rsidR="00630748" w:rsidRDefault="00630748" w:rsidP="00630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00935">
              <w:rPr>
                <w:rFonts w:ascii="Times New Roman" w:hAnsi="Times New Roman"/>
              </w:rPr>
              <w:t xml:space="preserve">Загладин Н.В., Петров Ю.А. </w:t>
            </w:r>
            <w:r w:rsidRPr="00630748">
              <w:rPr>
                <w:rFonts w:ascii="Times New Roman" w:hAnsi="Times New Roman"/>
                <w:b/>
              </w:rPr>
              <w:t>История. Конец 19 – начало 21 века.</w:t>
            </w:r>
            <w:r w:rsidRPr="00600935">
              <w:rPr>
                <w:rFonts w:ascii="Times New Roman" w:hAnsi="Times New Roman"/>
              </w:rPr>
              <w:t xml:space="preserve"> </w:t>
            </w:r>
          </w:p>
          <w:p w14:paraId="2ABD5F49" w14:textId="77777777" w:rsidR="00630748" w:rsidRPr="00600935" w:rsidRDefault="00630748" w:rsidP="00630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00935">
              <w:rPr>
                <w:rFonts w:ascii="Times New Roman" w:hAnsi="Times New Roman"/>
              </w:rPr>
              <w:t>(базовый уровнь) 11 класс.- М.: Русское слово, 2018г.</w:t>
            </w:r>
          </w:p>
        </w:tc>
      </w:tr>
    </w:tbl>
    <w:p w14:paraId="387F6040" w14:textId="77777777" w:rsidR="00DE220D" w:rsidRPr="00DE220D" w:rsidRDefault="00DE220D" w:rsidP="00DE220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b/>
          <w:bCs/>
          <w:color w:val="000000"/>
          <w:sz w:val="24"/>
          <w:szCs w:val="24"/>
        </w:rPr>
        <w:t>Основными задачами данного курса являются:</w:t>
      </w:r>
    </w:p>
    <w:p w14:paraId="099C5464" w14:textId="77777777" w:rsidR="00DE220D" w:rsidRPr="00DE220D" w:rsidRDefault="00DE220D" w:rsidP="00DE220D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систематизация и закрепление имевшихся ранее и полученных в ходе изучения данного курса исто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рических знаний учащихся;</w:t>
      </w:r>
    </w:p>
    <w:p w14:paraId="4D5E2B56" w14:textId="77777777" w:rsidR="00DE220D" w:rsidRPr="00DE220D" w:rsidRDefault="00DE220D" w:rsidP="00DE220D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обобщение знаний на теоретическом уровне, со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здающем цельноосмысленную картину истории че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ловечества, включая представления о периодиза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ции, цивилизациях, прогрессе, доминирующих тенденциях общеисторического развития в разные эпохи;</w:t>
      </w:r>
    </w:p>
    <w:p w14:paraId="30B1661F" w14:textId="77777777" w:rsidR="00DE220D" w:rsidRPr="00DE220D" w:rsidRDefault="00DE220D" w:rsidP="00DE220D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представление мирового исторического процесса в его единстве и многообразии;</w:t>
      </w:r>
    </w:p>
    <w:p w14:paraId="20A791F9" w14:textId="77777777" w:rsidR="00DE220D" w:rsidRPr="00DE220D" w:rsidRDefault="00DE220D" w:rsidP="00DE220D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формирование у учащихся исторического мыш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ления, понимания причинно-следственных связей, умения оперировать основными научными по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нятиями;</w:t>
      </w:r>
    </w:p>
    <w:p w14:paraId="5797C7B6" w14:textId="77777777" w:rsidR="00DE220D" w:rsidRPr="00DE220D" w:rsidRDefault="00DE220D" w:rsidP="00DE220D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осознание учащимися места России иистории человечества и в современном мировом сообществе, ее цивилизационных характеристик, взаимосвязи истории страны с мировой историей, вклада России в мировую культуру;</w:t>
      </w:r>
    </w:p>
    <w:p w14:paraId="74D56B2E" w14:textId="77777777" w:rsidR="00DE220D" w:rsidRPr="00DE220D" w:rsidRDefault="00DE220D" w:rsidP="00DE220D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воспитание у учащихся гуманистического видения мира, неприятия всех проявлений дискрими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нации (расовой, конфессиональной, социально-групповой), уважения к другим, далеким по време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ни и современным культурам;</w:t>
      </w:r>
    </w:p>
    <w:p w14:paraId="3A7DAA4A" w14:textId="77777777" w:rsidR="00DE220D" w:rsidRPr="00DE220D" w:rsidRDefault="00DE220D" w:rsidP="00DE220D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формирование у учащихся гражданских идеа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лов и патриотических чувств, активной позиции — неприятия нарушений прав человека, нигилисти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 xml:space="preserve">ческого отношения к </w:t>
      </w:r>
      <w:r w:rsidRPr="00DE220D">
        <w:rPr>
          <w:rFonts w:ascii="Times New Roman" w:hAnsi="Times New Roman"/>
          <w:color w:val="000000"/>
          <w:sz w:val="24"/>
          <w:szCs w:val="24"/>
        </w:rPr>
        <w:lastRenderedPageBreak/>
        <w:t>истории и культуре своей Ро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дины, националистического извращения прошлого русского народа и других народов страны;</w:t>
      </w:r>
    </w:p>
    <w:p w14:paraId="01FAA5FD" w14:textId="77777777" w:rsidR="00DE220D" w:rsidRPr="00DE220D" w:rsidRDefault="00DE220D" w:rsidP="00DE220D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воспитание учащихся в духе признания неиз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бежности плюрализма взглядов, социального ком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промисса и толерантности, предотвращения соци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альных конфликтов путем поиска их мирного раз</w:t>
      </w:r>
      <w:r w:rsidRPr="00DE220D">
        <w:rPr>
          <w:rFonts w:ascii="Times New Roman" w:hAnsi="Times New Roman"/>
          <w:color w:val="000000"/>
          <w:sz w:val="24"/>
          <w:szCs w:val="24"/>
        </w:rPr>
        <w:softHyphen/>
        <w:t>решения.</w:t>
      </w:r>
    </w:p>
    <w:p w14:paraId="07BE8ADE" w14:textId="77777777" w:rsidR="00DE220D" w:rsidRPr="00DE220D" w:rsidRDefault="00DE220D" w:rsidP="00DE220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 На основании требований  Государственного образовательного стандарта  2004 г. в содержании календарно-тематического планирования предполагается  реализовать актуальные в настоящее время компетентностный, личностно-ориентированный, деятельностный  подходы, которые определяют </w:t>
      </w:r>
      <w:r w:rsidRPr="00DE220D">
        <w:rPr>
          <w:rFonts w:ascii="Times New Roman" w:hAnsi="Times New Roman"/>
          <w:b/>
          <w:bCs/>
          <w:color w:val="000000"/>
          <w:sz w:val="24"/>
          <w:szCs w:val="24"/>
        </w:rPr>
        <w:t>задачи обучения</w:t>
      </w:r>
      <w:r w:rsidRPr="00DE220D">
        <w:rPr>
          <w:rFonts w:ascii="Times New Roman" w:hAnsi="Times New Roman"/>
          <w:color w:val="000000"/>
          <w:sz w:val="24"/>
          <w:szCs w:val="24"/>
        </w:rPr>
        <w:t>:</w:t>
      </w:r>
    </w:p>
    <w:p w14:paraId="33E223B8" w14:textId="77777777" w:rsidR="00DE220D" w:rsidRPr="00DE220D" w:rsidRDefault="00DE220D" w:rsidP="00DE220D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Приобретение знаний о важнейших событиях и процессах отечественной и всемирной истории в их взаимосвязи и хронологической преемственности;</w:t>
      </w:r>
    </w:p>
    <w:p w14:paraId="058115BE" w14:textId="77777777" w:rsidR="00DE220D" w:rsidRPr="00DE220D" w:rsidRDefault="00DE220D" w:rsidP="00DE220D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Овладение способами деятельностей, элементарными методами исторического познания, умениями работы с различными источниками исторической информации, применение знаний и представлений об исторически сложившихся системах социальных норм и ценностей для жизни в поликультурном, полиэтническом и многоконфессиональном обществе, участия в многокультурном взаимодействии, толерантного отношения к представителям других стран и народов;</w:t>
      </w:r>
    </w:p>
    <w:p w14:paraId="442BBE54" w14:textId="77777777" w:rsidR="00DE220D" w:rsidRPr="00DE220D" w:rsidRDefault="00DE220D" w:rsidP="00DE220D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Освоение компетенций в сфере отношений между людьми различных национальностей и вероисповеданий, самостоятельной познавательной  и коммуникативной деятельности, ориентации в широком круге исторических источников.</w:t>
      </w:r>
    </w:p>
    <w:p w14:paraId="5D31635C" w14:textId="77777777" w:rsidR="00DE220D" w:rsidRPr="00DE220D" w:rsidRDefault="00DE220D" w:rsidP="00DE220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Также на уроках истории при изучении разделов и тем обсуждается проблема фальсификации истории, до сведения учащихся доводится достоверная информация.</w:t>
      </w:r>
    </w:p>
    <w:p w14:paraId="4ABDA37A" w14:textId="77777777" w:rsidR="00DE220D" w:rsidRPr="00DE220D" w:rsidRDefault="00DE220D" w:rsidP="00DE220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220D">
        <w:rPr>
          <w:rFonts w:ascii="Times New Roman" w:hAnsi="Times New Roman"/>
          <w:color w:val="000000"/>
          <w:sz w:val="24"/>
          <w:szCs w:val="24"/>
        </w:rPr>
        <w:t>Настоящая программа разработана на 70 часов (2 часа в неделю).</w:t>
      </w:r>
    </w:p>
    <w:p w14:paraId="68355E1A" w14:textId="77777777" w:rsidR="00C7571B" w:rsidRPr="00985E98" w:rsidRDefault="00C7571B" w:rsidP="00DE22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2680307" w14:textId="77777777" w:rsidR="00C7571B" w:rsidRPr="00985E98" w:rsidRDefault="00C7571B" w:rsidP="0018086C">
      <w:pPr>
        <w:tabs>
          <w:tab w:val="left" w:pos="998"/>
        </w:tabs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85E98">
        <w:rPr>
          <w:rFonts w:ascii="Times New Roman" w:hAnsi="Times New Roman"/>
          <w:b/>
          <w:sz w:val="24"/>
          <w:szCs w:val="24"/>
        </w:rPr>
        <w:t xml:space="preserve">I. Планируемые результаты освоения учебного предмета </w:t>
      </w:r>
    </w:p>
    <w:p w14:paraId="4B491FD9" w14:textId="77777777" w:rsidR="00C7571B" w:rsidRPr="00985E98" w:rsidRDefault="00C7571B" w:rsidP="0018086C">
      <w:pPr>
        <w:tabs>
          <w:tab w:val="left" w:pos="162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  <w:u w:val="single"/>
        </w:rPr>
        <w:t>Предметные результаты</w:t>
      </w:r>
      <w:r w:rsidRPr="00985E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5E98">
        <w:rPr>
          <w:rFonts w:ascii="Times New Roman" w:hAnsi="Times New Roman"/>
          <w:sz w:val="24"/>
          <w:szCs w:val="24"/>
        </w:rPr>
        <w:t>изучения истории:</w:t>
      </w:r>
    </w:p>
    <w:p w14:paraId="4F57AEC8" w14:textId="77777777" w:rsidR="00C7571B" w:rsidRPr="00985E98" w:rsidRDefault="00C7571B" w:rsidP="0018086C">
      <w:pPr>
        <w:pStyle w:val="a7"/>
        <w:numPr>
          <w:ilvl w:val="0"/>
          <w:numId w:val="25"/>
        </w:numPr>
        <w:tabs>
          <w:tab w:val="left" w:pos="21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14:paraId="71D91E85" w14:textId="77777777" w:rsidR="00C7571B" w:rsidRPr="00985E98" w:rsidRDefault="00C7571B" w:rsidP="0018086C">
      <w:pPr>
        <w:pStyle w:val="a7"/>
        <w:numPr>
          <w:ilvl w:val="0"/>
          <w:numId w:val="25"/>
        </w:numPr>
        <w:tabs>
          <w:tab w:val="left" w:pos="21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14:paraId="3174DBCA" w14:textId="77777777" w:rsidR="00C7571B" w:rsidRPr="00985E98" w:rsidRDefault="00C7571B" w:rsidP="0018086C">
      <w:pPr>
        <w:pStyle w:val="a7"/>
        <w:numPr>
          <w:ilvl w:val="0"/>
          <w:numId w:val="25"/>
        </w:numPr>
        <w:tabs>
          <w:tab w:val="left" w:pos="16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14:paraId="6B209771" w14:textId="77777777" w:rsidR="00C7571B" w:rsidRPr="00985E98" w:rsidRDefault="00C7571B" w:rsidP="0018086C">
      <w:pPr>
        <w:pStyle w:val="a7"/>
        <w:numPr>
          <w:ilvl w:val="0"/>
          <w:numId w:val="25"/>
        </w:numPr>
        <w:tabs>
          <w:tab w:val="left" w:pos="21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14:paraId="5C5EB9B1" w14:textId="77777777" w:rsidR="00C7571B" w:rsidRPr="00985E98" w:rsidRDefault="00C7571B" w:rsidP="0018086C">
      <w:pPr>
        <w:pStyle w:val="a7"/>
        <w:numPr>
          <w:ilvl w:val="0"/>
          <w:numId w:val="25"/>
        </w:numPr>
        <w:tabs>
          <w:tab w:val="left" w:pos="22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3906AE04" w14:textId="77777777" w:rsidR="00C7571B" w:rsidRPr="00985E98" w:rsidRDefault="00C7571B" w:rsidP="0018086C">
      <w:pPr>
        <w:pStyle w:val="a7"/>
        <w:numPr>
          <w:ilvl w:val="0"/>
          <w:numId w:val="25"/>
        </w:numPr>
        <w:tabs>
          <w:tab w:val="left" w:pos="1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усвоение системы исторических знаний, гуманистических и демократических ценностей, идей мира и взаимопонимания;</w:t>
      </w:r>
    </w:p>
    <w:p w14:paraId="504EACD0" w14:textId="77777777" w:rsidR="00C7571B" w:rsidRPr="00985E98" w:rsidRDefault="00C7571B" w:rsidP="0018086C">
      <w:pPr>
        <w:pStyle w:val="a7"/>
        <w:numPr>
          <w:ilvl w:val="0"/>
          <w:numId w:val="25"/>
        </w:numPr>
        <w:tabs>
          <w:tab w:val="left" w:pos="1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расширение элементов социального опыта, опыта творческой деятельности;</w:t>
      </w:r>
    </w:p>
    <w:p w14:paraId="75488DD6" w14:textId="77777777" w:rsidR="00C7571B" w:rsidRPr="00985E98" w:rsidRDefault="00C7571B" w:rsidP="0018086C">
      <w:pPr>
        <w:pStyle w:val="a7"/>
        <w:numPr>
          <w:ilvl w:val="0"/>
          <w:numId w:val="25"/>
        </w:numPr>
        <w:tabs>
          <w:tab w:val="left" w:pos="1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приобретение опыта историко-культурного и цивилизационного подхода к оценке различных явлений;</w:t>
      </w:r>
    </w:p>
    <w:p w14:paraId="7B76489E" w14:textId="77777777" w:rsidR="00C7571B" w:rsidRPr="00985E98" w:rsidRDefault="00C7571B" w:rsidP="0018086C">
      <w:pPr>
        <w:pStyle w:val="a7"/>
        <w:numPr>
          <w:ilvl w:val="0"/>
          <w:numId w:val="25"/>
        </w:numPr>
        <w:tabs>
          <w:tab w:val="left" w:pos="1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освоение приемов установления причинно-следственных связей.</w:t>
      </w:r>
    </w:p>
    <w:p w14:paraId="03CCDB99" w14:textId="77777777" w:rsidR="00C7571B" w:rsidRPr="00985E98" w:rsidRDefault="00C7571B" w:rsidP="001808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113C58" w14:textId="77777777" w:rsidR="00C7571B" w:rsidRPr="00985E98" w:rsidRDefault="00C7571B" w:rsidP="0018086C">
      <w:pPr>
        <w:tabs>
          <w:tab w:val="left" w:pos="0"/>
          <w:tab w:val="left" w:pos="709"/>
          <w:tab w:val="left" w:pos="1560"/>
        </w:tabs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5E98">
        <w:rPr>
          <w:rFonts w:ascii="Times New Roman" w:hAnsi="Times New Roman"/>
          <w:b/>
          <w:bCs/>
          <w:sz w:val="24"/>
          <w:szCs w:val="24"/>
          <w:u w:val="single"/>
        </w:rPr>
        <w:t>Личностные результаты</w:t>
      </w:r>
      <w:r w:rsidRPr="00985E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5E98">
        <w:rPr>
          <w:rFonts w:ascii="Times New Roman" w:hAnsi="Times New Roman"/>
          <w:sz w:val="24"/>
          <w:szCs w:val="24"/>
        </w:rPr>
        <w:t>изучения истории в основной школе относятся следующие убеждения и качества:</w:t>
      </w:r>
    </w:p>
    <w:p w14:paraId="6144EBE9" w14:textId="77777777" w:rsidR="00C7571B" w:rsidRPr="00985E98" w:rsidRDefault="00C7571B" w:rsidP="0018086C">
      <w:pPr>
        <w:tabs>
          <w:tab w:val="left" w:pos="0"/>
          <w:tab w:val="left" w:pos="709"/>
          <w:tab w:val="left" w:pos="156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C1B31B9" w14:textId="77777777" w:rsidR="00C7571B" w:rsidRPr="00985E98" w:rsidRDefault="00C7571B" w:rsidP="0018086C">
      <w:pPr>
        <w:tabs>
          <w:tab w:val="left" w:pos="0"/>
          <w:tab w:val="left" w:pos="709"/>
          <w:tab w:val="left" w:pos="156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</w:t>
      </w:r>
    </w:p>
    <w:p w14:paraId="2A4F4526" w14:textId="77777777" w:rsidR="00C7571B" w:rsidRPr="00985E98" w:rsidRDefault="00C7571B" w:rsidP="0018086C">
      <w:pPr>
        <w:pStyle w:val="a7"/>
        <w:numPr>
          <w:ilvl w:val="0"/>
          <w:numId w:val="26"/>
        </w:numPr>
        <w:tabs>
          <w:tab w:val="left" w:pos="0"/>
          <w:tab w:val="left" w:pos="709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общности;</w:t>
      </w:r>
    </w:p>
    <w:p w14:paraId="3E1C8C76" w14:textId="77777777" w:rsidR="00C7571B" w:rsidRPr="00985E98" w:rsidRDefault="00C7571B" w:rsidP="0018086C">
      <w:pPr>
        <w:pStyle w:val="a7"/>
        <w:numPr>
          <w:ilvl w:val="0"/>
          <w:numId w:val="26"/>
        </w:numPr>
        <w:tabs>
          <w:tab w:val="left" w:pos="0"/>
          <w:tab w:val="left" w:pos="709"/>
          <w:tab w:val="left" w:pos="1100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14:paraId="6845538C" w14:textId="77777777" w:rsidR="00C7571B" w:rsidRPr="00985E98" w:rsidRDefault="00C7571B" w:rsidP="0018086C">
      <w:pPr>
        <w:pStyle w:val="a7"/>
        <w:numPr>
          <w:ilvl w:val="0"/>
          <w:numId w:val="26"/>
        </w:numPr>
        <w:tabs>
          <w:tab w:val="left" w:pos="0"/>
          <w:tab w:val="left" w:pos="709"/>
          <w:tab w:val="left" w:pos="1099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14:paraId="46A3030B" w14:textId="77777777" w:rsidR="00C7571B" w:rsidRPr="00985E98" w:rsidRDefault="00C7571B" w:rsidP="0018086C">
      <w:pPr>
        <w:pStyle w:val="a7"/>
        <w:numPr>
          <w:ilvl w:val="0"/>
          <w:numId w:val="26"/>
        </w:numPr>
        <w:tabs>
          <w:tab w:val="left" w:pos="0"/>
          <w:tab w:val="left" w:pos="709"/>
          <w:tab w:val="left" w:pos="1039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воспитание личной гражданской идентичности, патриотизма, уважения к Отечеству как к многонациональному и мультикультурному образованию;</w:t>
      </w:r>
    </w:p>
    <w:p w14:paraId="76B88706" w14:textId="77777777" w:rsidR="00C7571B" w:rsidRPr="00985E98" w:rsidRDefault="00C7571B" w:rsidP="0018086C">
      <w:pPr>
        <w:pStyle w:val="a7"/>
        <w:numPr>
          <w:ilvl w:val="0"/>
          <w:numId w:val="26"/>
        </w:numPr>
        <w:tabs>
          <w:tab w:val="left" w:pos="0"/>
          <w:tab w:val="left" w:pos="709"/>
          <w:tab w:val="left" w:pos="1039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развитие личностных и духовных качеств, позволяющих уважительно и доброжелательно относится к другим людям, их мнению, мировоззрению, культуре, языку, гражданской позиции, истории, культуре;</w:t>
      </w:r>
    </w:p>
    <w:p w14:paraId="2020DCB4" w14:textId="77777777" w:rsidR="00C7571B" w:rsidRPr="00985E98" w:rsidRDefault="00C7571B" w:rsidP="0018086C">
      <w:pPr>
        <w:pStyle w:val="a7"/>
        <w:numPr>
          <w:ilvl w:val="0"/>
          <w:numId w:val="26"/>
        </w:numPr>
        <w:tabs>
          <w:tab w:val="left" w:pos="0"/>
          <w:tab w:val="left" w:pos="709"/>
          <w:tab w:val="left" w:pos="1040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формирование толерантного отношения к религии, традициям, языку и ценностям народов России.</w:t>
      </w:r>
    </w:p>
    <w:p w14:paraId="27BFB20B" w14:textId="77777777" w:rsidR="00C7571B" w:rsidRPr="00985E98" w:rsidRDefault="00C7571B" w:rsidP="0018086C">
      <w:pPr>
        <w:tabs>
          <w:tab w:val="left" w:pos="0"/>
          <w:tab w:val="left" w:pos="709"/>
          <w:tab w:val="left" w:pos="156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  <w:u w:val="single"/>
        </w:rPr>
        <w:t>Метапредметные результаты</w:t>
      </w:r>
      <w:r w:rsidRPr="00985E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5E98">
        <w:rPr>
          <w:rFonts w:ascii="Times New Roman" w:hAnsi="Times New Roman"/>
          <w:sz w:val="24"/>
          <w:szCs w:val="24"/>
        </w:rPr>
        <w:t>изучения истории в основной школе выражаются в следующих качествах:</w:t>
      </w:r>
    </w:p>
    <w:p w14:paraId="001E22DF" w14:textId="77777777" w:rsidR="00C7571B" w:rsidRPr="00985E98" w:rsidRDefault="00C7571B" w:rsidP="0018086C">
      <w:pPr>
        <w:tabs>
          <w:tab w:val="left" w:pos="0"/>
          <w:tab w:val="left" w:pos="709"/>
          <w:tab w:val="left" w:pos="156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F2C7472" w14:textId="77777777" w:rsidR="00C7571B" w:rsidRPr="00985E98" w:rsidRDefault="00C7571B" w:rsidP="0018086C">
      <w:pPr>
        <w:pStyle w:val="a7"/>
        <w:numPr>
          <w:ilvl w:val="0"/>
          <w:numId w:val="27"/>
        </w:numPr>
        <w:tabs>
          <w:tab w:val="left" w:pos="0"/>
          <w:tab w:val="left" w:pos="709"/>
          <w:tab w:val="left" w:pos="1100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способность сознательно организовывать и регулировать свою деятельность — учебную, общественную и др.</w:t>
      </w:r>
    </w:p>
    <w:p w14:paraId="077BEC12" w14:textId="77777777" w:rsidR="00C7571B" w:rsidRPr="00985E98" w:rsidRDefault="00C7571B" w:rsidP="0018086C">
      <w:pPr>
        <w:pStyle w:val="a7"/>
        <w:numPr>
          <w:ilvl w:val="0"/>
          <w:numId w:val="27"/>
        </w:numPr>
        <w:tabs>
          <w:tab w:val="left" w:pos="0"/>
          <w:tab w:val="left" w:pos="709"/>
          <w:tab w:val="left" w:pos="1100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14:paraId="381C284F" w14:textId="77777777" w:rsidR="00C7571B" w:rsidRPr="00985E98" w:rsidRDefault="00C7571B" w:rsidP="0018086C">
      <w:pPr>
        <w:pStyle w:val="a7"/>
        <w:numPr>
          <w:ilvl w:val="0"/>
          <w:numId w:val="27"/>
        </w:numPr>
        <w:tabs>
          <w:tab w:val="left" w:pos="0"/>
          <w:tab w:val="left" w:pos="219"/>
          <w:tab w:val="left" w:pos="709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14:paraId="2B433A43" w14:textId="77777777" w:rsidR="00C7571B" w:rsidRPr="00985E98" w:rsidRDefault="00C7571B" w:rsidP="0018086C">
      <w:pPr>
        <w:pStyle w:val="a7"/>
        <w:numPr>
          <w:ilvl w:val="0"/>
          <w:numId w:val="27"/>
        </w:numPr>
        <w:tabs>
          <w:tab w:val="left" w:pos="0"/>
          <w:tab w:val="left" w:pos="219"/>
          <w:tab w:val="left" w:pos="709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14:paraId="4D1EF4D4" w14:textId="77777777" w:rsidR="00C7571B" w:rsidRPr="00985E98" w:rsidRDefault="00C7571B" w:rsidP="0018086C">
      <w:pPr>
        <w:pStyle w:val="a7"/>
        <w:numPr>
          <w:ilvl w:val="0"/>
          <w:numId w:val="27"/>
        </w:numPr>
        <w:tabs>
          <w:tab w:val="left" w:pos="0"/>
          <w:tab w:val="left" w:pos="160"/>
          <w:tab w:val="left" w:pos="709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освоение обучающимися способов деятельности, применимых как в рамках образовательного процесса, так и в реальной жизни ;</w:t>
      </w:r>
    </w:p>
    <w:p w14:paraId="37A356B6" w14:textId="77777777" w:rsidR="00C7571B" w:rsidRPr="00985E98" w:rsidRDefault="00C7571B" w:rsidP="0018086C">
      <w:pPr>
        <w:pStyle w:val="a7"/>
        <w:numPr>
          <w:ilvl w:val="0"/>
          <w:numId w:val="27"/>
        </w:numPr>
        <w:tabs>
          <w:tab w:val="left" w:pos="0"/>
          <w:tab w:val="left" w:pos="159"/>
          <w:tab w:val="left" w:pos="709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настоящего;</w:t>
      </w:r>
    </w:p>
    <w:p w14:paraId="10425AF6" w14:textId="77777777" w:rsidR="00C7571B" w:rsidRPr="00985E98" w:rsidRDefault="00C7571B" w:rsidP="0018086C">
      <w:pPr>
        <w:pStyle w:val="a7"/>
        <w:numPr>
          <w:ilvl w:val="0"/>
          <w:numId w:val="27"/>
        </w:numPr>
        <w:tabs>
          <w:tab w:val="left" w:pos="0"/>
          <w:tab w:val="left" w:pos="160"/>
          <w:tab w:val="left" w:pos="709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умение формулировать, аргументировать и отстаивать свое мнение, использовать информационно-коммуникационные технологии;</w:t>
      </w:r>
    </w:p>
    <w:p w14:paraId="5CA856D9" w14:textId="77777777" w:rsidR="00C7571B" w:rsidRPr="00985E98" w:rsidRDefault="00C7571B" w:rsidP="0018086C">
      <w:pPr>
        <w:pStyle w:val="a7"/>
        <w:numPr>
          <w:ilvl w:val="0"/>
          <w:numId w:val="27"/>
        </w:numPr>
        <w:tabs>
          <w:tab w:val="left" w:pos="0"/>
          <w:tab w:val="left" w:pos="159"/>
          <w:tab w:val="left" w:pos="709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в процессе образовательной, творческой и других видов деятельности</w:t>
      </w:r>
    </w:p>
    <w:p w14:paraId="4118A79C" w14:textId="77777777" w:rsidR="00C7571B" w:rsidRPr="00985E98" w:rsidRDefault="00C7571B" w:rsidP="0018086C">
      <w:pPr>
        <w:pStyle w:val="a7"/>
        <w:numPr>
          <w:ilvl w:val="0"/>
          <w:numId w:val="27"/>
        </w:numPr>
        <w:tabs>
          <w:tab w:val="left" w:pos="0"/>
          <w:tab w:val="left" w:pos="162"/>
          <w:tab w:val="left" w:pos="709"/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умение формировать и осваивать универсальные учебные действия, ставить для себя новые задачи в познавательной деятельности; </w:t>
      </w:r>
    </w:p>
    <w:p w14:paraId="69E2F146" w14:textId="77777777" w:rsidR="00C7571B" w:rsidRPr="00985E98" w:rsidRDefault="00C7571B" w:rsidP="0018086C">
      <w:pPr>
        <w:numPr>
          <w:ilvl w:val="0"/>
          <w:numId w:val="17"/>
        </w:numPr>
        <w:tabs>
          <w:tab w:val="left" w:pos="238"/>
        </w:tabs>
        <w:spacing w:after="0" w:line="240" w:lineRule="auto"/>
        <w:ind w:firstLine="906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результате изучения истории России в основной школе </w:t>
      </w:r>
      <w:r w:rsidRPr="00985E98">
        <w:rPr>
          <w:rFonts w:ascii="Times New Roman" w:hAnsi="Times New Roman"/>
          <w:b/>
          <w:bCs/>
          <w:sz w:val="24"/>
          <w:szCs w:val="24"/>
        </w:rPr>
        <w:t>учащиеся должны овладеть следующими знаниями,</w:t>
      </w:r>
      <w:r w:rsidRPr="00985E98">
        <w:rPr>
          <w:rFonts w:ascii="Times New Roman" w:hAnsi="Times New Roman"/>
          <w:sz w:val="24"/>
          <w:szCs w:val="24"/>
        </w:rPr>
        <w:t xml:space="preserve"> </w:t>
      </w:r>
      <w:r w:rsidRPr="00985E98">
        <w:rPr>
          <w:rFonts w:ascii="Times New Roman" w:hAnsi="Times New Roman"/>
          <w:b/>
          <w:bCs/>
          <w:sz w:val="24"/>
          <w:szCs w:val="24"/>
        </w:rPr>
        <w:t>представлениями,</w:t>
      </w:r>
      <w:r w:rsidRPr="00985E98">
        <w:rPr>
          <w:rFonts w:ascii="Times New Roman" w:hAnsi="Times New Roman"/>
          <w:sz w:val="24"/>
          <w:szCs w:val="24"/>
        </w:rPr>
        <w:t xml:space="preserve"> </w:t>
      </w:r>
      <w:r w:rsidRPr="00985E98">
        <w:rPr>
          <w:rFonts w:ascii="Times New Roman" w:hAnsi="Times New Roman"/>
          <w:b/>
          <w:bCs/>
          <w:sz w:val="24"/>
          <w:szCs w:val="24"/>
        </w:rPr>
        <w:t>умениями:</w:t>
      </w:r>
    </w:p>
    <w:p w14:paraId="424EEFF5" w14:textId="77777777" w:rsidR="00C7571B" w:rsidRPr="00985E98" w:rsidRDefault="00C7571B" w:rsidP="0018086C">
      <w:pPr>
        <w:numPr>
          <w:ilvl w:val="1"/>
          <w:numId w:val="17"/>
        </w:numPr>
        <w:tabs>
          <w:tab w:val="left" w:pos="320"/>
        </w:tabs>
        <w:spacing w:after="0" w:line="240" w:lineRule="auto"/>
        <w:ind w:hanging="2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Знание хронологии, работа с хронологией:</w:t>
      </w:r>
    </w:p>
    <w:p w14:paraId="69586890" w14:textId="77777777" w:rsidR="00C7571B" w:rsidRPr="00985E98" w:rsidRDefault="00C7571B" w:rsidP="001808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FB03EFD" w14:textId="77777777" w:rsidR="00C7571B" w:rsidRPr="00985E98" w:rsidRDefault="00C7571B" w:rsidP="001808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· указывать хронологические рамки и периоды ключевых процессов, а также даты важнейших событий отечественной истории; · соотносить год с веком, устанавливать последовательность и длительность исторических событий.</w:t>
      </w:r>
    </w:p>
    <w:p w14:paraId="276D7895" w14:textId="77777777" w:rsidR="00C7571B" w:rsidRPr="00985E98" w:rsidRDefault="00C7571B" w:rsidP="0018086C">
      <w:pPr>
        <w:numPr>
          <w:ilvl w:val="1"/>
          <w:numId w:val="17"/>
        </w:numPr>
        <w:tabs>
          <w:tab w:val="left" w:pos="320"/>
        </w:tabs>
        <w:spacing w:after="0" w:line="240" w:lineRule="auto"/>
        <w:ind w:hanging="2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lastRenderedPageBreak/>
        <w:t>Знание исторических фактов, работа с фактами:</w:t>
      </w:r>
    </w:p>
    <w:p w14:paraId="2DB7AB98" w14:textId="77777777" w:rsidR="00C7571B" w:rsidRPr="00985E98" w:rsidRDefault="00C7571B" w:rsidP="0018086C">
      <w:pPr>
        <w:numPr>
          <w:ilvl w:val="0"/>
          <w:numId w:val="18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характеризовать место, обстоятельства, участников, результаты важнейших исторических событий;</w:t>
      </w:r>
    </w:p>
    <w:p w14:paraId="7A3EBA49" w14:textId="77777777" w:rsidR="00C7571B" w:rsidRPr="00985E98" w:rsidRDefault="00C7571B" w:rsidP="0018086C">
      <w:pPr>
        <w:numPr>
          <w:ilvl w:val="0"/>
          <w:numId w:val="18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группировать (классифицировать) факты по различным признакам.</w:t>
      </w:r>
    </w:p>
    <w:p w14:paraId="537D7B14" w14:textId="77777777" w:rsidR="00C7571B" w:rsidRPr="00985E98" w:rsidRDefault="00C7571B" w:rsidP="0018086C">
      <w:pPr>
        <w:numPr>
          <w:ilvl w:val="0"/>
          <w:numId w:val="19"/>
        </w:numPr>
        <w:tabs>
          <w:tab w:val="left" w:pos="1200"/>
        </w:tabs>
        <w:spacing w:after="0" w:line="240" w:lineRule="auto"/>
        <w:ind w:hanging="2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Работа с историческими источниками:</w:t>
      </w:r>
    </w:p>
    <w:p w14:paraId="0FE79226" w14:textId="77777777" w:rsidR="00C7571B" w:rsidRPr="00985E98" w:rsidRDefault="00C7571B" w:rsidP="001808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1DE7427" w14:textId="77777777" w:rsidR="00C7571B" w:rsidRPr="00985E98" w:rsidRDefault="00C7571B" w:rsidP="0018086C">
      <w:pPr>
        <w:numPr>
          <w:ilvl w:val="0"/>
          <w:numId w:val="20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читать историческую карту с опорой на легенду;</w:t>
      </w:r>
    </w:p>
    <w:p w14:paraId="0E1AC66D" w14:textId="77777777" w:rsidR="00C7571B" w:rsidRPr="00985E98" w:rsidRDefault="00C7571B" w:rsidP="0018086C">
      <w:pPr>
        <w:numPr>
          <w:ilvl w:val="0"/>
          <w:numId w:val="20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проводить поиск необходимой информации в одном или нескольких источниках (материальных, текстовых, изобразительных и др.);</w:t>
      </w:r>
    </w:p>
    <w:p w14:paraId="343AF74D" w14:textId="77777777" w:rsidR="00C7571B" w:rsidRPr="00985E98" w:rsidRDefault="00C7571B" w:rsidP="0018086C">
      <w:pPr>
        <w:numPr>
          <w:ilvl w:val="0"/>
          <w:numId w:val="20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сравнивать данные разных источников, выявлять их сходство и различия.</w:t>
      </w:r>
    </w:p>
    <w:p w14:paraId="552E052F" w14:textId="77777777" w:rsidR="00C7571B" w:rsidRPr="00985E98" w:rsidRDefault="00C7571B" w:rsidP="001808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4</w:t>
      </w:r>
      <w:r w:rsidRPr="00985E98">
        <w:rPr>
          <w:rFonts w:ascii="Times New Roman" w:hAnsi="Times New Roman"/>
          <w:b/>
          <w:bCs/>
          <w:sz w:val="24"/>
          <w:szCs w:val="24"/>
        </w:rPr>
        <w:t>.</w:t>
      </w:r>
      <w:r w:rsidRPr="00985E98">
        <w:rPr>
          <w:rFonts w:ascii="Times New Roman" w:hAnsi="Times New Roman"/>
          <w:sz w:val="24"/>
          <w:szCs w:val="24"/>
        </w:rPr>
        <w:t xml:space="preserve"> </w:t>
      </w:r>
      <w:r w:rsidRPr="00985E98">
        <w:rPr>
          <w:rFonts w:ascii="Times New Roman" w:hAnsi="Times New Roman"/>
          <w:b/>
          <w:bCs/>
          <w:sz w:val="24"/>
          <w:szCs w:val="24"/>
        </w:rPr>
        <w:t>Описание</w:t>
      </w:r>
      <w:r w:rsidRPr="00985E98">
        <w:rPr>
          <w:rFonts w:ascii="Times New Roman" w:hAnsi="Times New Roman"/>
          <w:sz w:val="24"/>
          <w:szCs w:val="24"/>
        </w:rPr>
        <w:t xml:space="preserve"> </w:t>
      </w:r>
      <w:r w:rsidRPr="00985E98">
        <w:rPr>
          <w:rFonts w:ascii="Times New Roman" w:hAnsi="Times New Roman"/>
          <w:b/>
          <w:bCs/>
          <w:sz w:val="24"/>
          <w:szCs w:val="24"/>
        </w:rPr>
        <w:t>(реконструкция):</w:t>
      </w:r>
    </w:p>
    <w:p w14:paraId="6189CF76" w14:textId="77777777" w:rsidR="00C7571B" w:rsidRPr="00985E98" w:rsidRDefault="00C7571B" w:rsidP="001808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EE8D793" w14:textId="77777777" w:rsidR="00C7571B" w:rsidRPr="00985E98" w:rsidRDefault="00C7571B" w:rsidP="0018086C">
      <w:pPr>
        <w:numPr>
          <w:ilvl w:val="0"/>
          <w:numId w:val="21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рассказывать (устно или письменно) об исторических событиях, их участниках;</w:t>
      </w:r>
    </w:p>
    <w:p w14:paraId="45A33051" w14:textId="77777777" w:rsidR="00C7571B" w:rsidRPr="00985E98" w:rsidRDefault="00C7571B" w:rsidP="0018086C">
      <w:pPr>
        <w:numPr>
          <w:ilvl w:val="0"/>
          <w:numId w:val="21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характеризовать условия и образ жизни, занятия людей в различные исторические эпохи;</w:t>
      </w:r>
    </w:p>
    <w:p w14:paraId="20816E77" w14:textId="77777777" w:rsidR="00C7571B" w:rsidRPr="00985E98" w:rsidRDefault="00C7571B" w:rsidP="0018086C">
      <w:pPr>
        <w:numPr>
          <w:ilvl w:val="0"/>
          <w:numId w:val="21"/>
        </w:numPr>
        <w:tabs>
          <w:tab w:val="left" w:pos="1099"/>
        </w:tabs>
        <w:spacing w:after="0" w:line="240" w:lineRule="auto"/>
        <w:ind w:hanging="11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на основе текста и иллюстраций учебника, дополнительной литературы, макетов и т. п. составлять описание исторических объектов, памятников</w:t>
      </w:r>
    </w:p>
    <w:p w14:paraId="2077994F" w14:textId="77777777" w:rsidR="00C7571B" w:rsidRPr="00985E98" w:rsidRDefault="00C7571B" w:rsidP="001808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5</w:t>
      </w:r>
      <w:r w:rsidRPr="00985E98">
        <w:rPr>
          <w:rFonts w:ascii="Times New Roman" w:hAnsi="Times New Roman"/>
          <w:b/>
          <w:bCs/>
          <w:sz w:val="24"/>
          <w:szCs w:val="24"/>
        </w:rPr>
        <w:t>.</w:t>
      </w:r>
      <w:r w:rsidRPr="00985E98">
        <w:rPr>
          <w:rFonts w:ascii="Times New Roman" w:hAnsi="Times New Roman"/>
          <w:sz w:val="24"/>
          <w:szCs w:val="24"/>
        </w:rPr>
        <w:t xml:space="preserve"> </w:t>
      </w:r>
      <w:r w:rsidRPr="00985E98">
        <w:rPr>
          <w:rFonts w:ascii="Times New Roman" w:hAnsi="Times New Roman"/>
          <w:b/>
          <w:bCs/>
          <w:sz w:val="24"/>
          <w:szCs w:val="24"/>
        </w:rPr>
        <w:t>Анализ,</w:t>
      </w:r>
      <w:r w:rsidRPr="00985E98">
        <w:rPr>
          <w:rFonts w:ascii="Times New Roman" w:hAnsi="Times New Roman"/>
          <w:sz w:val="24"/>
          <w:szCs w:val="24"/>
        </w:rPr>
        <w:t xml:space="preserve"> </w:t>
      </w:r>
      <w:r w:rsidRPr="00985E98">
        <w:rPr>
          <w:rFonts w:ascii="Times New Roman" w:hAnsi="Times New Roman"/>
          <w:b/>
          <w:bCs/>
          <w:sz w:val="24"/>
          <w:szCs w:val="24"/>
        </w:rPr>
        <w:t>объяснение:</w:t>
      </w:r>
    </w:p>
    <w:p w14:paraId="27412984" w14:textId="77777777" w:rsidR="00C7571B" w:rsidRPr="00985E98" w:rsidRDefault="00C7571B" w:rsidP="001808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9E2812D" w14:textId="77777777" w:rsidR="00C7571B" w:rsidRPr="00985E98" w:rsidRDefault="00C7571B" w:rsidP="0018086C">
      <w:pPr>
        <w:numPr>
          <w:ilvl w:val="0"/>
          <w:numId w:val="22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различать факт (событие) и его описание (факт источника, факт историка);</w:t>
      </w:r>
    </w:p>
    <w:p w14:paraId="5182551E" w14:textId="77777777" w:rsidR="00C7571B" w:rsidRPr="00985E98" w:rsidRDefault="00C7571B" w:rsidP="0018086C">
      <w:pPr>
        <w:numPr>
          <w:ilvl w:val="0"/>
          <w:numId w:val="22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соотносить единичные исторические факты и общие  явления;</w:t>
      </w:r>
    </w:p>
    <w:p w14:paraId="10083B77" w14:textId="77777777" w:rsidR="00C7571B" w:rsidRPr="00985E98" w:rsidRDefault="00C7571B" w:rsidP="0018086C">
      <w:pPr>
        <w:numPr>
          <w:ilvl w:val="0"/>
          <w:numId w:val="22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называть характерные, существенные признаки исторических событий и явлений;</w:t>
      </w:r>
    </w:p>
    <w:p w14:paraId="26DDF65C" w14:textId="77777777" w:rsidR="00C7571B" w:rsidRPr="00985E98" w:rsidRDefault="00C7571B" w:rsidP="0018086C">
      <w:pPr>
        <w:numPr>
          <w:ilvl w:val="0"/>
          <w:numId w:val="22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раскрывать смысл, значение важнейших исторических понятий;</w:t>
      </w:r>
    </w:p>
    <w:p w14:paraId="2C40EEC1" w14:textId="77777777" w:rsidR="00C7571B" w:rsidRPr="00985E98" w:rsidRDefault="00C7571B" w:rsidP="0018086C">
      <w:pPr>
        <w:numPr>
          <w:ilvl w:val="0"/>
          <w:numId w:val="22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сравнивать исторические события и явления, определять в них общее и различия;</w:t>
      </w:r>
    </w:p>
    <w:p w14:paraId="521438F4" w14:textId="77777777" w:rsidR="00C7571B" w:rsidRPr="00985E98" w:rsidRDefault="00C7571B" w:rsidP="0018086C">
      <w:pPr>
        <w:numPr>
          <w:ilvl w:val="0"/>
          <w:numId w:val="22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излагать суждения о причинах и следствиях исторических событий.</w:t>
      </w:r>
    </w:p>
    <w:p w14:paraId="6CD9D67C" w14:textId="77777777" w:rsidR="00C7571B" w:rsidRPr="00985E98" w:rsidRDefault="00C7571B" w:rsidP="0018086C">
      <w:pPr>
        <w:numPr>
          <w:ilvl w:val="0"/>
          <w:numId w:val="23"/>
        </w:numPr>
        <w:tabs>
          <w:tab w:val="left" w:pos="1200"/>
        </w:tabs>
        <w:spacing w:after="0" w:line="240" w:lineRule="auto"/>
        <w:ind w:hanging="2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Работа с версиями, оценками:</w:t>
      </w:r>
    </w:p>
    <w:p w14:paraId="7C0637D2" w14:textId="77777777" w:rsidR="00C7571B" w:rsidRPr="00985E98" w:rsidRDefault="00C7571B" w:rsidP="001808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5987F55" w14:textId="77777777" w:rsidR="00C7571B" w:rsidRPr="00985E98" w:rsidRDefault="00C7571B" w:rsidP="0018086C">
      <w:pPr>
        <w:numPr>
          <w:ilvl w:val="0"/>
          <w:numId w:val="24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приводить оценки исторических событий и личностей, изложенные в учебной литературе;</w:t>
      </w:r>
    </w:p>
    <w:p w14:paraId="1659A617" w14:textId="77777777" w:rsidR="00C7571B" w:rsidRPr="00985E98" w:rsidRDefault="00C7571B" w:rsidP="0018086C">
      <w:pPr>
        <w:numPr>
          <w:ilvl w:val="0"/>
          <w:numId w:val="24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определять и объяснять (аргументировать) свое отношение к наиболее значительным событиям и личностям в истории и их оценку.</w:t>
      </w:r>
    </w:p>
    <w:p w14:paraId="08457B67" w14:textId="77777777" w:rsidR="00C7571B" w:rsidRPr="00985E98" w:rsidRDefault="00C7571B" w:rsidP="001808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7. </w:t>
      </w:r>
      <w:r w:rsidRPr="00985E98">
        <w:rPr>
          <w:rFonts w:ascii="Times New Roman" w:hAnsi="Times New Roman"/>
          <w:b/>
          <w:bCs/>
          <w:sz w:val="24"/>
          <w:szCs w:val="24"/>
        </w:rPr>
        <w:t>Применение знаний и умений в общении,</w:t>
      </w:r>
      <w:r w:rsidRPr="00985E98">
        <w:rPr>
          <w:rFonts w:ascii="Times New Roman" w:hAnsi="Times New Roman"/>
          <w:sz w:val="24"/>
          <w:szCs w:val="24"/>
        </w:rPr>
        <w:t xml:space="preserve"> </w:t>
      </w:r>
      <w:r w:rsidRPr="00985E98">
        <w:rPr>
          <w:rFonts w:ascii="Times New Roman" w:hAnsi="Times New Roman"/>
          <w:b/>
          <w:bCs/>
          <w:sz w:val="24"/>
          <w:szCs w:val="24"/>
        </w:rPr>
        <w:t>социальной среде:</w:t>
      </w:r>
    </w:p>
    <w:p w14:paraId="6C9BD6FD" w14:textId="77777777" w:rsidR="00C7571B" w:rsidRPr="00985E98" w:rsidRDefault="00C7571B" w:rsidP="001808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1938712" w14:textId="77777777" w:rsidR="00C7571B" w:rsidRPr="00985E98" w:rsidRDefault="00C7571B" w:rsidP="0018086C">
      <w:pPr>
        <w:numPr>
          <w:ilvl w:val="0"/>
          <w:numId w:val="24"/>
        </w:numPr>
        <w:tabs>
          <w:tab w:val="left" w:pos="1100"/>
        </w:tabs>
        <w:spacing w:after="0" w:line="240" w:lineRule="auto"/>
        <w:ind w:hanging="13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применять исторические знания для раскрытия причин и оценки сущности современных событий;</w:t>
      </w:r>
    </w:p>
    <w:p w14:paraId="03B18B65" w14:textId="77777777" w:rsidR="00C7571B" w:rsidRPr="00985E98" w:rsidRDefault="00C7571B" w:rsidP="0018086C">
      <w:pPr>
        <w:numPr>
          <w:ilvl w:val="0"/>
          <w:numId w:val="24"/>
        </w:numPr>
        <w:tabs>
          <w:tab w:val="left" w:pos="1099"/>
        </w:tabs>
        <w:spacing w:after="0" w:line="240" w:lineRule="auto"/>
        <w:ind w:hanging="11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14:paraId="4D3D4A9A" w14:textId="77777777" w:rsidR="00C7571B" w:rsidRPr="00985E98" w:rsidRDefault="00C7571B" w:rsidP="0018086C">
      <w:pPr>
        <w:numPr>
          <w:ilvl w:val="0"/>
          <w:numId w:val="24"/>
        </w:numPr>
        <w:tabs>
          <w:tab w:val="left" w:pos="1099"/>
        </w:tabs>
        <w:spacing w:after="0" w:line="240" w:lineRule="auto"/>
        <w:ind w:hanging="54"/>
        <w:contextualSpacing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14:paraId="4363D687" w14:textId="77777777" w:rsidR="00322B70" w:rsidRPr="00985E98" w:rsidRDefault="00322B70" w:rsidP="0018086C">
      <w:pPr>
        <w:pStyle w:val="a3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829D80D" w14:textId="77777777" w:rsidR="00322B70" w:rsidRPr="00985E98" w:rsidRDefault="00322B70" w:rsidP="0018086C">
      <w:pPr>
        <w:pStyle w:val="a3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85250DA" w14:textId="77777777" w:rsidR="007126E5" w:rsidRPr="00985E98" w:rsidRDefault="007126E5" w:rsidP="0018086C">
      <w:pPr>
        <w:pStyle w:val="a3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8F484C6" w14:textId="77777777" w:rsidR="007126E5" w:rsidRPr="00985E98" w:rsidRDefault="007126E5" w:rsidP="0018086C">
      <w:pPr>
        <w:pStyle w:val="a3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7968801" w14:textId="77777777" w:rsidR="0018086C" w:rsidRPr="00985E98" w:rsidRDefault="0018086C" w:rsidP="0018086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Содержание учебного курса</w:t>
      </w:r>
    </w:p>
    <w:p w14:paraId="44EC73BE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Раздел I</w:t>
      </w:r>
    </w:p>
    <w:p w14:paraId="3E2110A6" w14:textId="77777777" w:rsidR="0018086C" w:rsidRPr="00985E98" w:rsidRDefault="0018086C" w:rsidP="0018086C">
      <w:pPr>
        <w:spacing w:after="0" w:line="235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РОССИЯ И МИР В НАЧАЛЕ XX ВЕКА (11 ч)</w:t>
      </w:r>
    </w:p>
    <w:p w14:paraId="158874DE" w14:textId="77777777" w:rsidR="0018086C" w:rsidRPr="00985E98" w:rsidRDefault="0018086C" w:rsidP="0018086C">
      <w:pPr>
        <w:spacing w:after="0" w:line="19" w:lineRule="exact"/>
        <w:rPr>
          <w:rFonts w:ascii="Times New Roman" w:hAnsi="Times New Roman"/>
          <w:sz w:val="24"/>
          <w:szCs w:val="24"/>
        </w:rPr>
      </w:pPr>
    </w:p>
    <w:p w14:paraId="2EF823D8" w14:textId="77777777" w:rsidR="0018086C" w:rsidRPr="00985E98" w:rsidRDefault="0018086C" w:rsidP="0018086C">
      <w:pPr>
        <w:spacing w:after="0" w:line="235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1. Научно-технический прогресс и новый этап индустриального развития</w:t>
      </w:r>
    </w:p>
    <w:p w14:paraId="0083DBFB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5D9ADCBC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Научно-технический прогресс. Причины ускорения научно-технического прогресса.</w:t>
      </w:r>
    </w:p>
    <w:p w14:paraId="19130D1D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0AEAD74C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lastRenderedPageBreak/>
        <w:t>Технический прогресс в первые десятилетия ХХ в. Развитие энергетики, появление новых средств связи и передвижения. Достижения медицины. Переход к современному индустриальному производству.</w:t>
      </w:r>
    </w:p>
    <w:p w14:paraId="6E523634" w14:textId="77777777" w:rsidR="0018086C" w:rsidRPr="00985E98" w:rsidRDefault="0018086C" w:rsidP="0018086C">
      <w:pPr>
        <w:spacing w:after="0" w:line="6" w:lineRule="exact"/>
        <w:rPr>
          <w:rFonts w:ascii="Times New Roman" w:hAnsi="Times New Roman"/>
          <w:sz w:val="24"/>
          <w:szCs w:val="24"/>
        </w:rPr>
      </w:pPr>
    </w:p>
    <w:p w14:paraId="62F6608D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2. Модернизация в странах Европы, США и Японии</w:t>
      </w:r>
    </w:p>
    <w:p w14:paraId="20E2DE36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3A73810E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Модели модернизационного развития. Образование монополий. Государство и монополистический капитал: либерально-демократическая модель отношений.</w:t>
      </w:r>
    </w:p>
    <w:p w14:paraId="7C2ABBD7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0E752B6F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Государство и модернизация в Германии, Италии и Японии. Социальные отношения и рабочее движение. Развитие профсоюзного движения. Становление социал-демократии.</w:t>
      </w:r>
    </w:p>
    <w:p w14:paraId="400FEC69" w14:textId="77777777" w:rsidR="0018086C" w:rsidRPr="00985E98" w:rsidRDefault="0018086C" w:rsidP="0018086C">
      <w:pPr>
        <w:spacing w:after="0" w:line="9" w:lineRule="exact"/>
        <w:rPr>
          <w:rFonts w:ascii="Times New Roman" w:hAnsi="Times New Roman"/>
          <w:sz w:val="24"/>
          <w:szCs w:val="24"/>
        </w:rPr>
      </w:pPr>
    </w:p>
    <w:p w14:paraId="3DED3CA1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3. Россия на рубеже XIX- XX вв.</w:t>
      </w:r>
    </w:p>
    <w:p w14:paraId="513BC713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7D5114E4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Территория России на рубеже столетий. Российская модель экономической модернизации.</w:t>
      </w:r>
    </w:p>
    <w:p w14:paraId="2A9B6BBC" w14:textId="77777777" w:rsidR="0018086C" w:rsidRPr="00985E98" w:rsidRDefault="0018086C" w:rsidP="0018086C">
      <w:pPr>
        <w:spacing w:after="0" w:line="2" w:lineRule="exact"/>
        <w:rPr>
          <w:rFonts w:ascii="Times New Roman" w:hAnsi="Times New Roman"/>
          <w:sz w:val="24"/>
          <w:szCs w:val="24"/>
        </w:rPr>
      </w:pPr>
    </w:p>
    <w:p w14:paraId="2780DD58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Буржуазия и рабочие. Экономическая политика правительства в конце XIX</w:t>
      </w:r>
    </w:p>
    <w:p w14:paraId="15B84ED7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– начале ХХ в.</w:t>
      </w:r>
    </w:p>
    <w:p w14:paraId="5AB547B9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Особенности развития сельского хозяйства. Расслоение крестьянства.</w:t>
      </w:r>
    </w:p>
    <w:p w14:paraId="778D7831" w14:textId="77777777" w:rsidR="0018086C" w:rsidRPr="00985E98" w:rsidRDefault="0018086C" w:rsidP="0018086C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14:paraId="0948F6E6" w14:textId="77777777" w:rsidR="0018086C" w:rsidRPr="00985E98" w:rsidRDefault="0018086C" w:rsidP="0018086C">
      <w:pPr>
        <w:spacing w:after="0" w:line="235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4. Кризис империи: русско-японская война и революция 1905-1907 гг.</w:t>
      </w:r>
    </w:p>
    <w:p w14:paraId="4F349C36" w14:textId="77777777" w:rsidR="0018086C" w:rsidRPr="00985E98" w:rsidRDefault="0018086C" w:rsidP="0018086C">
      <w:pPr>
        <w:spacing w:after="0" w:line="10" w:lineRule="exact"/>
        <w:rPr>
          <w:rFonts w:ascii="Times New Roman" w:hAnsi="Times New Roman"/>
          <w:sz w:val="24"/>
          <w:szCs w:val="24"/>
        </w:rPr>
      </w:pPr>
    </w:p>
    <w:p w14:paraId="3059A879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Личность Николая II. Внутренняя политика правительства в начале XX в. Кризисные явления в обществе. Русско-японская война 1904–1905 гг.: ход военных действий, причины поражения России. Портсмутский мирный договор. «Кровавое воскресение» и начало революции. Крестьянские выступления и разложение армии. Раскол общества.</w:t>
      </w:r>
    </w:p>
    <w:p w14:paraId="7AA0F029" w14:textId="77777777" w:rsidR="0018086C" w:rsidRPr="00985E98" w:rsidRDefault="0018086C" w:rsidP="0018086C">
      <w:pPr>
        <w:spacing w:after="0" w:line="21" w:lineRule="exact"/>
        <w:rPr>
          <w:rFonts w:ascii="Times New Roman" w:hAnsi="Times New Roman"/>
          <w:sz w:val="24"/>
          <w:szCs w:val="24"/>
        </w:rPr>
      </w:pPr>
    </w:p>
    <w:p w14:paraId="0B2A5CAB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Всероссийская октябрьская политическая стачка. Манифест 17 октября 1905 г. Декабрьское вооружённое восстание в Москве.</w:t>
      </w:r>
    </w:p>
    <w:p w14:paraId="7331C4B0" w14:textId="77777777" w:rsidR="0018086C" w:rsidRPr="00985E98" w:rsidRDefault="0018086C" w:rsidP="0018086C">
      <w:pPr>
        <w:spacing w:after="0" w:line="7" w:lineRule="exact"/>
        <w:rPr>
          <w:rFonts w:ascii="Times New Roman" w:hAnsi="Times New Roman"/>
          <w:sz w:val="24"/>
          <w:szCs w:val="24"/>
        </w:rPr>
      </w:pPr>
    </w:p>
    <w:p w14:paraId="57539975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5. Политическая жизнь страны после Манифеста 17 октября 1905</w:t>
      </w:r>
    </w:p>
    <w:p w14:paraId="3D3311B8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г.</w:t>
      </w:r>
    </w:p>
    <w:p w14:paraId="6B3B8F1E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66EE527B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Партии социалистической ориентации (левые): РСДРП, Партия социалистов-</w:t>
      </w:r>
    </w:p>
    <w:p w14:paraId="5FDF17C4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революционеров. Либеральные партии: Конституционно-демократическая партия, «Союз 17 октября». Консервативные партии (правые). Реформа государственного строя.</w:t>
      </w:r>
    </w:p>
    <w:p w14:paraId="0C9FA74D" w14:textId="77777777" w:rsidR="0018086C" w:rsidRPr="00985E98" w:rsidRDefault="0018086C" w:rsidP="0018086C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14:paraId="63E1FA6E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Основные государственные законы 23 апреля 1906 г.: Полномочия Государственной думы, Государственного совета и императора и порядок принятия законов. Избирательная кампания в I Государственную думу. Деятельность I и II Государственной думы: итоги и уроки. Новый избирательный закон (3 июня 1907 г.).</w:t>
      </w:r>
    </w:p>
    <w:p w14:paraId="6F513669" w14:textId="77777777" w:rsidR="0018086C" w:rsidRPr="00985E98" w:rsidRDefault="0018086C" w:rsidP="0018086C">
      <w:pPr>
        <w:spacing w:after="0" w:line="5" w:lineRule="exact"/>
        <w:rPr>
          <w:rFonts w:ascii="Times New Roman" w:hAnsi="Times New Roman"/>
          <w:sz w:val="24"/>
          <w:szCs w:val="24"/>
        </w:rPr>
      </w:pPr>
    </w:p>
    <w:p w14:paraId="19A13BEE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6. Третьеиюньская монархия и реформы П.А. Столыпина</w:t>
      </w:r>
    </w:p>
    <w:p w14:paraId="5984CE95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56F62203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П.А. Столыпин и его политика. Борьба с революционным движением и думской оппозицией. III Государственная дума. Военно-полевые суды. Программа системных реформ П.А. Столыпина. Крестьянская реформа. Переселенческая политика. Масштабы и результаты реформ П.А. Столыпина. Политический кризис 1912—1913 гг.</w:t>
      </w:r>
    </w:p>
    <w:p w14:paraId="3B83BEE8" w14:textId="77777777" w:rsidR="0018086C" w:rsidRPr="00985E98" w:rsidRDefault="0018086C" w:rsidP="0018086C">
      <w:pPr>
        <w:spacing w:after="0" w:line="6" w:lineRule="exact"/>
        <w:rPr>
          <w:rFonts w:ascii="Times New Roman" w:hAnsi="Times New Roman"/>
          <w:sz w:val="24"/>
          <w:szCs w:val="24"/>
        </w:rPr>
      </w:pPr>
    </w:p>
    <w:p w14:paraId="483FA0C0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7. Культура России в конце XIX — начале ХХ в.</w:t>
      </w:r>
    </w:p>
    <w:p w14:paraId="4C06B0C1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37B7AF22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Городская и сельская жизнь. Достижения науки. Развитие народного просвещения.</w:t>
      </w:r>
    </w:p>
    <w:p w14:paraId="1CC68F15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086BE968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Идейные искания и художественная культура. Серебряный век русской культуры.</w:t>
      </w:r>
    </w:p>
    <w:p w14:paraId="2EE5E6EA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44D87853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Литература серебряного века: основные направления и представители. Драматический театр: традиции и новаторство. Зарождение российского кинематографа. Музыка. Модерн в архитектуре. Новые направления в живописи.</w:t>
      </w:r>
    </w:p>
    <w:p w14:paraId="3F8CCF69" w14:textId="77777777" w:rsidR="0018086C" w:rsidRPr="00985E98" w:rsidRDefault="0018086C" w:rsidP="0018086C">
      <w:pPr>
        <w:spacing w:after="0" w:line="22" w:lineRule="exact"/>
        <w:rPr>
          <w:rFonts w:ascii="Times New Roman" w:hAnsi="Times New Roman"/>
          <w:sz w:val="24"/>
          <w:szCs w:val="24"/>
        </w:rPr>
      </w:pPr>
    </w:p>
    <w:p w14:paraId="17FDBF05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8. Колониализм и обострение противоречий мирового развития в начале ХХ в.</w:t>
      </w:r>
    </w:p>
    <w:p w14:paraId="7C95EE6A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1EE86347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Колонизация Африки. Колониальные империи: общее и особенное. Экономические кризисы начала ХХ в.: сущность, причины, методы преодоления. Противоречия на международной арене в начале ХХ в. Создание военно-политических союзов.</w:t>
      </w:r>
    </w:p>
    <w:p w14:paraId="54355D8E" w14:textId="77777777" w:rsidR="0018086C" w:rsidRPr="00985E98" w:rsidRDefault="0018086C" w:rsidP="0018086C">
      <w:pPr>
        <w:spacing w:after="0" w:line="22" w:lineRule="exact"/>
        <w:rPr>
          <w:rFonts w:ascii="Times New Roman" w:hAnsi="Times New Roman"/>
          <w:sz w:val="24"/>
          <w:szCs w:val="24"/>
        </w:rPr>
      </w:pPr>
    </w:p>
    <w:p w14:paraId="1E52E45C" w14:textId="77777777" w:rsidR="0018086C" w:rsidRPr="00985E98" w:rsidRDefault="0018086C" w:rsidP="0018086C">
      <w:pPr>
        <w:spacing w:after="0" w:line="233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 xml:space="preserve">Тема 9. Пути развития стран Азии, Африки и Латинской Америки </w:t>
      </w:r>
      <w:r w:rsidRPr="00985E98">
        <w:rPr>
          <w:rFonts w:ascii="Times New Roman" w:hAnsi="Times New Roman"/>
          <w:sz w:val="24"/>
          <w:szCs w:val="24"/>
        </w:rPr>
        <w:t>Колониализм и его последствия. Антиколониальные движения в</w:t>
      </w:r>
    </w:p>
    <w:p w14:paraId="6D0F53BE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государствах Востока.</w:t>
      </w:r>
    </w:p>
    <w:p w14:paraId="000C9451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7DA2974D" w14:textId="77777777" w:rsidR="0018086C" w:rsidRPr="00985E98" w:rsidRDefault="0018086C" w:rsidP="0018086C">
      <w:pPr>
        <w:spacing w:after="0" w:line="235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lastRenderedPageBreak/>
        <w:t>Восстание ихэтуаней в Китае в 1899-1901 гг. Движение моджахедов в Иране.</w:t>
      </w:r>
    </w:p>
    <w:p w14:paraId="619367CC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6F01EA47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Деятельность М. Ганди. Революции в Иране (1905-1911) и Китае (1911-1913).</w:t>
      </w:r>
    </w:p>
    <w:p w14:paraId="37859895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1B3B7076" w14:textId="77777777" w:rsidR="0018086C" w:rsidRPr="00985E98" w:rsidRDefault="0018086C" w:rsidP="0018086C">
      <w:pPr>
        <w:spacing w:after="0" w:line="235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Младотурецкая революция. Особенности развития государств Латинской Америки.</w:t>
      </w:r>
    </w:p>
    <w:p w14:paraId="52561AA9" w14:textId="77777777" w:rsidR="0018086C" w:rsidRPr="00985E98" w:rsidRDefault="0018086C" w:rsidP="0018086C">
      <w:pPr>
        <w:spacing w:after="0" w:line="5" w:lineRule="exact"/>
        <w:rPr>
          <w:rFonts w:ascii="Times New Roman" w:hAnsi="Times New Roman"/>
          <w:sz w:val="24"/>
          <w:szCs w:val="24"/>
        </w:rPr>
      </w:pPr>
    </w:p>
    <w:p w14:paraId="4C499D49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10. Первая мировая война</w:t>
      </w:r>
    </w:p>
    <w:p w14:paraId="3F23D5D5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5CCF1DD3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Причины и характер Первой мировой войны. Первый этап войны. Воюющие страны в 1915 – 1916 гг. Война и российское общество. Кампания 1917 г. и завершение военных действий. Потери стран-участниц; исторические уроки и социальные последствия Первой мировой войны.</w:t>
      </w:r>
    </w:p>
    <w:p w14:paraId="10B81281" w14:textId="77777777" w:rsidR="0018086C" w:rsidRPr="00985E98" w:rsidRDefault="0018086C" w:rsidP="0018086C">
      <w:pPr>
        <w:spacing w:after="0" w:line="6" w:lineRule="exact"/>
        <w:rPr>
          <w:rFonts w:ascii="Times New Roman" w:hAnsi="Times New Roman"/>
          <w:sz w:val="24"/>
          <w:szCs w:val="24"/>
        </w:rPr>
      </w:pPr>
    </w:p>
    <w:p w14:paraId="00AA9318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Раздел II</w:t>
      </w:r>
    </w:p>
    <w:p w14:paraId="2AD9A3FC" w14:textId="77777777" w:rsidR="0018086C" w:rsidRPr="00985E98" w:rsidRDefault="0018086C" w:rsidP="0018086C">
      <w:pPr>
        <w:spacing w:after="0" w:line="236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РОССИЯ И МИР МЕЖДУ ДВУМЯ МИРОВЫМИ ВОЙНАМИ. (14 ч)</w:t>
      </w:r>
    </w:p>
    <w:p w14:paraId="7A74D116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11. Февральская революция в России 1917 г.</w:t>
      </w:r>
    </w:p>
    <w:p w14:paraId="6E863CD3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2ED86E9A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Предпосылки и причины Февральской революции 1917 г. Падение самодержавия и создание Временного правительства. Апрельский кризис. Большевики и революция.</w:t>
      </w:r>
    </w:p>
    <w:p w14:paraId="4017DED7" w14:textId="77777777" w:rsidR="0018086C" w:rsidRPr="00985E98" w:rsidRDefault="0018086C" w:rsidP="0018086C">
      <w:pPr>
        <w:spacing w:after="0" w:line="2" w:lineRule="exact"/>
        <w:rPr>
          <w:rFonts w:ascii="Times New Roman" w:hAnsi="Times New Roman"/>
          <w:sz w:val="24"/>
          <w:szCs w:val="24"/>
        </w:rPr>
      </w:pPr>
    </w:p>
    <w:p w14:paraId="6ECCB039" w14:textId="77777777" w:rsidR="0018086C" w:rsidRPr="00985E98" w:rsidRDefault="0018086C" w:rsidP="0018086C">
      <w:pPr>
        <w:tabs>
          <w:tab w:val="left" w:pos="2004"/>
          <w:tab w:val="left" w:pos="2364"/>
          <w:tab w:val="left" w:pos="3764"/>
          <w:tab w:val="left" w:pos="4984"/>
          <w:tab w:val="left" w:pos="6064"/>
          <w:tab w:val="left" w:pos="7864"/>
          <w:tab w:val="left" w:pos="9124"/>
        </w:tabs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Июньский</w:t>
      </w:r>
      <w:r w:rsidRPr="00985E98">
        <w:rPr>
          <w:rFonts w:ascii="Times New Roman" w:hAnsi="Times New Roman"/>
          <w:sz w:val="24"/>
          <w:szCs w:val="24"/>
        </w:rPr>
        <w:tab/>
        <w:t>и</w:t>
      </w:r>
      <w:r w:rsidRPr="00985E98">
        <w:rPr>
          <w:rFonts w:ascii="Times New Roman" w:hAnsi="Times New Roman"/>
          <w:sz w:val="24"/>
          <w:szCs w:val="24"/>
        </w:rPr>
        <w:tab/>
        <w:t>июльский</w:t>
      </w:r>
      <w:r w:rsidRPr="00985E98">
        <w:rPr>
          <w:rFonts w:ascii="Times New Roman" w:hAnsi="Times New Roman"/>
          <w:sz w:val="24"/>
          <w:szCs w:val="24"/>
        </w:rPr>
        <w:tab/>
        <w:t>кризисы</w:t>
      </w:r>
      <w:r w:rsidRPr="00985E98">
        <w:rPr>
          <w:rFonts w:ascii="Times New Roman" w:hAnsi="Times New Roman"/>
          <w:sz w:val="24"/>
          <w:szCs w:val="24"/>
        </w:rPr>
        <w:tab/>
        <w:t>власти.</w:t>
      </w:r>
      <w:r w:rsidRPr="00985E98">
        <w:rPr>
          <w:rFonts w:ascii="Times New Roman" w:hAnsi="Times New Roman"/>
          <w:sz w:val="24"/>
          <w:szCs w:val="24"/>
        </w:rPr>
        <w:tab/>
        <w:t>Выступление</w:t>
      </w:r>
      <w:r w:rsidRPr="00985E98">
        <w:rPr>
          <w:rFonts w:ascii="Times New Roman" w:hAnsi="Times New Roman"/>
          <w:sz w:val="24"/>
          <w:szCs w:val="24"/>
        </w:rPr>
        <w:tab/>
        <w:t>генерала</w:t>
      </w:r>
      <w:r w:rsidRPr="00985E98">
        <w:rPr>
          <w:rFonts w:ascii="Times New Roman" w:hAnsi="Times New Roman"/>
          <w:sz w:val="24"/>
          <w:szCs w:val="24"/>
        </w:rPr>
        <w:tab/>
        <w:t>Л.Г.</w:t>
      </w:r>
    </w:p>
    <w:p w14:paraId="3D917DE8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Корнилова и его последствия.</w:t>
      </w:r>
    </w:p>
    <w:p w14:paraId="11980939" w14:textId="77777777" w:rsidR="0018086C" w:rsidRPr="00985E98" w:rsidRDefault="0018086C" w:rsidP="0018086C">
      <w:pPr>
        <w:spacing w:after="0" w:line="4" w:lineRule="exact"/>
        <w:rPr>
          <w:rFonts w:ascii="Times New Roman" w:hAnsi="Times New Roman"/>
          <w:sz w:val="24"/>
          <w:szCs w:val="24"/>
        </w:rPr>
      </w:pPr>
    </w:p>
    <w:p w14:paraId="10A67E51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12. Переход власти к партии большевиков</w:t>
      </w:r>
    </w:p>
    <w:p w14:paraId="5E489C27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229B5CE3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Углубление кризиса власти осенью 1917 г. Вооружённое восстание в Петрограде.</w:t>
      </w:r>
    </w:p>
    <w:p w14:paraId="3D472657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6D96A215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Установление советской власти. Революционно-демократические преобразования.</w:t>
      </w:r>
    </w:p>
    <w:p w14:paraId="46D4EE99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71D23DDE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«Декрет о власти». «Декрет о мире». «Декрет о земле». Новые органы власти и управления. Роспуск Учредительного собрания. Создание РСФСР. Брестский мир.</w:t>
      </w:r>
    </w:p>
    <w:p w14:paraId="299C6922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Предпосылки гражданской войны.</w:t>
      </w:r>
    </w:p>
    <w:p w14:paraId="7079FE03" w14:textId="77777777" w:rsidR="0018086C" w:rsidRPr="00985E98" w:rsidRDefault="0018086C" w:rsidP="0018086C">
      <w:pPr>
        <w:spacing w:after="0" w:line="4" w:lineRule="exact"/>
        <w:rPr>
          <w:rFonts w:ascii="Times New Roman" w:hAnsi="Times New Roman"/>
          <w:sz w:val="24"/>
          <w:szCs w:val="24"/>
        </w:rPr>
      </w:pPr>
    </w:p>
    <w:p w14:paraId="1312AFEE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13. Гражданская война и интервенция</w:t>
      </w:r>
    </w:p>
    <w:p w14:paraId="4EF3F43C" w14:textId="77777777" w:rsidR="0018086C" w:rsidRPr="00985E98" w:rsidRDefault="0018086C" w:rsidP="0018086C">
      <w:pPr>
        <w:spacing w:after="0" w:line="236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Начальный этап Гражданской войны и интервенции. Советская республика</w:t>
      </w:r>
    </w:p>
    <w:p w14:paraId="7FED732A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53681C80" w14:textId="77777777" w:rsidR="0018086C" w:rsidRPr="00985E98" w:rsidRDefault="0018086C" w:rsidP="0018086C">
      <w:pPr>
        <w:numPr>
          <w:ilvl w:val="0"/>
          <w:numId w:val="28"/>
        </w:numPr>
        <w:tabs>
          <w:tab w:val="left" w:pos="432"/>
        </w:tabs>
        <w:spacing w:after="0" w:line="234" w:lineRule="auto"/>
        <w:ind w:hanging="5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кольце фронтов. Военный коммунизм. Создание Красной Армии. Революционный Военный Совет (РВС). Репрессии советской власти в</w:t>
      </w:r>
    </w:p>
    <w:p w14:paraId="5C1A3948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751476BD" w14:textId="77777777" w:rsidR="0018086C" w:rsidRPr="00985E98" w:rsidRDefault="0018086C" w:rsidP="0018086C">
      <w:pPr>
        <w:spacing w:after="0" w:line="237" w:lineRule="auto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отношении представителей бывших привилегированных сословий. Сотрудничество большевиков с «буржуазными специалистами». Время решающих сражений: март 1919 — март 1920 г. Война с Польшей</w:t>
      </w:r>
    </w:p>
    <w:p w14:paraId="2D1C2CF8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2CF5E6C2" w14:textId="77777777" w:rsidR="0018086C" w:rsidRPr="00985E98" w:rsidRDefault="0018086C" w:rsidP="0018086C">
      <w:pPr>
        <w:numPr>
          <w:ilvl w:val="1"/>
          <w:numId w:val="28"/>
        </w:numPr>
        <w:tabs>
          <w:tab w:val="left" w:pos="811"/>
        </w:tabs>
        <w:spacing w:after="0" w:line="234" w:lineRule="auto"/>
        <w:ind w:firstLine="562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поражение Белого движения: апрель — ноябрь 1920 г. Причины победы красных и поражения Белого движения.</w:t>
      </w:r>
    </w:p>
    <w:p w14:paraId="70A270F2" w14:textId="77777777" w:rsidR="0018086C" w:rsidRPr="00985E98" w:rsidRDefault="0018086C" w:rsidP="0018086C">
      <w:pPr>
        <w:spacing w:after="0" w:line="6" w:lineRule="exact"/>
        <w:rPr>
          <w:rFonts w:ascii="Times New Roman" w:hAnsi="Times New Roman"/>
          <w:sz w:val="24"/>
          <w:szCs w:val="24"/>
        </w:rPr>
      </w:pPr>
    </w:p>
    <w:p w14:paraId="22D3F744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14. Завершение Гражданской войны и образование СССР</w:t>
      </w:r>
    </w:p>
    <w:p w14:paraId="38C1AF37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796B9DB4" w14:textId="77777777" w:rsidR="0018086C" w:rsidRPr="00985E98" w:rsidRDefault="0018086C" w:rsidP="0018086C">
      <w:pPr>
        <w:spacing w:after="0" w:line="235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Завершающий этап Гражданской войны: конец 1920—1922 г. Борьба с «зелеными».</w:t>
      </w:r>
    </w:p>
    <w:p w14:paraId="308E0298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530652F7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Особенности боевых действий на национальных окраинах России. Боевые действия в заключительный период Гражданской войны в Закавказье, в Средней Азии и на Дальнем Востоке. Предпосылки создания СССР. Образование Союза Советских Социалистических республик: планы и реальность. Высшие органы власти. Первая Конституция СССР (1924).</w:t>
      </w:r>
    </w:p>
    <w:p w14:paraId="34A9AE17" w14:textId="77777777" w:rsidR="0018086C" w:rsidRPr="00985E98" w:rsidRDefault="0018086C" w:rsidP="0018086C">
      <w:pPr>
        <w:spacing w:after="0" w:line="9" w:lineRule="exact"/>
        <w:rPr>
          <w:rFonts w:ascii="Times New Roman" w:hAnsi="Times New Roman"/>
          <w:sz w:val="24"/>
          <w:szCs w:val="24"/>
        </w:rPr>
      </w:pPr>
    </w:p>
    <w:p w14:paraId="6C887275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15. От военного коммунизма к нэпу</w:t>
      </w:r>
    </w:p>
    <w:p w14:paraId="499BE4FE" w14:textId="77777777" w:rsidR="0018086C" w:rsidRPr="00985E98" w:rsidRDefault="0018086C" w:rsidP="0018086C">
      <w:pPr>
        <w:spacing w:after="0" w:line="10" w:lineRule="exact"/>
        <w:rPr>
          <w:rFonts w:ascii="Times New Roman" w:hAnsi="Times New Roman"/>
          <w:sz w:val="24"/>
          <w:szCs w:val="24"/>
        </w:rPr>
      </w:pPr>
    </w:p>
    <w:p w14:paraId="7CACD317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Экономическое и политическое положение Советской России после окончания Гражданской войны и интервенции. Создание и принятие плана ГОЭЛРО. Отказ от политики военного коммунизма. Новая экономическая политика. Первые итоги нэпа.</w:t>
      </w:r>
    </w:p>
    <w:p w14:paraId="0D2B0C00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47780C2E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Противоречия новой экономической политики. Борьба власти с лидерами оппозиции – судебные процессы 1921—1923 гг. над руководителями партий эсеров и меньшевиков.</w:t>
      </w:r>
    </w:p>
    <w:p w14:paraId="637812AE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1071927A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Репрессии против представителей интеллигенции и Церкви. Борьба в большевистской партии вокруг вопроса о продолжении нэпа. Свёртывание нэпа.</w:t>
      </w:r>
    </w:p>
    <w:p w14:paraId="700D100F" w14:textId="77777777" w:rsidR="0018086C" w:rsidRPr="00985E98" w:rsidRDefault="0018086C" w:rsidP="0018086C">
      <w:pPr>
        <w:spacing w:after="0" w:line="6" w:lineRule="exact"/>
        <w:rPr>
          <w:rFonts w:ascii="Times New Roman" w:hAnsi="Times New Roman"/>
          <w:sz w:val="24"/>
          <w:szCs w:val="24"/>
        </w:rPr>
      </w:pPr>
    </w:p>
    <w:p w14:paraId="402E0310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16. Культура страны Советов в 1917—1922 гг.</w:t>
      </w:r>
    </w:p>
    <w:p w14:paraId="40386124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17—1922 гг. Художественное многообразие 1920-х гг. Воплощение новаторских идей и пафоса революционных преобразований в архитектуре и зрелищных искусствах. Физкультура и спорт.</w:t>
      </w:r>
    </w:p>
    <w:p w14:paraId="4DF3843C" w14:textId="77777777" w:rsidR="0018086C" w:rsidRPr="00985E98" w:rsidRDefault="0018086C" w:rsidP="0018086C">
      <w:pPr>
        <w:spacing w:after="0" w:line="22" w:lineRule="exact"/>
        <w:rPr>
          <w:rFonts w:ascii="Times New Roman" w:hAnsi="Times New Roman"/>
          <w:sz w:val="24"/>
          <w:szCs w:val="24"/>
        </w:rPr>
      </w:pPr>
    </w:p>
    <w:p w14:paraId="1224C9B1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17. Советская модернизация экономики и культурная революция</w:t>
      </w:r>
    </w:p>
    <w:p w14:paraId="285A4140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298605B3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lastRenderedPageBreak/>
        <w:t>Модернизация советской экономики: основные задачи. Коллективизация: её принципы – провозглашенные и реальные. «Ликвидация кулачества». Итоги насильственной коллективизации. Стабилизация положения в деревне во второй половине 1930-х гг.</w:t>
      </w:r>
    </w:p>
    <w:p w14:paraId="15956884" w14:textId="77777777" w:rsidR="0018086C" w:rsidRPr="00985E98" w:rsidRDefault="0018086C" w:rsidP="0018086C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14:paraId="1FD7442E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Основные результаты индустриализации. Освоение новых производств, техническая реконструкция народного хозяйства. Создание индустриальной базы страны в Западной Сибири и на Дальнем Востоке. Развитие новых отраслей промышленности. Модернизация армии. Культурная революция и культурные достижения. Спорт и физкультурное движение.</w:t>
      </w:r>
    </w:p>
    <w:p w14:paraId="205F6357" w14:textId="77777777" w:rsidR="0018086C" w:rsidRPr="00985E98" w:rsidRDefault="0018086C" w:rsidP="0018086C">
      <w:pPr>
        <w:spacing w:after="0" w:line="19" w:lineRule="exact"/>
        <w:rPr>
          <w:rFonts w:ascii="Times New Roman" w:hAnsi="Times New Roman"/>
          <w:sz w:val="24"/>
          <w:szCs w:val="24"/>
        </w:rPr>
      </w:pPr>
    </w:p>
    <w:p w14:paraId="0672D727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18. Культ личности И.В. Сталина, массовые репрессии и политическая система СССР</w:t>
      </w:r>
    </w:p>
    <w:p w14:paraId="7EB49EC6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723C0731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Партия большевиков в 1920-е гг. Письмо Ленина к XI съезду РКП (б) (осень 1922 г.).</w:t>
      </w:r>
    </w:p>
    <w:p w14:paraId="03ECC6FC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2D9A5F7B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Борьба за власть в партии большевиков в период с 1923 по 1928 г. Причины возвышения и победы И.В. Сталина во внутрипартийной борьбе. Идея И.В. Сталина о возможности построения социализма в одной, отдельно взятой стране. Сталинский тезис о неизбежности обострения классовой борьбы</w:t>
      </w:r>
    </w:p>
    <w:p w14:paraId="164DB26D" w14:textId="77777777" w:rsidR="0018086C" w:rsidRPr="00985E98" w:rsidRDefault="0018086C" w:rsidP="0018086C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14:paraId="3DC2B0AD" w14:textId="77777777" w:rsidR="0018086C" w:rsidRPr="00985E98" w:rsidRDefault="0018086C" w:rsidP="0018086C">
      <w:pPr>
        <w:numPr>
          <w:ilvl w:val="0"/>
          <w:numId w:val="29"/>
        </w:numPr>
        <w:tabs>
          <w:tab w:val="left" w:pos="273"/>
        </w:tabs>
        <w:spacing w:after="0" w:line="236" w:lineRule="auto"/>
        <w:ind w:hanging="5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процессе социалистического строительства как теоретическое обоснование политики репрессий. Культ личности и политический террор в СССР в 1930-е гг. Создание системы ГУЛАГа. Репрессии 1936—1938 гг. «Дело</w:t>
      </w:r>
    </w:p>
    <w:p w14:paraId="7100B5B6" w14:textId="77777777" w:rsidR="0018086C" w:rsidRPr="00985E98" w:rsidRDefault="0018086C" w:rsidP="0018086C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14:paraId="4347F14A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Тухачевского» и чистка рядов Красной Армии. Создание сталинской системы управления и Конституция 1936 г.</w:t>
      </w:r>
    </w:p>
    <w:p w14:paraId="3A008C8F" w14:textId="77777777" w:rsidR="0018086C" w:rsidRPr="00985E98" w:rsidRDefault="0018086C" w:rsidP="0018086C">
      <w:pPr>
        <w:spacing w:after="0" w:line="6" w:lineRule="exact"/>
        <w:rPr>
          <w:rFonts w:ascii="Times New Roman" w:hAnsi="Times New Roman"/>
          <w:sz w:val="24"/>
          <w:szCs w:val="24"/>
        </w:rPr>
      </w:pPr>
    </w:p>
    <w:p w14:paraId="421D1A46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19. Культура и искусство СССР в межвоенные годы</w:t>
      </w:r>
    </w:p>
    <w:p w14:paraId="7185BE7A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32E9405D" w14:textId="77777777" w:rsidR="0018086C" w:rsidRPr="00985E98" w:rsidRDefault="0018086C" w:rsidP="0018086C">
      <w:pPr>
        <w:spacing w:after="0" w:line="234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Партийное руководство художественным процессом. Утверждение метода социалистического реализма в искусстве. Воспитание нового человека.</w:t>
      </w:r>
    </w:p>
    <w:p w14:paraId="3956F4F2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57FFB47D" w14:textId="77777777" w:rsidR="0018086C" w:rsidRPr="00985E98" w:rsidRDefault="0018086C" w:rsidP="0018086C">
      <w:pPr>
        <w:spacing w:after="0" w:line="234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Широкое распространение массовых форм досуга советских людей. Физкультура и спорт.</w:t>
      </w:r>
    </w:p>
    <w:p w14:paraId="07BC11AE" w14:textId="77777777" w:rsidR="0018086C" w:rsidRPr="00985E98" w:rsidRDefault="0018086C" w:rsidP="0018086C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14:paraId="54FEF3C3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Масштабное строительство общественных зданий и крупных социальных объектов.</w:t>
      </w:r>
    </w:p>
    <w:p w14:paraId="53DA587B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7A813BF3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Развитие кинематографа. Оперное и балетное искусство. Влияние репрессий конца 1930-х гг. на развитие советской культуры.</w:t>
      </w:r>
    </w:p>
    <w:p w14:paraId="4AE5CE3D" w14:textId="77777777" w:rsidR="0018086C" w:rsidRPr="00985E98" w:rsidRDefault="0018086C" w:rsidP="0018086C">
      <w:pPr>
        <w:spacing w:after="0" w:line="20" w:lineRule="exact"/>
        <w:rPr>
          <w:rFonts w:ascii="Times New Roman" w:hAnsi="Times New Roman"/>
          <w:sz w:val="24"/>
          <w:szCs w:val="24"/>
        </w:rPr>
      </w:pPr>
    </w:p>
    <w:p w14:paraId="6D25E8D4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20. Экономическое и политическое развитие Западной Европы и Америки после Первой мировой войны</w:t>
      </w:r>
    </w:p>
    <w:p w14:paraId="6261F1B8" w14:textId="77777777" w:rsidR="0018086C" w:rsidRPr="00985E98" w:rsidRDefault="0018086C" w:rsidP="0018086C">
      <w:pPr>
        <w:spacing w:after="0" w:line="12" w:lineRule="exact"/>
        <w:rPr>
          <w:rFonts w:ascii="Times New Roman" w:hAnsi="Times New Roman"/>
          <w:sz w:val="24"/>
          <w:szCs w:val="24"/>
        </w:rPr>
      </w:pPr>
    </w:p>
    <w:p w14:paraId="6282FE7A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США в 1920—1930-е гг. Задачи послевоенного развития США. Мировой экономический кризис 1929-1932 гг. и «новый курс» Ф.Д. Рузвельта. Развитие демократических стран Западной Европы в межвоенный период. Кейсианство. Раскол социал-демократии</w:t>
      </w:r>
      <w:r w:rsidRPr="00985E98">
        <w:rPr>
          <w:rFonts w:ascii="Times New Roman" w:hAnsi="Times New Roman"/>
          <w:b/>
          <w:bCs/>
          <w:sz w:val="24"/>
          <w:szCs w:val="24"/>
        </w:rPr>
        <w:t>.</w:t>
      </w:r>
    </w:p>
    <w:p w14:paraId="566977F8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Углубление конфликта между коммунистами и социал-демократами. Фашизм в Италии и Германии. Милитаризм в Японии. Завоевательная программа фашизма и холокост.</w:t>
      </w:r>
    </w:p>
    <w:p w14:paraId="272C4348" w14:textId="77777777" w:rsidR="0018086C" w:rsidRPr="00985E98" w:rsidRDefault="0018086C" w:rsidP="0018086C">
      <w:pPr>
        <w:spacing w:after="0" w:line="5" w:lineRule="exact"/>
        <w:rPr>
          <w:rFonts w:ascii="Times New Roman" w:hAnsi="Times New Roman"/>
          <w:sz w:val="24"/>
          <w:szCs w:val="24"/>
        </w:rPr>
      </w:pPr>
    </w:p>
    <w:p w14:paraId="681DE0FE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21. Ослабление колониальных империй</w:t>
      </w:r>
    </w:p>
    <w:p w14:paraId="5D4D672F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7D7C5A06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Парижская (1919) и Вашингтонская конференция (1921-1922) о судьбе колоний.</w:t>
      </w:r>
    </w:p>
    <w:p w14:paraId="2696A439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7C26E4E9" w14:textId="77777777" w:rsidR="0018086C" w:rsidRPr="00985E98" w:rsidRDefault="0018086C" w:rsidP="0018086C">
      <w:pPr>
        <w:spacing w:after="0" w:line="235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Послевоенная колониальная политика и её итоги. Подъём антиколониальных движений.</w:t>
      </w:r>
    </w:p>
    <w:p w14:paraId="7B28C669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6650AF71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Особенности национально-освободительных движений в Индии, Иране, Турции.</w:t>
      </w:r>
    </w:p>
    <w:p w14:paraId="40676149" w14:textId="77777777" w:rsidR="0018086C" w:rsidRPr="00985E98" w:rsidRDefault="0018086C" w:rsidP="0018086C">
      <w:pPr>
        <w:spacing w:after="0" w:line="2" w:lineRule="exact"/>
        <w:rPr>
          <w:rFonts w:ascii="Times New Roman" w:hAnsi="Times New Roman"/>
          <w:sz w:val="24"/>
          <w:szCs w:val="24"/>
        </w:rPr>
      </w:pPr>
    </w:p>
    <w:p w14:paraId="590C0230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Революция и гражданская война в Китае.</w:t>
      </w:r>
    </w:p>
    <w:p w14:paraId="3CBCCF05" w14:textId="77777777" w:rsidR="0018086C" w:rsidRPr="00985E98" w:rsidRDefault="0018086C" w:rsidP="0018086C">
      <w:pPr>
        <w:spacing w:after="0" w:line="18" w:lineRule="exact"/>
        <w:rPr>
          <w:rFonts w:ascii="Times New Roman" w:hAnsi="Times New Roman"/>
          <w:sz w:val="24"/>
          <w:szCs w:val="24"/>
        </w:rPr>
      </w:pPr>
    </w:p>
    <w:p w14:paraId="325EB5A7" w14:textId="77777777" w:rsidR="0018086C" w:rsidRPr="00985E98" w:rsidRDefault="0018086C" w:rsidP="0018086C">
      <w:pPr>
        <w:spacing w:after="0" w:line="235" w:lineRule="auto"/>
        <w:jc w:val="right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 xml:space="preserve">Тема 22. Международные отношения между двумя мировыми войнами </w:t>
      </w:r>
      <w:r w:rsidRPr="00985E98">
        <w:rPr>
          <w:rFonts w:ascii="Times New Roman" w:hAnsi="Times New Roman"/>
          <w:sz w:val="24"/>
          <w:szCs w:val="24"/>
        </w:rPr>
        <w:t>Антанта  и  Советская  Россия.  Мирный  план  Вильсона.  Создание  Лиги Наций. Версальско-Вашингтонская система и её противоречия. Пацифизм. На</w:t>
      </w:r>
    </w:p>
    <w:p w14:paraId="766BA267" w14:textId="77777777" w:rsidR="0018086C" w:rsidRPr="00985E98" w:rsidRDefault="0018086C" w:rsidP="0018086C">
      <w:pPr>
        <w:spacing w:after="0" w:line="4" w:lineRule="exact"/>
        <w:rPr>
          <w:rFonts w:ascii="Times New Roman" w:hAnsi="Times New Roman"/>
          <w:sz w:val="24"/>
          <w:szCs w:val="24"/>
        </w:rPr>
      </w:pPr>
    </w:p>
    <w:p w14:paraId="1A424859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пути ко Второй мировой войне.</w:t>
      </w:r>
    </w:p>
    <w:p w14:paraId="7BDE4CC7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1A347551" w14:textId="77777777" w:rsidR="0018086C" w:rsidRPr="00985E98" w:rsidRDefault="0018086C" w:rsidP="0018086C">
      <w:pPr>
        <w:spacing w:after="0" w:line="234" w:lineRule="auto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Политика умиротворения агрессоров. Гражданская война в Испании. Антикоминтерновский пакт. Мюнхенское соглашение как кульминация</w:t>
      </w:r>
    </w:p>
    <w:p w14:paraId="69856430" w14:textId="77777777" w:rsidR="0018086C" w:rsidRPr="00985E98" w:rsidRDefault="0018086C" w:rsidP="0018086C">
      <w:pPr>
        <w:spacing w:after="0" w:line="2" w:lineRule="exact"/>
        <w:rPr>
          <w:rFonts w:ascii="Times New Roman" w:hAnsi="Times New Roman"/>
          <w:sz w:val="24"/>
          <w:szCs w:val="24"/>
        </w:rPr>
      </w:pPr>
    </w:p>
    <w:p w14:paraId="3D617561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политики умиротворения. Советско-германский договор о ненападении.</w:t>
      </w:r>
    </w:p>
    <w:p w14:paraId="5EE0F250" w14:textId="77777777" w:rsidR="0018086C" w:rsidRPr="00985E98" w:rsidRDefault="0018086C" w:rsidP="0018086C">
      <w:pPr>
        <w:spacing w:after="0" w:line="18" w:lineRule="exact"/>
        <w:rPr>
          <w:rFonts w:ascii="Times New Roman" w:hAnsi="Times New Roman"/>
          <w:sz w:val="24"/>
          <w:szCs w:val="24"/>
        </w:rPr>
      </w:pPr>
    </w:p>
    <w:p w14:paraId="76BCCC5D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23. Духовная жизнь и развитие мировой культуры в первой половине XX в.</w:t>
      </w:r>
    </w:p>
    <w:p w14:paraId="43F8FBCE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41E0D697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Осмысление истории. Новое в науке о человеке и развитие философии. Живопись: от импрессионизма к модерну. Искусство индустриального общества (модернизм, </w:t>
      </w:r>
      <w:r w:rsidRPr="00985E98">
        <w:rPr>
          <w:rFonts w:ascii="Times New Roman" w:hAnsi="Times New Roman"/>
          <w:sz w:val="24"/>
          <w:szCs w:val="24"/>
        </w:rPr>
        <w:lastRenderedPageBreak/>
        <w:t>примитивизм, футуризм, абстракционизм, дадаизм, экспрессионизм, сюрреализм, конструктивизм). Литература. Модернизм в литературе. Музыка и театр. Киноискусство.</w:t>
      </w:r>
    </w:p>
    <w:p w14:paraId="69954701" w14:textId="77777777" w:rsidR="0018086C" w:rsidRPr="00985E98" w:rsidRDefault="0018086C" w:rsidP="0018086C">
      <w:pPr>
        <w:spacing w:after="0" w:line="10" w:lineRule="exact"/>
        <w:rPr>
          <w:rFonts w:ascii="Times New Roman" w:hAnsi="Times New Roman"/>
          <w:sz w:val="24"/>
          <w:szCs w:val="24"/>
        </w:rPr>
      </w:pPr>
    </w:p>
    <w:p w14:paraId="1ED1DDA3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Раздел III</w:t>
      </w:r>
    </w:p>
    <w:p w14:paraId="74307BBF" w14:textId="77777777" w:rsidR="0018086C" w:rsidRPr="00985E98" w:rsidRDefault="0018086C" w:rsidP="0018086C">
      <w:pPr>
        <w:spacing w:after="0" w:line="237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ЧЕЛОВЕЧЕСТВО ВО ВТОРОЙ МИРОВОЙ ВОЙНЕ. (7 ч)</w:t>
      </w:r>
    </w:p>
    <w:p w14:paraId="03083DCF" w14:textId="77777777" w:rsidR="0018086C" w:rsidRPr="00985E98" w:rsidRDefault="0018086C" w:rsidP="0018086C">
      <w:pPr>
        <w:spacing w:after="0" w:line="6" w:lineRule="exact"/>
        <w:rPr>
          <w:rFonts w:ascii="Times New Roman" w:hAnsi="Times New Roman"/>
          <w:sz w:val="24"/>
          <w:szCs w:val="24"/>
        </w:rPr>
      </w:pPr>
    </w:p>
    <w:p w14:paraId="6E37E592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24. От европейской к мировой войне</w:t>
      </w:r>
    </w:p>
    <w:p w14:paraId="716EF4CB" w14:textId="77777777" w:rsidR="0018086C" w:rsidRPr="00985E98" w:rsidRDefault="0018086C" w:rsidP="0018086C">
      <w:pPr>
        <w:tabs>
          <w:tab w:val="left" w:pos="1660"/>
          <w:tab w:val="left" w:pos="2780"/>
          <w:tab w:val="left" w:pos="4060"/>
          <w:tab w:val="left" w:pos="5140"/>
          <w:tab w:val="left" w:pos="6640"/>
          <w:tab w:val="left" w:pos="8060"/>
          <w:tab w:val="left" w:pos="8580"/>
        </w:tabs>
        <w:spacing w:after="0" w:line="236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Начало</w:t>
      </w:r>
      <w:r w:rsidRPr="00985E98">
        <w:rPr>
          <w:rFonts w:ascii="Times New Roman" w:hAnsi="Times New Roman"/>
          <w:sz w:val="24"/>
          <w:szCs w:val="24"/>
        </w:rPr>
        <w:tab/>
        <w:t>Второй</w:t>
      </w:r>
      <w:r w:rsidRPr="00985E98">
        <w:rPr>
          <w:rFonts w:ascii="Times New Roman" w:hAnsi="Times New Roman"/>
          <w:sz w:val="24"/>
          <w:szCs w:val="24"/>
        </w:rPr>
        <w:tab/>
        <w:t>мировой</w:t>
      </w:r>
      <w:r w:rsidRPr="00985E98">
        <w:rPr>
          <w:rFonts w:ascii="Times New Roman" w:hAnsi="Times New Roman"/>
          <w:sz w:val="24"/>
          <w:szCs w:val="24"/>
        </w:rPr>
        <w:tab/>
        <w:t>войны:</w:t>
      </w:r>
      <w:r w:rsidRPr="00985E98">
        <w:rPr>
          <w:rFonts w:ascii="Times New Roman" w:hAnsi="Times New Roman"/>
          <w:sz w:val="24"/>
          <w:szCs w:val="24"/>
        </w:rPr>
        <w:tab/>
        <w:t>нападение</w:t>
      </w:r>
      <w:r w:rsidRPr="00985E98">
        <w:rPr>
          <w:rFonts w:ascii="Times New Roman" w:hAnsi="Times New Roman"/>
          <w:sz w:val="24"/>
          <w:szCs w:val="24"/>
        </w:rPr>
        <w:tab/>
        <w:t>Германии</w:t>
      </w:r>
      <w:r w:rsidRPr="00985E98">
        <w:rPr>
          <w:rFonts w:ascii="Times New Roman" w:hAnsi="Times New Roman"/>
          <w:sz w:val="24"/>
          <w:szCs w:val="24"/>
        </w:rPr>
        <w:tab/>
        <w:t>на</w:t>
      </w:r>
      <w:r w:rsidRPr="00985E98">
        <w:rPr>
          <w:rFonts w:ascii="Times New Roman" w:hAnsi="Times New Roman"/>
          <w:sz w:val="24"/>
          <w:szCs w:val="24"/>
        </w:rPr>
        <w:tab/>
        <w:t>Польшу.</w:t>
      </w:r>
    </w:p>
    <w:p w14:paraId="48B21019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Блицкриг.</w:t>
      </w:r>
    </w:p>
    <w:p w14:paraId="72206EC3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61462D51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Присоединение к СССР Западной Белоруссии и Западной Украины. «Договор о дружбе и границе» между Германией и СССР. «Странная война». Вхождение в состав СССР прибалтийских государств. Советско-финская война. Кампании 1940 - начала 1941 гг.: «битва за Англию»; разгром Франции; военные действия союзников в Северной и Южной Европе, Северной Африке и Средиземноморье. СССР и война в Европе. План</w:t>
      </w:r>
    </w:p>
    <w:p w14:paraId="5C456DA4" w14:textId="77777777" w:rsidR="0018086C" w:rsidRPr="00985E98" w:rsidRDefault="0018086C" w:rsidP="0018086C">
      <w:pPr>
        <w:spacing w:after="0" w:line="3" w:lineRule="exact"/>
        <w:rPr>
          <w:rFonts w:ascii="Times New Roman" w:hAnsi="Times New Roman"/>
          <w:sz w:val="24"/>
          <w:szCs w:val="24"/>
        </w:rPr>
      </w:pPr>
    </w:p>
    <w:p w14:paraId="6E8C1806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«Барбаросса». Подготовка к нападению Германии на СССР.</w:t>
      </w:r>
    </w:p>
    <w:p w14:paraId="0F828A28" w14:textId="77777777" w:rsidR="0018086C" w:rsidRPr="00985E98" w:rsidRDefault="0018086C" w:rsidP="0018086C">
      <w:pPr>
        <w:spacing w:after="0" w:line="19" w:lineRule="exact"/>
        <w:rPr>
          <w:rFonts w:ascii="Times New Roman" w:hAnsi="Times New Roman"/>
          <w:sz w:val="24"/>
          <w:szCs w:val="24"/>
        </w:rPr>
      </w:pPr>
    </w:p>
    <w:p w14:paraId="1DFACA45" w14:textId="77777777" w:rsidR="0018086C" w:rsidRPr="00985E98" w:rsidRDefault="0018086C" w:rsidP="0018086C">
      <w:pPr>
        <w:spacing w:after="0" w:line="233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 xml:space="preserve">Тема 25. Начальный период Великой Отечественной войны </w:t>
      </w:r>
      <w:r w:rsidRPr="00985E98">
        <w:rPr>
          <w:rFonts w:ascii="Times New Roman" w:hAnsi="Times New Roman"/>
          <w:sz w:val="24"/>
          <w:szCs w:val="24"/>
        </w:rPr>
        <w:t>Вторжение. Летняя катастрофа 1941 г. и её причины. Мобилизация страны.</w:t>
      </w:r>
    </w:p>
    <w:p w14:paraId="392E7336" w14:textId="77777777" w:rsidR="0018086C" w:rsidRPr="00985E98" w:rsidRDefault="0018086C" w:rsidP="0018086C">
      <w:pPr>
        <w:spacing w:after="0" w:line="16" w:lineRule="exact"/>
        <w:rPr>
          <w:rFonts w:ascii="Times New Roman" w:hAnsi="Times New Roman"/>
          <w:sz w:val="24"/>
          <w:szCs w:val="24"/>
        </w:rPr>
      </w:pPr>
    </w:p>
    <w:p w14:paraId="4606B6A8" w14:textId="77777777" w:rsidR="0018086C" w:rsidRPr="00985E98" w:rsidRDefault="0018086C" w:rsidP="0018086C">
      <w:pPr>
        <w:spacing w:after="0" w:line="236" w:lineRule="auto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Смоленское сражение и катастрофа на Украине. Начало блокады Ленинграда. «Дорога жизни». Битва под Москвой. Военно-стратегическое, морально-политическое и международное значение победы Красной Армии под Москвой.</w:t>
      </w:r>
    </w:p>
    <w:p w14:paraId="0A9A3548" w14:textId="77777777" w:rsidR="0018086C" w:rsidRPr="00985E98" w:rsidRDefault="0018086C" w:rsidP="0018086C">
      <w:pPr>
        <w:spacing w:after="0" w:line="20" w:lineRule="exact"/>
        <w:rPr>
          <w:rFonts w:ascii="Times New Roman" w:hAnsi="Times New Roman"/>
          <w:sz w:val="24"/>
          <w:szCs w:val="24"/>
        </w:rPr>
      </w:pPr>
    </w:p>
    <w:p w14:paraId="58FAD45C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26. Антигитлеровская коалиция и кампания 1942 г. на Восточном фронте</w:t>
      </w:r>
    </w:p>
    <w:p w14:paraId="29B1B905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Зарождение антигитлеровской коалиции и вступление войну США. Боевые действия на Восточном фронте весной — летом 1942 г. Оборона Сталинграда. Оккупационный режим на советской территории. Партизанское движение. «Всё для фронта, всё для победы!»</w:t>
      </w:r>
    </w:p>
    <w:p w14:paraId="2213C85D" w14:textId="77777777" w:rsidR="0018086C" w:rsidRPr="00985E98" w:rsidRDefault="0018086C" w:rsidP="0018086C">
      <w:pPr>
        <w:spacing w:after="0" w:line="4" w:lineRule="exact"/>
        <w:rPr>
          <w:rFonts w:ascii="Times New Roman" w:hAnsi="Times New Roman"/>
          <w:sz w:val="24"/>
          <w:szCs w:val="24"/>
        </w:rPr>
      </w:pPr>
    </w:p>
    <w:p w14:paraId="6BFA5F90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Движение Сопротивления в Европе.</w:t>
      </w:r>
    </w:p>
    <w:p w14:paraId="7F3117F6" w14:textId="77777777" w:rsidR="0018086C" w:rsidRPr="00985E98" w:rsidRDefault="0018086C" w:rsidP="0018086C">
      <w:pPr>
        <w:spacing w:after="0" w:line="4" w:lineRule="exact"/>
        <w:rPr>
          <w:rFonts w:ascii="Times New Roman" w:hAnsi="Times New Roman"/>
          <w:sz w:val="24"/>
          <w:szCs w:val="24"/>
        </w:rPr>
      </w:pPr>
    </w:p>
    <w:p w14:paraId="197133ED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27. Коренной перелом в Великой Отечественной войне</w:t>
      </w:r>
    </w:p>
    <w:p w14:paraId="26E1D2CE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4060FC28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Разгром немецко-фашистских захватчиков под Сталинградом. Начало коренного перелома в ходе Великой Отечественной и Второй мировой войны. Битва на Орловско-Курской дуге и её значение. Завершение периода коренного перелома в войне. Укрепление антифашистской коалиции. Проблема открытия второго фронта. Тегеранская конференция. Идеология, культура и война. Изменение отношения к Православной церкви</w:t>
      </w:r>
    </w:p>
    <w:p w14:paraId="63B663C5" w14:textId="77777777" w:rsidR="0018086C" w:rsidRPr="00985E98" w:rsidRDefault="0018086C" w:rsidP="0018086C">
      <w:pPr>
        <w:spacing w:after="0" w:line="3" w:lineRule="exact"/>
        <w:rPr>
          <w:rFonts w:ascii="Times New Roman" w:hAnsi="Times New Roman"/>
          <w:sz w:val="24"/>
          <w:szCs w:val="24"/>
        </w:rPr>
      </w:pPr>
    </w:p>
    <w:p w14:paraId="671E6337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со стороны властей.</w:t>
      </w:r>
    </w:p>
    <w:p w14:paraId="13D12F57" w14:textId="77777777" w:rsidR="0018086C" w:rsidRPr="00985E98" w:rsidRDefault="0018086C" w:rsidP="0018086C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B11E7D5" w14:textId="77777777" w:rsidR="0018086C" w:rsidRPr="00985E98" w:rsidRDefault="0018086C" w:rsidP="0018086C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8F7BE4E" w14:textId="77777777" w:rsidR="0018086C" w:rsidRPr="00985E98" w:rsidRDefault="0018086C" w:rsidP="0018086C">
      <w:pPr>
        <w:spacing w:after="0" w:line="264" w:lineRule="exact"/>
        <w:rPr>
          <w:rFonts w:ascii="Times New Roman" w:hAnsi="Times New Roman"/>
          <w:sz w:val="24"/>
          <w:szCs w:val="24"/>
        </w:rPr>
      </w:pPr>
    </w:p>
    <w:p w14:paraId="334C8DB4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28. Наступление Красной Армии на заключительном этапе Великой Отечественной войны</w:t>
      </w:r>
    </w:p>
    <w:p w14:paraId="1AE5044A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5EE252D0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Освобождение советской земли. Окончательное снятие блокады Ленинграда в январе 1944 г. Операция «Багратион», освобождение Белоруссии. Государственная политика на освобожденных землях. Наступление Красной Армии в Восточной Европе. Открытие второго фронта. Ялтинская конференция. Арденнская и Висло-Одерская операции.</w:t>
      </w:r>
    </w:p>
    <w:p w14:paraId="2B8FDDCA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Падение Берлина. Капитуляция Третьего рейха.</w:t>
      </w:r>
    </w:p>
    <w:p w14:paraId="493C5B42" w14:textId="77777777" w:rsidR="0018086C" w:rsidRPr="00985E98" w:rsidRDefault="0018086C" w:rsidP="0018086C">
      <w:pPr>
        <w:spacing w:after="0" w:line="4" w:lineRule="exact"/>
        <w:rPr>
          <w:rFonts w:ascii="Times New Roman" w:hAnsi="Times New Roman"/>
          <w:sz w:val="24"/>
          <w:szCs w:val="24"/>
        </w:rPr>
      </w:pPr>
    </w:p>
    <w:p w14:paraId="2B85DAC1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29. Причины, цена и значение великой Победы</w:t>
      </w:r>
    </w:p>
    <w:p w14:paraId="4925E78B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4E3099A2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Потсдамская конференция. Решения союзников по антигитлеровской коалиции о послевоенном миропорядке. Противоречия между союзниками. Парад Победы в Москве.</w:t>
      </w:r>
    </w:p>
    <w:p w14:paraId="3982C966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Участие СССР в войне с Японией. Окончание Второй мировой войны.</w:t>
      </w:r>
    </w:p>
    <w:p w14:paraId="697516F5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Причины Победы.</w:t>
      </w:r>
    </w:p>
    <w:p w14:paraId="4BFEAB17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Цена Победы и итоги войны.</w:t>
      </w:r>
    </w:p>
    <w:p w14:paraId="03F67564" w14:textId="77777777" w:rsidR="0018086C" w:rsidRPr="00985E98" w:rsidRDefault="0018086C" w:rsidP="0018086C">
      <w:pPr>
        <w:spacing w:after="0" w:line="4" w:lineRule="exact"/>
        <w:rPr>
          <w:rFonts w:ascii="Times New Roman" w:hAnsi="Times New Roman"/>
          <w:sz w:val="24"/>
          <w:szCs w:val="24"/>
        </w:rPr>
      </w:pPr>
    </w:p>
    <w:p w14:paraId="21021D40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Раздел IV</w:t>
      </w:r>
    </w:p>
    <w:p w14:paraId="6928E242" w14:textId="77777777" w:rsidR="0018086C" w:rsidRPr="00985E98" w:rsidRDefault="0018086C" w:rsidP="0018086C">
      <w:pPr>
        <w:spacing w:after="0" w:line="236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МИРОВОЕ РАЗВИТИЕ В ПЕРВЫЕ ПОСЛЕВОЕННЫЕ ДЕСЯТИЛЕТИЯ</w:t>
      </w:r>
    </w:p>
    <w:p w14:paraId="607CFF27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(9 ч)</w:t>
      </w:r>
    </w:p>
    <w:p w14:paraId="36555AB4" w14:textId="77777777" w:rsidR="0018086C" w:rsidRPr="00985E98" w:rsidRDefault="0018086C" w:rsidP="0018086C">
      <w:pPr>
        <w:spacing w:after="0" w:line="20" w:lineRule="exact"/>
        <w:rPr>
          <w:rFonts w:ascii="Times New Roman" w:hAnsi="Times New Roman"/>
          <w:sz w:val="24"/>
          <w:szCs w:val="24"/>
        </w:rPr>
      </w:pPr>
    </w:p>
    <w:p w14:paraId="03857593" w14:textId="77777777" w:rsidR="0018086C" w:rsidRPr="00985E98" w:rsidRDefault="0018086C" w:rsidP="0018086C">
      <w:pPr>
        <w:spacing w:after="0" w:line="233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lastRenderedPageBreak/>
        <w:t xml:space="preserve">Тема 30. Советский Союз в последние годы жизни И.В. Сталина </w:t>
      </w:r>
      <w:r w:rsidRPr="00985E98">
        <w:rPr>
          <w:rFonts w:ascii="Times New Roman" w:hAnsi="Times New Roman"/>
          <w:sz w:val="24"/>
          <w:szCs w:val="24"/>
        </w:rPr>
        <w:t>Постепенный переход страны на мирный путь развития. Сохранение в</w:t>
      </w:r>
    </w:p>
    <w:p w14:paraId="31FC3523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338F440D" w14:textId="77777777" w:rsidR="0018086C" w:rsidRPr="00985E98" w:rsidRDefault="0018086C" w:rsidP="0018086C">
      <w:pPr>
        <w:spacing w:after="0" w:line="238" w:lineRule="auto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новых условиях мобилизационных, военных методов, основанных на жесткой централизации управления и распределения ресурсов. Влияние сложного положения страны, в том числе на международной арене, на принятие чрезвычайных мер. Источники высоких темпов развития экономики в послевоенное время. Проблемы сельского хозяйства. Денежная</w:t>
      </w:r>
    </w:p>
    <w:p w14:paraId="1A327360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1C80FCC0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реформа 1947 г. Итоги четвертой пятилетки (1946–1950). Послевоенные репрессии.</w:t>
      </w:r>
    </w:p>
    <w:p w14:paraId="1B6D012F" w14:textId="77777777" w:rsidR="0018086C" w:rsidRPr="00985E98" w:rsidRDefault="0018086C" w:rsidP="0018086C">
      <w:pPr>
        <w:spacing w:after="0" w:line="7" w:lineRule="exact"/>
        <w:rPr>
          <w:rFonts w:ascii="Times New Roman" w:hAnsi="Times New Roman"/>
          <w:sz w:val="24"/>
          <w:szCs w:val="24"/>
        </w:rPr>
      </w:pPr>
    </w:p>
    <w:p w14:paraId="3FD31ABA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31. Первые попытки реформ и XX съезд КПСС</w:t>
      </w:r>
    </w:p>
    <w:p w14:paraId="20B52352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6018BAC8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Объективные и субъективные причины необходимости изменения внутренней и внешней политики страны. Преемники И.В. Сталина на пути</w:t>
      </w:r>
    </w:p>
    <w:p w14:paraId="2FC27B20" w14:textId="77777777" w:rsidR="0018086C" w:rsidRPr="00985E98" w:rsidRDefault="0018086C" w:rsidP="0018086C">
      <w:pPr>
        <w:spacing w:after="0" w:line="237" w:lineRule="auto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преобразований. Инициативы Л.П. Берии и Г.М. Маленкова и начало осуществления реформ. Борьба за власть в партийной верхушке. XX съезд КПСС. Значение разоблачения культа личности И.В. Сталина для</w:t>
      </w:r>
    </w:p>
    <w:p w14:paraId="52FA46C0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последующего развития общества.</w:t>
      </w:r>
    </w:p>
    <w:p w14:paraId="66792291" w14:textId="77777777" w:rsidR="0018086C" w:rsidRPr="00985E98" w:rsidRDefault="0018086C" w:rsidP="0018086C">
      <w:pPr>
        <w:spacing w:after="0" w:line="18" w:lineRule="exact"/>
        <w:rPr>
          <w:rFonts w:ascii="Times New Roman" w:hAnsi="Times New Roman"/>
          <w:sz w:val="24"/>
          <w:szCs w:val="24"/>
        </w:rPr>
      </w:pPr>
    </w:p>
    <w:p w14:paraId="50300751" w14:textId="77777777" w:rsidR="0018086C" w:rsidRPr="00985E98" w:rsidRDefault="0018086C" w:rsidP="0018086C">
      <w:pPr>
        <w:spacing w:after="0" w:line="233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 xml:space="preserve">Тема 32. Советское общество конца 1950-х — начала 1960-х гг. </w:t>
      </w:r>
      <w:r w:rsidRPr="00985E98">
        <w:rPr>
          <w:rFonts w:ascii="Times New Roman" w:hAnsi="Times New Roman"/>
          <w:sz w:val="24"/>
          <w:szCs w:val="24"/>
        </w:rPr>
        <w:t>Противоречивые тенденции во внутренней политике СССР после ХХ</w:t>
      </w:r>
    </w:p>
    <w:p w14:paraId="5D9584D1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съезда КПСС.</w:t>
      </w:r>
    </w:p>
    <w:p w14:paraId="4C153053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63EBB74B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Борьба за власть в конце 1950-х гг. Новые ориентиры развития общества. Экономика и политика в конце 1950-х — начале 1960-х гг. Итоги освоения целинных и залежных земель, реализация жилищной программы, изменения в жизни крестьянства, реформа в военной сфере. Начало освоения космоса. Административные реформы. Октябрьский Пленум ЦК КПСС 1964 г. Отставка Н.С. Хрущёва.</w:t>
      </w:r>
    </w:p>
    <w:p w14:paraId="64E39B99" w14:textId="77777777" w:rsidR="0018086C" w:rsidRPr="00985E98" w:rsidRDefault="0018086C" w:rsidP="0018086C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AD5373E" w14:textId="77777777" w:rsidR="0018086C" w:rsidRPr="00985E98" w:rsidRDefault="0018086C" w:rsidP="0018086C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0B50643" w14:textId="77777777" w:rsidR="0018086C" w:rsidRPr="00985E98" w:rsidRDefault="0018086C" w:rsidP="0018086C">
      <w:pPr>
        <w:spacing w:after="0" w:line="251" w:lineRule="exact"/>
        <w:rPr>
          <w:rFonts w:ascii="Times New Roman" w:hAnsi="Times New Roman"/>
          <w:sz w:val="24"/>
          <w:szCs w:val="24"/>
        </w:rPr>
      </w:pPr>
    </w:p>
    <w:p w14:paraId="2BBE0FC8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33. Духовная жизнь в СССР в 1940 - 1960-е гг.</w:t>
      </w:r>
    </w:p>
    <w:p w14:paraId="35704486" w14:textId="77777777" w:rsidR="0018086C" w:rsidRPr="00985E98" w:rsidRDefault="0018086C" w:rsidP="0018086C">
      <w:pPr>
        <w:spacing w:after="0" w:line="236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Развитие культуры и науки в первые послевоенные годы. Духовная жизнь</w:t>
      </w:r>
    </w:p>
    <w:p w14:paraId="2F018C7E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69778002" w14:textId="77777777" w:rsidR="0018086C" w:rsidRPr="00985E98" w:rsidRDefault="0018086C" w:rsidP="0018086C">
      <w:pPr>
        <w:numPr>
          <w:ilvl w:val="0"/>
          <w:numId w:val="30"/>
        </w:numPr>
        <w:tabs>
          <w:tab w:val="left" w:pos="220"/>
        </w:tabs>
        <w:spacing w:after="0" w:line="236" w:lineRule="auto"/>
        <w:ind w:hanging="5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период «оттепели». Ужесточение партийного контроля над духовной жизнью страны. «Дело» Б.Л. Пастернака. Гонения на Церковь. Наука в условиях «холодной войны». СССР на международной спортивной арене.</w:t>
      </w:r>
    </w:p>
    <w:p w14:paraId="2876BC72" w14:textId="77777777" w:rsidR="0018086C" w:rsidRPr="00985E98" w:rsidRDefault="0018086C" w:rsidP="0018086C">
      <w:pPr>
        <w:spacing w:after="0" w:line="22" w:lineRule="exact"/>
        <w:rPr>
          <w:rFonts w:ascii="Times New Roman" w:hAnsi="Times New Roman"/>
          <w:sz w:val="24"/>
          <w:szCs w:val="24"/>
        </w:rPr>
      </w:pPr>
    </w:p>
    <w:p w14:paraId="6E283495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34. Страны Западной Европы и США в первые послевоенные десятилетия</w:t>
      </w:r>
    </w:p>
    <w:p w14:paraId="177629CC" w14:textId="77777777" w:rsidR="0018086C" w:rsidRPr="00985E98" w:rsidRDefault="0018086C" w:rsidP="0018086C">
      <w:pPr>
        <w:spacing w:after="0" w:line="10" w:lineRule="exact"/>
        <w:rPr>
          <w:rFonts w:ascii="Times New Roman" w:hAnsi="Times New Roman"/>
          <w:sz w:val="24"/>
          <w:szCs w:val="24"/>
        </w:rPr>
      </w:pPr>
    </w:p>
    <w:p w14:paraId="2B2E3FB7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Становление «общества благосостояния» и смешанной экономики. Социально ориентированная рыночная экономика. «Справедливый курс» Г. Трумэна. Программы Дж. Кеннеди и его преемников: «Новые рубежи», «Великое общество» – их итоги. Германское «экономическое чудо». «Шведская модель».</w:t>
      </w:r>
    </w:p>
    <w:p w14:paraId="284F29B2" w14:textId="77777777" w:rsidR="0018086C" w:rsidRPr="00985E98" w:rsidRDefault="0018086C" w:rsidP="0018086C">
      <w:pPr>
        <w:spacing w:after="0" w:line="5" w:lineRule="exact"/>
        <w:rPr>
          <w:rFonts w:ascii="Times New Roman" w:hAnsi="Times New Roman"/>
          <w:sz w:val="24"/>
          <w:szCs w:val="24"/>
        </w:rPr>
      </w:pPr>
    </w:p>
    <w:p w14:paraId="7FFF5FD0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35. Падение мировой колониальной системы</w:t>
      </w:r>
    </w:p>
    <w:p w14:paraId="030B99B7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6F14AB5D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Распад колониальной системы: причины и основные этапы. Проблема выбора пути развития в условиях биполярного мира. Создание Британского Содружества и Французского Сообщества. Идея социалистической ориентации. Соперничество СССР и США за сферы влияния над странами Азии, Африки и Латинской Америки; его роль в разжигании локальных войн и конфликтов. Конфликты и кризисы в странах «Юга».</w:t>
      </w:r>
    </w:p>
    <w:p w14:paraId="06FEFD3C" w14:textId="77777777" w:rsidR="0018086C" w:rsidRPr="00985E98" w:rsidRDefault="0018086C" w:rsidP="0018086C">
      <w:pPr>
        <w:spacing w:after="0" w:line="7" w:lineRule="exact"/>
        <w:rPr>
          <w:rFonts w:ascii="Times New Roman" w:hAnsi="Times New Roman"/>
          <w:sz w:val="24"/>
          <w:szCs w:val="24"/>
        </w:rPr>
      </w:pPr>
    </w:p>
    <w:p w14:paraId="7F45A74E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36. «Холодная война» и международные конфликты 1940-1970-х</w:t>
      </w:r>
    </w:p>
    <w:p w14:paraId="2E306A9A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гг.</w:t>
      </w:r>
    </w:p>
    <w:p w14:paraId="127654D0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60A0723F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Предпосылки начала «холодной войны». Противоборство двух военно-политических блоков. Первые военно-политические конфликты «холодной войны». «Холодная война» в Азии. Война в Корее. Политика мирного сосуществования и военное соперничество.</w:t>
      </w:r>
    </w:p>
    <w:p w14:paraId="064BCE0E" w14:textId="77777777" w:rsidR="0018086C" w:rsidRPr="00985E98" w:rsidRDefault="0018086C" w:rsidP="0018086C">
      <w:pPr>
        <w:spacing w:after="0" w:line="4" w:lineRule="exact"/>
        <w:rPr>
          <w:rFonts w:ascii="Times New Roman" w:hAnsi="Times New Roman"/>
          <w:sz w:val="24"/>
          <w:szCs w:val="24"/>
        </w:rPr>
      </w:pPr>
    </w:p>
    <w:p w14:paraId="252CA988" w14:textId="77777777" w:rsidR="007126E5" w:rsidRPr="00985E98" w:rsidRDefault="0018086C" w:rsidP="007126E5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Карибский кризис 1962 г. Война во Вьетнаме.</w:t>
      </w:r>
    </w:p>
    <w:p w14:paraId="3D7093F5" w14:textId="77777777" w:rsidR="007126E5" w:rsidRPr="00985E98" w:rsidRDefault="007126E5" w:rsidP="007126E5">
      <w:pPr>
        <w:spacing w:after="0"/>
        <w:rPr>
          <w:rFonts w:ascii="Times New Roman" w:hAnsi="Times New Roman"/>
          <w:sz w:val="24"/>
          <w:szCs w:val="24"/>
        </w:rPr>
      </w:pPr>
    </w:p>
    <w:p w14:paraId="22E8F7C5" w14:textId="77777777" w:rsidR="0018086C" w:rsidRPr="00985E98" w:rsidRDefault="0018086C" w:rsidP="007126E5">
      <w:pPr>
        <w:spacing w:after="0"/>
        <w:rPr>
          <w:rFonts w:ascii="Times New Roman" w:hAnsi="Times New Roman"/>
          <w:sz w:val="24"/>
          <w:szCs w:val="24"/>
        </w:rPr>
        <w:sectPr w:rsidR="0018086C" w:rsidRPr="00985E98">
          <w:pgSz w:w="11900" w:h="16838"/>
          <w:pgMar w:top="1138" w:right="1126" w:bottom="1440" w:left="1135" w:header="0" w:footer="0" w:gutter="0"/>
          <w:cols w:space="720" w:equalWidth="0">
            <w:col w:w="9645"/>
          </w:cols>
        </w:sectPr>
      </w:pPr>
      <w:r w:rsidRPr="00985E98">
        <w:rPr>
          <w:rFonts w:ascii="Times New Roman" w:hAnsi="Times New Roman"/>
          <w:b/>
          <w:bCs/>
          <w:sz w:val="24"/>
          <w:szCs w:val="24"/>
        </w:rPr>
        <w:t>Тема 37. Расширение системы социализма: Восточная Европа и Китай.</w:t>
      </w:r>
    </w:p>
    <w:p w14:paraId="5E760B45" w14:textId="77777777" w:rsidR="0018086C" w:rsidRPr="00985E98" w:rsidRDefault="0018086C" w:rsidP="007126E5">
      <w:pPr>
        <w:spacing w:after="0" w:line="237" w:lineRule="auto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lastRenderedPageBreak/>
        <w:t>Роль СССР в освобождении стран Восточной Европы от фашизма. Переход от общедемократических преобразований к утверждению «советской модели социализма».</w:t>
      </w:r>
    </w:p>
    <w:p w14:paraId="719B3393" w14:textId="77777777" w:rsidR="0018086C" w:rsidRPr="00985E98" w:rsidRDefault="0018086C" w:rsidP="0018086C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14:paraId="6A16829D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Восточная Европа в орбите влияния СССР. Первые симптомы кризиса в Восточной Европе. СССР и Китай: от союза к противостоянию. «Большой скачок» и культурная революция в Китае.</w:t>
      </w:r>
    </w:p>
    <w:p w14:paraId="7C9DB6BE" w14:textId="77777777" w:rsidR="0018086C" w:rsidRPr="00985E98" w:rsidRDefault="0018086C" w:rsidP="0018086C">
      <w:pPr>
        <w:spacing w:after="0" w:line="6" w:lineRule="exact"/>
        <w:rPr>
          <w:rFonts w:ascii="Times New Roman" w:hAnsi="Times New Roman"/>
          <w:sz w:val="24"/>
          <w:szCs w:val="24"/>
        </w:rPr>
      </w:pPr>
    </w:p>
    <w:p w14:paraId="4978A4F0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Раздел V</w:t>
      </w:r>
    </w:p>
    <w:p w14:paraId="345C663A" w14:textId="77777777" w:rsidR="0018086C" w:rsidRPr="00985E98" w:rsidRDefault="0018086C" w:rsidP="0018086C">
      <w:pPr>
        <w:spacing w:after="0" w:line="237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 xml:space="preserve">РОССИЯ И МИР В 1960-1990-е гг. </w:t>
      </w:r>
      <w:r w:rsidRPr="00985E98">
        <w:rPr>
          <w:rFonts w:ascii="Times New Roman" w:hAnsi="Times New Roman"/>
          <w:sz w:val="24"/>
          <w:szCs w:val="24"/>
        </w:rPr>
        <w:t>(13</w:t>
      </w:r>
      <w:r w:rsidRPr="00985E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5E98">
        <w:rPr>
          <w:rFonts w:ascii="Times New Roman" w:hAnsi="Times New Roman"/>
          <w:sz w:val="24"/>
          <w:szCs w:val="24"/>
        </w:rPr>
        <w:t>ч)</w:t>
      </w:r>
    </w:p>
    <w:p w14:paraId="57CA8D25" w14:textId="77777777" w:rsidR="0018086C" w:rsidRPr="00985E98" w:rsidRDefault="0018086C" w:rsidP="0018086C">
      <w:pPr>
        <w:spacing w:after="0" w:line="6" w:lineRule="exact"/>
        <w:rPr>
          <w:rFonts w:ascii="Times New Roman" w:hAnsi="Times New Roman"/>
          <w:sz w:val="24"/>
          <w:szCs w:val="24"/>
        </w:rPr>
      </w:pPr>
    </w:p>
    <w:p w14:paraId="1095A8A0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38. Технологии новой эпохи</w:t>
      </w:r>
    </w:p>
    <w:p w14:paraId="5872AFFB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42D61051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Транспорт, космонавтика и новые конструкционные материалы</w:t>
      </w:r>
      <w:r w:rsidRPr="00985E98">
        <w:rPr>
          <w:rFonts w:ascii="Times New Roman" w:hAnsi="Times New Roman"/>
          <w:i/>
          <w:iCs/>
          <w:sz w:val="24"/>
          <w:szCs w:val="24"/>
        </w:rPr>
        <w:t>.</w:t>
      </w:r>
      <w:r w:rsidRPr="00985E98">
        <w:rPr>
          <w:rFonts w:ascii="Times New Roman" w:hAnsi="Times New Roman"/>
          <w:sz w:val="24"/>
          <w:szCs w:val="24"/>
        </w:rPr>
        <w:t xml:space="preserve"> Биохимия, генетика, медицина. Электроника и робототехника</w:t>
      </w:r>
      <w:r w:rsidRPr="00985E98">
        <w:rPr>
          <w:rFonts w:ascii="Times New Roman" w:hAnsi="Times New Roman"/>
          <w:i/>
          <w:iCs/>
          <w:sz w:val="24"/>
          <w:szCs w:val="24"/>
        </w:rPr>
        <w:t>.</w:t>
      </w:r>
    </w:p>
    <w:p w14:paraId="293CCEFD" w14:textId="77777777" w:rsidR="0018086C" w:rsidRPr="00985E98" w:rsidRDefault="0018086C" w:rsidP="0018086C">
      <w:pPr>
        <w:spacing w:after="0" w:line="7" w:lineRule="exact"/>
        <w:rPr>
          <w:rFonts w:ascii="Times New Roman" w:hAnsi="Times New Roman"/>
          <w:sz w:val="24"/>
          <w:szCs w:val="24"/>
        </w:rPr>
      </w:pPr>
    </w:p>
    <w:p w14:paraId="1CDD9867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39. Становление информационного общества</w:t>
      </w:r>
    </w:p>
    <w:p w14:paraId="7C2C6EBF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4FA19297" w14:textId="77777777" w:rsidR="0018086C" w:rsidRPr="00985E98" w:rsidRDefault="0018086C" w:rsidP="0018086C">
      <w:pPr>
        <w:spacing w:after="0" w:line="235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Информационная революция. Глобальная Сеть. Индустрия производства знаний. Новая социальная структура общества. Средний класс. Маргиналы.</w:t>
      </w:r>
    </w:p>
    <w:p w14:paraId="048198C7" w14:textId="77777777" w:rsidR="0018086C" w:rsidRPr="00985E98" w:rsidRDefault="0018086C" w:rsidP="0018086C">
      <w:pPr>
        <w:spacing w:after="0" w:line="7" w:lineRule="exact"/>
        <w:rPr>
          <w:rFonts w:ascii="Times New Roman" w:hAnsi="Times New Roman"/>
          <w:sz w:val="24"/>
          <w:szCs w:val="24"/>
        </w:rPr>
      </w:pPr>
    </w:p>
    <w:p w14:paraId="7ACECFAC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40. Кризис «общества благосостояния»</w:t>
      </w:r>
    </w:p>
    <w:p w14:paraId="6B020154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46F9D97E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Причины кризисов в развитых странах. Коммунисты и левые правительства в Европе.</w:t>
      </w:r>
    </w:p>
    <w:p w14:paraId="7A1998DA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4309DA7B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Феномен еврокоммунизма. Причины появления «новых левых» в Западной Европе в 1960-е гг. Бунт против «общества потребления», социальная база радикальных общественных движений.</w:t>
      </w:r>
    </w:p>
    <w:p w14:paraId="6C0F811D" w14:textId="77777777" w:rsidR="0018086C" w:rsidRPr="00985E98" w:rsidRDefault="0018086C" w:rsidP="0018086C">
      <w:pPr>
        <w:spacing w:after="0" w:line="9" w:lineRule="exact"/>
        <w:rPr>
          <w:rFonts w:ascii="Times New Roman" w:hAnsi="Times New Roman"/>
          <w:sz w:val="24"/>
          <w:szCs w:val="24"/>
        </w:rPr>
      </w:pPr>
    </w:p>
    <w:p w14:paraId="29D92CF9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41. Неоконсервативная революция 1980-х гг.</w:t>
      </w:r>
    </w:p>
    <w:p w14:paraId="0B9F149E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70E6A1CD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Причины необходимости обновления идеологии консерватизма. Концепции</w:t>
      </w:r>
    </w:p>
    <w:p w14:paraId="5ADA1C59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7C7E6B4E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неоконсерватизма. Социально-экономическая политика неоконсерватизма и её итоги.</w:t>
      </w:r>
    </w:p>
    <w:p w14:paraId="18E77B89" w14:textId="77777777" w:rsidR="0018086C" w:rsidRPr="00985E98" w:rsidRDefault="0018086C" w:rsidP="0018086C">
      <w:pPr>
        <w:spacing w:after="0" w:line="2" w:lineRule="exact"/>
        <w:rPr>
          <w:rFonts w:ascii="Times New Roman" w:hAnsi="Times New Roman"/>
          <w:sz w:val="24"/>
          <w:szCs w:val="24"/>
        </w:rPr>
      </w:pPr>
    </w:p>
    <w:p w14:paraId="037AF557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Неконсервативная модернизация.</w:t>
      </w:r>
    </w:p>
    <w:p w14:paraId="1F22B16C" w14:textId="77777777" w:rsidR="0018086C" w:rsidRPr="00985E98" w:rsidRDefault="0018086C" w:rsidP="0018086C">
      <w:pPr>
        <w:spacing w:after="0" w:line="7" w:lineRule="exact"/>
        <w:rPr>
          <w:rFonts w:ascii="Times New Roman" w:hAnsi="Times New Roman"/>
          <w:sz w:val="24"/>
          <w:szCs w:val="24"/>
        </w:rPr>
      </w:pPr>
    </w:p>
    <w:p w14:paraId="10FD3329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42. СССР: от реформ — к застою</w:t>
      </w:r>
    </w:p>
    <w:p w14:paraId="5CA064D7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104967BF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Приход к власти Л.И. Брежнева. Система коллективного руководства. Восстановление прежней вертикали власти: ЦК — обком — райком; воссоздание отраслевых министерств.</w:t>
      </w:r>
    </w:p>
    <w:p w14:paraId="6B1DC37B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6FE12F41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Экономические реформы 1960-х гг. Причины необходимости пересмотра экономической политики. Новые ориентиры аграрной политики. Рост экономической самостоятельности предприятий. Рост производства. Складывание модели советского «общества потребления». Проблемы застоя в экономике. Борьба с инакомыслием.</w:t>
      </w:r>
    </w:p>
    <w:p w14:paraId="2CDECE45" w14:textId="77777777" w:rsidR="0018086C" w:rsidRPr="00985E98" w:rsidRDefault="0018086C" w:rsidP="0018086C">
      <w:pPr>
        <w:spacing w:after="0" w:line="19" w:lineRule="exact"/>
        <w:rPr>
          <w:rFonts w:ascii="Times New Roman" w:hAnsi="Times New Roman"/>
          <w:sz w:val="24"/>
          <w:szCs w:val="24"/>
        </w:rPr>
      </w:pPr>
    </w:p>
    <w:p w14:paraId="7A9BF811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43. Углубление кризисных явлений в СССР и начало политики перестройки</w:t>
      </w:r>
    </w:p>
    <w:p w14:paraId="4C889D8F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30115AAE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Деятельность Ю.В. Андропова: попытки оздоровления экономики и политики страны.</w:t>
      </w:r>
    </w:p>
    <w:p w14:paraId="24D095FC" w14:textId="77777777" w:rsidR="0018086C" w:rsidRPr="00985E98" w:rsidRDefault="0018086C" w:rsidP="0018086C">
      <w:pPr>
        <w:spacing w:after="0" w:line="18" w:lineRule="exact"/>
        <w:rPr>
          <w:rFonts w:ascii="Times New Roman" w:hAnsi="Times New Roman"/>
          <w:sz w:val="24"/>
          <w:szCs w:val="24"/>
        </w:rPr>
      </w:pPr>
    </w:p>
    <w:p w14:paraId="7116B70A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Борьба с коррупцией. Ужесточение борьбы с инакомыслием. Приход к власти М.С. Горбачёва. Возобновление борьбы с коррупцией. Обновление высшего звена правящей элиты. Стратегия ускорения как основа экономических программ и причины ее провала.</w:t>
      </w:r>
    </w:p>
    <w:p w14:paraId="0F78FA50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  <w:sectPr w:rsidR="0018086C" w:rsidRPr="00985E98">
          <w:pgSz w:w="11900" w:h="16838"/>
          <w:pgMar w:top="1138" w:right="1126" w:bottom="1440" w:left="1140" w:header="0" w:footer="0" w:gutter="0"/>
          <w:cols w:space="720" w:equalWidth="0">
            <w:col w:w="9640"/>
          </w:cols>
        </w:sectPr>
      </w:pPr>
    </w:p>
    <w:p w14:paraId="2F279652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lastRenderedPageBreak/>
        <w:t>Кампания борьбы с пьянством, её итоги. Авария на Чернобыльской АЭС</w:t>
      </w:r>
    </w:p>
    <w:p w14:paraId="1CBE97AA" w14:textId="77777777" w:rsidR="0018086C" w:rsidRPr="00985E98" w:rsidRDefault="0018086C" w:rsidP="0018086C">
      <w:pPr>
        <w:spacing w:after="0" w:line="16" w:lineRule="exact"/>
        <w:rPr>
          <w:rFonts w:ascii="Times New Roman" w:hAnsi="Times New Roman"/>
          <w:sz w:val="24"/>
          <w:szCs w:val="24"/>
        </w:rPr>
      </w:pPr>
    </w:p>
    <w:p w14:paraId="56CD205C" w14:textId="77777777" w:rsidR="0018086C" w:rsidRPr="00985E98" w:rsidRDefault="0018086C" w:rsidP="0018086C">
      <w:pPr>
        <w:numPr>
          <w:ilvl w:val="0"/>
          <w:numId w:val="31"/>
        </w:numPr>
        <w:tabs>
          <w:tab w:val="left" w:pos="551"/>
        </w:tabs>
        <w:spacing w:after="0" w:line="234" w:lineRule="auto"/>
        <w:ind w:hanging="5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апреля 1986 г. и её последствия. Расширение самостоятельности государственных предприятий.</w:t>
      </w:r>
    </w:p>
    <w:p w14:paraId="165F4DD4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613980C6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Принятие законов, разрешающих создание кооперативов и индивидуальную</w:t>
      </w:r>
    </w:p>
    <w:p w14:paraId="760E260F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17D71080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(частнопредпринимательскую) трудовую деятельность. Последствия экономических реформ. Поиск путей преодоления кризиса.</w:t>
      </w:r>
    </w:p>
    <w:p w14:paraId="30A0CC80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23D227B6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44. Развитие гласности и демократии в СССР</w:t>
      </w:r>
    </w:p>
    <w:p w14:paraId="504A4975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4CF0ED43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Расширение гласности. Переосмысление прошлого и ориентиры на будущее. Создание Комиссии по реабилитации жертв политических репрессий. Свободные дискуссии в СМИ.</w:t>
      </w:r>
    </w:p>
    <w:p w14:paraId="51CB026C" w14:textId="77777777" w:rsidR="0018086C" w:rsidRPr="00985E98" w:rsidRDefault="0018086C" w:rsidP="0018086C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14:paraId="7428D654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Проблемы статуса и привилегий номенклатуры. Стремления к демократической трансформации общества. Политический раскол советского общества. Возникновение политических организаций, независимых от КПСС. Выборы народных депутатов СССР в 1989 г. Консолидация сил, оппозиционных курсу перестройки, в рядах КПСС. Рост</w:t>
      </w:r>
    </w:p>
    <w:p w14:paraId="5DB34056" w14:textId="77777777" w:rsidR="0018086C" w:rsidRPr="00985E98" w:rsidRDefault="0018086C" w:rsidP="0018086C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14:paraId="40B80BC4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популярности Б.Н. Ельцина, избрание его президентом Российской Федерации.</w:t>
      </w:r>
    </w:p>
    <w:p w14:paraId="6FA846F3" w14:textId="77777777" w:rsidR="0018086C" w:rsidRPr="00985E98" w:rsidRDefault="0018086C" w:rsidP="0018086C">
      <w:pPr>
        <w:spacing w:after="0" w:line="6" w:lineRule="exact"/>
        <w:rPr>
          <w:rFonts w:ascii="Times New Roman" w:hAnsi="Times New Roman"/>
          <w:sz w:val="24"/>
          <w:szCs w:val="24"/>
        </w:rPr>
      </w:pPr>
    </w:p>
    <w:p w14:paraId="25B6D5EF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45. Кризис и распад советского общества</w:t>
      </w:r>
    </w:p>
    <w:p w14:paraId="7239FCD3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35A5240A" w14:textId="77777777" w:rsidR="0018086C" w:rsidRPr="00985E98" w:rsidRDefault="0018086C" w:rsidP="0018086C">
      <w:pPr>
        <w:spacing w:after="0" w:line="235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Причины кризиса в межнациональных отношениях в СССР. Развитие кризиса Союза ССР.</w:t>
      </w:r>
    </w:p>
    <w:p w14:paraId="1B645100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72843DC5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Обострение противоречий между Арменией и Азербайджаном из-за Нагорного Карабаха.</w:t>
      </w:r>
    </w:p>
    <w:p w14:paraId="5642A76D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561DD9FC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Оформление в Латвии и Эстонии народных фронтов, в Литве – организации «Саюдис», выступавших за выход этих республик из состава</w:t>
      </w:r>
    </w:p>
    <w:p w14:paraId="52408D22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11734378" w14:textId="77777777" w:rsidR="0018086C" w:rsidRPr="00985E98" w:rsidRDefault="0018086C" w:rsidP="0018086C">
      <w:pPr>
        <w:spacing w:after="0" w:line="237" w:lineRule="auto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СССР. Очаги напряжённости в Узбекистане, Грузии, Южной Осетии, Абхазии, Приднестровье. Принятие союзными республиками деклараций о суверенитете. Попытка переворота и распад СССР. Создание</w:t>
      </w:r>
    </w:p>
    <w:p w14:paraId="0DF01E93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СНГ.</w:t>
      </w:r>
    </w:p>
    <w:p w14:paraId="4FD1A7EC" w14:textId="77777777" w:rsidR="0018086C" w:rsidRPr="00985E98" w:rsidRDefault="0018086C" w:rsidP="0018086C">
      <w:pPr>
        <w:spacing w:after="0" w:line="4" w:lineRule="exact"/>
        <w:rPr>
          <w:rFonts w:ascii="Times New Roman" w:hAnsi="Times New Roman"/>
          <w:sz w:val="24"/>
          <w:szCs w:val="24"/>
        </w:rPr>
      </w:pPr>
    </w:p>
    <w:p w14:paraId="3923DD41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46. Наука, литература и искусство. Спорт. 1960—1980-е гг.</w:t>
      </w:r>
    </w:p>
    <w:p w14:paraId="2FEBDC42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066D9B0F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Развитие науки и техники. Роль книги в жизни советских людей. Развитие отечественной литературы. Театр и киноискусство. Эстрада. Размежевание в живописи и скульптуре на официальное искусство и альтернативные художественные направления. Достижения советского спорта.</w:t>
      </w:r>
    </w:p>
    <w:p w14:paraId="35E24213" w14:textId="77777777" w:rsidR="0018086C" w:rsidRPr="00985E98" w:rsidRDefault="0018086C" w:rsidP="0018086C">
      <w:pPr>
        <w:spacing w:after="0" w:line="21" w:lineRule="exact"/>
        <w:rPr>
          <w:rFonts w:ascii="Times New Roman" w:hAnsi="Times New Roman"/>
          <w:sz w:val="24"/>
          <w:szCs w:val="24"/>
        </w:rPr>
      </w:pPr>
    </w:p>
    <w:p w14:paraId="440DB283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47. Япония, новые индустриальные страны и Китай: новый этап развития</w:t>
      </w:r>
    </w:p>
    <w:p w14:paraId="5C861CBC" w14:textId="77777777" w:rsidR="0018086C" w:rsidRPr="00985E98" w:rsidRDefault="0018086C" w:rsidP="0018086C">
      <w:pPr>
        <w:spacing w:after="0" w:line="10" w:lineRule="exact"/>
        <w:rPr>
          <w:rFonts w:ascii="Times New Roman" w:hAnsi="Times New Roman"/>
          <w:sz w:val="24"/>
          <w:szCs w:val="24"/>
        </w:rPr>
      </w:pPr>
    </w:p>
    <w:p w14:paraId="20094DA3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Истоки и особенности «экономического чуда» Японии. Демократизация общественно-политической жизни страны. Политика в области образования, технологического развития, внешней торговли. Специфика трудовых отношений в японских корпорациях.</w:t>
      </w:r>
    </w:p>
    <w:p w14:paraId="1FF42AED" w14:textId="77777777" w:rsidR="0018086C" w:rsidRPr="00985E98" w:rsidRDefault="0018086C" w:rsidP="0018086C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14:paraId="751F8F3A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Новые индустриальные страны: общее и особенное в опыте модернизации Южной Кореи, Сингапура, Тайваня. Второй эшелон новых индустриальных стран: Филиппины, Индонезия, Таиланд, Малайзия. Китай на пути реформ.</w:t>
      </w:r>
    </w:p>
    <w:p w14:paraId="56C688B3" w14:textId="77777777" w:rsidR="0018086C" w:rsidRPr="00985E98" w:rsidRDefault="0018086C" w:rsidP="0018086C">
      <w:pPr>
        <w:spacing w:after="0" w:line="19" w:lineRule="exact"/>
        <w:rPr>
          <w:rFonts w:ascii="Times New Roman" w:hAnsi="Times New Roman"/>
          <w:sz w:val="24"/>
          <w:szCs w:val="24"/>
        </w:rPr>
      </w:pPr>
    </w:p>
    <w:p w14:paraId="197712C5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48. Социально-экономическое развитие Индии, исламского мира и Латинской Америки в 1950 – 1980-е гг.</w:t>
      </w:r>
    </w:p>
    <w:p w14:paraId="0817DDF2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  <w:sectPr w:rsidR="0018086C" w:rsidRPr="00985E98">
          <w:pgSz w:w="11900" w:h="16838"/>
          <w:pgMar w:top="1125" w:right="1126" w:bottom="655" w:left="1135" w:header="0" w:footer="0" w:gutter="0"/>
          <w:cols w:space="720" w:equalWidth="0">
            <w:col w:w="9645"/>
          </w:cols>
        </w:sectPr>
      </w:pPr>
    </w:p>
    <w:p w14:paraId="16AA403E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lastRenderedPageBreak/>
        <w:t>Особенности реформ и политики модернизации Индии: её достижения (отмена кастовой системы, создание индустриального сектора экономики, социальная политика, «зеленая революция») и проблемы (демографические, социальные, межкультурного взаимодействия). Внешняя политика Индии. Участие в Движении неприсоединения.</w:t>
      </w:r>
    </w:p>
    <w:p w14:paraId="1C6F4E43" w14:textId="77777777" w:rsidR="0018086C" w:rsidRPr="00985E98" w:rsidRDefault="0018086C" w:rsidP="0018086C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14:paraId="751A1B9B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Исламский мир: национально-патриотическая и традиционалистская модели развития.</w:t>
      </w:r>
    </w:p>
    <w:p w14:paraId="05A1FD27" w14:textId="77777777" w:rsidR="0018086C" w:rsidRPr="00985E98" w:rsidRDefault="0018086C" w:rsidP="0018086C">
      <w:pPr>
        <w:spacing w:after="0" w:line="18" w:lineRule="exact"/>
        <w:rPr>
          <w:rFonts w:ascii="Times New Roman" w:hAnsi="Times New Roman"/>
          <w:sz w:val="24"/>
          <w:szCs w:val="24"/>
        </w:rPr>
      </w:pPr>
    </w:p>
    <w:p w14:paraId="32796DC0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Арабо-израильские конфликты. Особенности социально-экономического развития</w:t>
      </w:r>
    </w:p>
    <w:p w14:paraId="77743B82" w14:textId="77777777" w:rsidR="0018086C" w:rsidRPr="00985E98" w:rsidRDefault="0018086C" w:rsidP="0018086C">
      <w:pPr>
        <w:spacing w:after="0" w:line="2" w:lineRule="exact"/>
        <w:rPr>
          <w:rFonts w:ascii="Times New Roman" w:hAnsi="Times New Roman"/>
          <w:sz w:val="24"/>
          <w:szCs w:val="24"/>
        </w:rPr>
      </w:pPr>
    </w:p>
    <w:p w14:paraId="411BE57C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Латинской Америки. Перонизм и демократия в Латинской Америке.</w:t>
      </w:r>
    </w:p>
    <w:p w14:paraId="663F983E" w14:textId="77777777" w:rsidR="0018086C" w:rsidRPr="00985E98" w:rsidRDefault="0018086C" w:rsidP="0018086C">
      <w:pPr>
        <w:spacing w:after="0" w:line="18" w:lineRule="exact"/>
        <w:rPr>
          <w:rFonts w:ascii="Times New Roman" w:hAnsi="Times New Roman"/>
          <w:sz w:val="24"/>
          <w:szCs w:val="24"/>
        </w:rPr>
      </w:pPr>
    </w:p>
    <w:p w14:paraId="30C06654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49. Международные отношения: от разрядки к завершению «холодной войны»</w:t>
      </w:r>
    </w:p>
    <w:p w14:paraId="60227C41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2605BE5A" w14:textId="77777777" w:rsidR="0018086C" w:rsidRPr="00985E98" w:rsidRDefault="0018086C" w:rsidP="0018086C">
      <w:pPr>
        <w:spacing w:after="0" w:line="235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СССР и США: итоги соперничества. Разрядка международной напряжённости. Причины срыва разрядки и обострение противоборства СССР</w:t>
      </w:r>
    </w:p>
    <w:p w14:paraId="45645C62" w14:textId="77777777" w:rsidR="0018086C" w:rsidRPr="00985E98" w:rsidRDefault="0018086C" w:rsidP="0018086C">
      <w:pPr>
        <w:spacing w:after="0" w:line="16" w:lineRule="exact"/>
        <w:rPr>
          <w:rFonts w:ascii="Times New Roman" w:hAnsi="Times New Roman"/>
          <w:sz w:val="24"/>
          <w:szCs w:val="24"/>
        </w:rPr>
      </w:pPr>
    </w:p>
    <w:p w14:paraId="363905B3" w14:textId="77777777" w:rsidR="0018086C" w:rsidRPr="00985E98" w:rsidRDefault="0018086C" w:rsidP="0018086C">
      <w:pPr>
        <w:numPr>
          <w:ilvl w:val="0"/>
          <w:numId w:val="32"/>
        </w:numPr>
        <w:tabs>
          <w:tab w:val="left" w:pos="314"/>
        </w:tabs>
        <w:spacing w:after="0" w:line="234" w:lineRule="auto"/>
        <w:ind w:hanging="5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США в начале 1980-х гг. Новое политическое мышление и завершение «холодной войны».</w:t>
      </w:r>
    </w:p>
    <w:p w14:paraId="449C85A9" w14:textId="77777777" w:rsidR="0018086C" w:rsidRPr="00985E98" w:rsidRDefault="0018086C" w:rsidP="0018086C">
      <w:pPr>
        <w:spacing w:after="0" w:line="6" w:lineRule="exact"/>
        <w:rPr>
          <w:rFonts w:ascii="Times New Roman" w:hAnsi="Times New Roman"/>
          <w:sz w:val="24"/>
          <w:szCs w:val="24"/>
        </w:rPr>
      </w:pPr>
    </w:p>
    <w:p w14:paraId="43C071DF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Раздел VI</w:t>
      </w:r>
    </w:p>
    <w:p w14:paraId="48DD4ACF" w14:textId="77777777" w:rsidR="0018086C" w:rsidRPr="00985E98" w:rsidRDefault="0018086C" w:rsidP="0018086C">
      <w:pPr>
        <w:spacing w:after="0" w:line="236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РОССИЯ И МИР НА СОВРЕМЕННОМ ЭТАПЕ РАЗВИТИЯ (12 ч)</w:t>
      </w:r>
    </w:p>
    <w:p w14:paraId="6C8BB605" w14:textId="77777777" w:rsidR="0018086C" w:rsidRPr="00985E98" w:rsidRDefault="0018086C" w:rsidP="0018086C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6D2E151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50. Транснационализация и глобализация мировой экономики и</w:t>
      </w:r>
    </w:p>
    <w:p w14:paraId="231AB1E0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их</w:t>
      </w:r>
    </w:p>
    <w:p w14:paraId="5226A2DC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последствия</w:t>
      </w:r>
    </w:p>
    <w:p w14:paraId="2F42AC83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2BE0E838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Возникновение ТНК и ТНБ</w:t>
      </w:r>
      <w:r w:rsidRPr="00985E98">
        <w:rPr>
          <w:rFonts w:ascii="Times New Roman" w:hAnsi="Times New Roman"/>
          <w:i/>
          <w:iCs/>
          <w:sz w:val="24"/>
          <w:szCs w:val="24"/>
        </w:rPr>
        <w:t>.</w:t>
      </w:r>
      <w:r w:rsidRPr="00985E98">
        <w:rPr>
          <w:rFonts w:ascii="Times New Roman" w:hAnsi="Times New Roman"/>
          <w:sz w:val="24"/>
          <w:szCs w:val="24"/>
        </w:rPr>
        <w:t xml:space="preserve"> Глобализация мировой экономики и ее последствия.</w:t>
      </w:r>
    </w:p>
    <w:p w14:paraId="6E3982E2" w14:textId="77777777" w:rsidR="0018086C" w:rsidRPr="00985E98" w:rsidRDefault="0018086C" w:rsidP="0018086C">
      <w:pPr>
        <w:spacing w:after="0" w:line="18" w:lineRule="exact"/>
        <w:rPr>
          <w:rFonts w:ascii="Times New Roman" w:hAnsi="Times New Roman"/>
          <w:sz w:val="24"/>
          <w:szCs w:val="24"/>
        </w:rPr>
      </w:pPr>
    </w:p>
    <w:p w14:paraId="2F5F1070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Предприниматели и предпринимательская деятельность. Проблемы многонациональных государств и массовой миграции в эпоху глобализации.</w:t>
      </w:r>
    </w:p>
    <w:p w14:paraId="6D0667BC" w14:textId="77777777" w:rsidR="0018086C" w:rsidRPr="00985E98" w:rsidRDefault="0018086C" w:rsidP="0018086C">
      <w:pPr>
        <w:spacing w:after="0" w:line="7" w:lineRule="exact"/>
        <w:rPr>
          <w:rFonts w:ascii="Times New Roman" w:hAnsi="Times New Roman"/>
          <w:sz w:val="24"/>
          <w:szCs w:val="24"/>
        </w:rPr>
      </w:pPr>
    </w:p>
    <w:p w14:paraId="29C68957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51. Интеграция развитых стран и её итоги</w:t>
      </w:r>
    </w:p>
    <w:p w14:paraId="408F93C4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5F2492C7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Этапы интеграции стран Западной Европы: хронологические рамки, страны и регионы, области сближения, итоги. Противоречия европейской интеграции. Тенденции интеграционных процессов в Европе. Интеграционные процессы в Северной Америке.</w:t>
      </w:r>
    </w:p>
    <w:p w14:paraId="191FCE90" w14:textId="77777777" w:rsidR="0018086C" w:rsidRPr="00985E98" w:rsidRDefault="0018086C" w:rsidP="0018086C">
      <w:pPr>
        <w:spacing w:after="0" w:line="22" w:lineRule="exact"/>
        <w:rPr>
          <w:rFonts w:ascii="Times New Roman" w:hAnsi="Times New Roman"/>
          <w:sz w:val="24"/>
          <w:szCs w:val="24"/>
        </w:rPr>
      </w:pPr>
    </w:p>
    <w:p w14:paraId="74441DDC" w14:textId="77777777" w:rsidR="0018086C" w:rsidRPr="00985E98" w:rsidRDefault="0018086C" w:rsidP="0018086C">
      <w:pPr>
        <w:spacing w:after="0" w:line="235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 xml:space="preserve">Тема 52. Россия: курс реформ и политический кризис 1993 г. </w:t>
      </w:r>
      <w:r w:rsidRPr="00985E98">
        <w:rPr>
          <w:rFonts w:ascii="Times New Roman" w:hAnsi="Times New Roman"/>
          <w:sz w:val="24"/>
          <w:szCs w:val="24"/>
        </w:rPr>
        <w:t>Опыт «шоковой терапии». Либерализация цен. Снятие ограничения на частнопредпринимательскую деятельность, в том числе в сфере торговли.</w:t>
      </w:r>
    </w:p>
    <w:p w14:paraId="743A7FEC" w14:textId="77777777" w:rsidR="0018086C" w:rsidRPr="00985E98" w:rsidRDefault="0018086C" w:rsidP="0018086C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14:paraId="034A7C72" w14:textId="77777777" w:rsidR="0018086C" w:rsidRPr="00985E98" w:rsidRDefault="0018086C" w:rsidP="0018086C">
      <w:pPr>
        <w:spacing w:after="0" w:line="235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Проведение приватизации. Структурная перестройка экономики. Плюсы и минусы реформ.</w:t>
      </w:r>
    </w:p>
    <w:p w14:paraId="5B94D0B1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771707BE" w14:textId="77777777" w:rsidR="0018086C" w:rsidRPr="00985E98" w:rsidRDefault="0018086C" w:rsidP="0018086C">
      <w:pPr>
        <w:spacing w:after="0" w:line="235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Политический кризис 1993 г.: сущность, причины, основные события и итоги. Новая Конституция России. Итоги парламентских выборов 1993 г.</w:t>
      </w:r>
    </w:p>
    <w:p w14:paraId="4990F504" w14:textId="77777777" w:rsidR="0018086C" w:rsidRPr="00985E98" w:rsidRDefault="0018086C" w:rsidP="0018086C">
      <w:pPr>
        <w:spacing w:after="0" w:line="20" w:lineRule="exact"/>
        <w:rPr>
          <w:rFonts w:ascii="Times New Roman" w:hAnsi="Times New Roman"/>
          <w:sz w:val="24"/>
          <w:szCs w:val="24"/>
        </w:rPr>
      </w:pPr>
    </w:p>
    <w:p w14:paraId="591470FE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53. Общественно-политические проблемы России во второй половине 1990-х гг.</w:t>
      </w:r>
    </w:p>
    <w:p w14:paraId="003FB89D" w14:textId="77777777" w:rsidR="0018086C" w:rsidRPr="00985E98" w:rsidRDefault="0018086C" w:rsidP="0018086C">
      <w:pPr>
        <w:spacing w:after="0" w:line="10" w:lineRule="exact"/>
        <w:rPr>
          <w:rFonts w:ascii="Times New Roman" w:hAnsi="Times New Roman"/>
          <w:sz w:val="24"/>
          <w:szCs w:val="24"/>
        </w:rPr>
      </w:pPr>
    </w:p>
    <w:p w14:paraId="279A0793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Обострение отношений между центром власти в Москве и субъектами Федерации.</w:t>
      </w:r>
    </w:p>
    <w:p w14:paraId="5B215025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  <w:sectPr w:rsidR="0018086C" w:rsidRPr="00985E98">
          <w:pgSz w:w="11900" w:h="16838"/>
          <w:pgMar w:top="1138" w:right="1126" w:bottom="981" w:left="1135" w:header="0" w:footer="0" w:gutter="0"/>
          <w:cols w:space="720" w:equalWidth="0">
            <w:col w:w="9645"/>
          </w:cols>
        </w:sectPr>
      </w:pPr>
    </w:p>
    <w:p w14:paraId="280C7715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lastRenderedPageBreak/>
        <w:t>Подписание Федеративного договора 31 марта 1992 г. Начало конфликта в Чечне. Выборы 1995 и 1996 гг. Предприниматели как новая сила на политической арене страны.</w:t>
      </w:r>
    </w:p>
    <w:p w14:paraId="014119BA" w14:textId="77777777" w:rsidR="0018086C" w:rsidRPr="00985E98" w:rsidRDefault="0018086C" w:rsidP="0018086C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14:paraId="3984B7C8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Финансово-промышленные группы (ФПГ). Возникновение медиа-холдингов. Углубление политического и социально-экономического кризиса.</w:t>
      </w:r>
    </w:p>
    <w:p w14:paraId="338B4AE0" w14:textId="77777777" w:rsidR="0018086C" w:rsidRPr="00985E98" w:rsidRDefault="0018086C" w:rsidP="0018086C">
      <w:pPr>
        <w:spacing w:after="0" w:line="7" w:lineRule="exact"/>
        <w:rPr>
          <w:rFonts w:ascii="Times New Roman" w:hAnsi="Times New Roman"/>
          <w:sz w:val="24"/>
          <w:szCs w:val="24"/>
        </w:rPr>
      </w:pPr>
    </w:p>
    <w:p w14:paraId="01C442CE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54. Россия на рубеже веков: по пути стабилизации</w:t>
      </w:r>
    </w:p>
    <w:p w14:paraId="61437AA0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74C44941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Вторая чеченская война. Парламентские и президентские выборы 1999— 2000 гг. Россия на пути реформ и стабилизации. Утверждение государственной символики России. Меры по укреплению вертикали власти. Усиление правовой базы реформ. Реорганизация силовых ведомств и реформа вооружённых сил. Активизация борьбы с коррупцией,</w:t>
      </w:r>
    </w:p>
    <w:p w14:paraId="293B407F" w14:textId="77777777" w:rsidR="0018086C" w:rsidRPr="00985E98" w:rsidRDefault="0018086C" w:rsidP="0018086C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14:paraId="6126019B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криминалитетом, нелегальными операциями коммерческих структур. Завершение процесса мирного урегулирования в Чечне. Парламентские и президентские выборы 2003 и 2004 гг.</w:t>
      </w:r>
    </w:p>
    <w:p w14:paraId="0A187D5D" w14:textId="77777777" w:rsidR="0018086C" w:rsidRPr="00985E98" w:rsidRDefault="0018086C" w:rsidP="0018086C">
      <w:pPr>
        <w:spacing w:after="0" w:line="5" w:lineRule="exact"/>
        <w:rPr>
          <w:rFonts w:ascii="Times New Roman" w:hAnsi="Times New Roman"/>
          <w:sz w:val="24"/>
          <w:szCs w:val="24"/>
        </w:rPr>
      </w:pPr>
    </w:p>
    <w:p w14:paraId="688E1B65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55. Российская Федерация в начале XXI в.</w:t>
      </w:r>
    </w:p>
    <w:p w14:paraId="2EBDDDE4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44F63265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Россия в 2004-2007 гг. Продолжение курса на упрочение вертикали власти. Создание общественной палаты. Национальные проекты «Здоровье», «Доступное и комфортное жильё – гражданам России», «Развитие агропромышленного комплекса», «Образование».</w:t>
      </w:r>
    </w:p>
    <w:p w14:paraId="33F819DE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500536EF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Создание Стабилизационного фонда. Выборы 2007—2008 гг. Россия в условиях глобального кризиса. Ориентиры модернизационной стратегии развития страны. Выборы 2011–2012 гг.</w:t>
      </w:r>
    </w:p>
    <w:p w14:paraId="73194E21" w14:textId="77777777" w:rsidR="0018086C" w:rsidRPr="00985E98" w:rsidRDefault="0018086C" w:rsidP="0018086C">
      <w:pPr>
        <w:spacing w:after="0" w:line="326" w:lineRule="exact"/>
        <w:rPr>
          <w:rFonts w:ascii="Times New Roman" w:hAnsi="Times New Roman"/>
          <w:sz w:val="24"/>
          <w:szCs w:val="24"/>
        </w:rPr>
      </w:pPr>
    </w:p>
    <w:p w14:paraId="2CD749FE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56. Духовная жизнь России в современную эпоху</w:t>
      </w:r>
    </w:p>
    <w:p w14:paraId="5A3E4E71" w14:textId="77777777" w:rsidR="0018086C" w:rsidRPr="00985E98" w:rsidRDefault="0018086C" w:rsidP="0018086C">
      <w:pPr>
        <w:spacing w:after="0" w:line="8" w:lineRule="exact"/>
        <w:rPr>
          <w:rFonts w:ascii="Times New Roman" w:hAnsi="Times New Roman"/>
          <w:sz w:val="24"/>
          <w:szCs w:val="24"/>
        </w:rPr>
      </w:pPr>
    </w:p>
    <w:p w14:paraId="23543598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Влияние на духовную жизнь страны социальных и культурных перемен, происходивших в российском обществе в постсоветский период. Коммерциализация культуры и досуга и их последствия. Вестернизация молодёжной культуры. Рост интереса к отечественному культурному и духовному наследию. Русская Православная Церковь в новой России.</w:t>
      </w:r>
    </w:p>
    <w:p w14:paraId="7098DB50" w14:textId="77777777" w:rsidR="0018086C" w:rsidRPr="00985E98" w:rsidRDefault="0018086C" w:rsidP="0018086C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14:paraId="332276C3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Театр, музыка, кино. Живопись, архитектура, скульптура. Государственная политика в области культуры.</w:t>
      </w:r>
    </w:p>
    <w:p w14:paraId="4C32E37E" w14:textId="77777777" w:rsidR="0018086C" w:rsidRPr="00985E98" w:rsidRDefault="0018086C" w:rsidP="0018086C">
      <w:pPr>
        <w:spacing w:after="0" w:line="20" w:lineRule="exact"/>
        <w:rPr>
          <w:rFonts w:ascii="Times New Roman" w:hAnsi="Times New Roman"/>
          <w:sz w:val="24"/>
          <w:szCs w:val="24"/>
        </w:rPr>
      </w:pPr>
    </w:p>
    <w:p w14:paraId="574E2BA5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57. Страны Восточной и Юго-Восточной Европы и государства СНГ в мировом сообществе</w:t>
      </w:r>
    </w:p>
    <w:p w14:paraId="6CED2EBB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6226BB4F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Перестройка в СССР и подъем антикоммунистического движения в Восточной Европе в 1980-е гг. Общее и особенное в демократических революциях в странах Восточной Европы. Восточная Европа после социализма. Кризис в Югославии. Развитие Содружества Независимых Государств. Обострение отношений России и Украины в 2014г. Вооружённые конфликты в СНГ. Политическое и социально-экономическое развитие стран СНГ. Цветные революции в странах СНГ и их последствия.</w:t>
      </w:r>
    </w:p>
    <w:p w14:paraId="02ECBDD0" w14:textId="77777777" w:rsidR="0018086C" w:rsidRPr="00985E98" w:rsidRDefault="0018086C" w:rsidP="0018086C">
      <w:pPr>
        <w:spacing w:after="0" w:line="24" w:lineRule="exact"/>
        <w:rPr>
          <w:rFonts w:ascii="Times New Roman" w:hAnsi="Times New Roman"/>
          <w:sz w:val="24"/>
          <w:szCs w:val="24"/>
        </w:rPr>
      </w:pPr>
    </w:p>
    <w:p w14:paraId="4F3A8E8E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58. Страны Азии, Африки и Латинской Америки на современном этапе развития</w:t>
      </w:r>
    </w:p>
    <w:p w14:paraId="147BCE0F" w14:textId="77777777" w:rsidR="0018086C" w:rsidRPr="00985E98" w:rsidRDefault="0018086C" w:rsidP="0018086C">
      <w:pPr>
        <w:spacing w:after="0" w:line="10" w:lineRule="exact"/>
        <w:rPr>
          <w:rFonts w:ascii="Times New Roman" w:hAnsi="Times New Roman"/>
          <w:sz w:val="24"/>
          <w:szCs w:val="24"/>
        </w:rPr>
      </w:pPr>
    </w:p>
    <w:p w14:paraId="6C9CD237" w14:textId="77777777" w:rsidR="0018086C" w:rsidRPr="00985E98" w:rsidRDefault="0018086C" w:rsidP="0018086C">
      <w:pPr>
        <w:spacing w:after="0" w:line="234" w:lineRule="auto"/>
        <w:ind w:firstLine="567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Демократизация государства и общества в странах Латинской Америки в 1980–1990-е гг.</w:t>
      </w:r>
    </w:p>
    <w:p w14:paraId="57396DBB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  <w:sectPr w:rsidR="0018086C" w:rsidRPr="00985E98">
          <w:pgSz w:w="11900" w:h="16838"/>
          <w:pgMar w:top="1138" w:right="1126" w:bottom="981" w:left="1140" w:header="0" w:footer="0" w:gutter="0"/>
          <w:cols w:space="720" w:equalWidth="0">
            <w:col w:w="9640"/>
          </w:cols>
        </w:sectPr>
      </w:pPr>
    </w:p>
    <w:p w14:paraId="5133928C" w14:textId="77777777" w:rsidR="0018086C" w:rsidRPr="00985E98" w:rsidRDefault="0018086C" w:rsidP="0018086C">
      <w:pPr>
        <w:spacing w:after="0" w:line="235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lastRenderedPageBreak/>
        <w:t>Интеграционные процессы в Латинской Америке. Китай на современном этапе развития.</w:t>
      </w:r>
    </w:p>
    <w:p w14:paraId="4289E91D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3FC0D8B9" w14:textId="77777777" w:rsidR="0018086C" w:rsidRPr="00985E98" w:rsidRDefault="0018086C" w:rsidP="0018086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Российско-китайские отношения в начале XXI в. Создание Шанхайской организации сотрудничества (ШОС). Проблемы развития Японии на современном этапе. Индия: достижения и проблемы модернизации. Политическое и экономическое развитие стран Ближнего Востока и Северной Африки. Исламский фундаментализм. Революции в странах Ближнего Востока и Северной Африки. Страны Центральной и Южной Африки.</w:t>
      </w:r>
    </w:p>
    <w:p w14:paraId="64470D38" w14:textId="77777777" w:rsidR="0018086C" w:rsidRPr="00985E98" w:rsidRDefault="0018086C" w:rsidP="0018086C">
      <w:pPr>
        <w:spacing w:after="0" w:line="21" w:lineRule="exact"/>
        <w:rPr>
          <w:rFonts w:ascii="Times New Roman" w:hAnsi="Times New Roman"/>
          <w:sz w:val="24"/>
          <w:szCs w:val="24"/>
        </w:rPr>
      </w:pPr>
    </w:p>
    <w:p w14:paraId="14D2F949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59. Россия и складывание новой системы международных отношений</w:t>
      </w:r>
    </w:p>
    <w:p w14:paraId="7CB2141F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56BAE8B7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Международное положение Российской Федерации после распада СССР. Продолжение процесса согласованного сокращения вооружений, развития партнерских отношений с НАТО. Поиск взаимопонимания между Россией и Западом. Россия и «Большая семёрка».</w:t>
      </w:r>
    </w:p>
    <w:p w14:paraId="5B7E8D45" w14:textId="77777777" w:rsidR="0018086C" w:rsidRPr="00985E98" w:rsidRDefault="0018086C" w:rsidP="0018086C">
      <w:pPr>
        <w:spacing w:after="0" w:line="18" w:lineRule="exact"/>
        <w:rPr>
          <w:rFonts w:ascii="Times New Roman" w:hAnsi="Times New Roman"/>
          <w:sz w:val="24"/>
          <w:szCs w:val="24"/>
        </w:rPr>
      </w:pPr>
    </w:p>
    <w:p w14:paraId="20FE7346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Новые проблемы во взаимоотношениях Россия – Запад. Попытки политического давления на Россию со стороны Запада. Расширение НАТО на восток. 11 сентября 2001 г. и Россия.</w:t>
      </w:r>
    </w:p>
    <w:p w14:paraId="5C990AC9" w14:textId="77777777" w:rsidR="0018086C" w:rsidRPr="00985E98" w:rsidRDefault="0018086C" w:rsidP="0018086C">
      <w:pPr>
        <w:spacing w:after="0" w:line="15" w:lineRule="exact"/>
        <w:rPr>
          <w:rFonts w:ascii="Times New Roman" w:hAnsi="Times New Roman"/>
          <w:sz w:val="24"/>
          <w:szCs w:val="24"/>
        </w:rPr>
      </w:pPr>
    </w:p>
    <w:p w14:paraId="763FB05C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Крупные международные проекты с участием России. Обострение отношений России и США в 2008 г. Идея «перезагрузки» отношений США с Россией. Международные организации в современном мире. Проблемы нового миропорядка.</w:t>
      </w:r>
    </w:p>
    <w:p w14:paraId="045DB67B" w14:textId="77777777" w:rsidR="0018086C" w:rsidRPr="00985E98" w:rsidRDefault="0018086C" w:rsidP="0018086C">
      <w:pPr>
        <w:spacing w:after="0" w:line="343" w:lineRule="exact"/>
        <w:rPr>
          <w:rFonts w:ascii="Times New Roman" w:hAnsi="Times New Roman"/>
          <w:sz w:val="24"/>
          <w:szCs w:val="24"/>
        </w:rPr>
      </w:pPr>
    </w:p>
    <w:p w14:paraId="1A2E464E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60. Основные тенденции развития мировой культуры во второй половине XX в.</w:t>
      </w:r>
    </w:p>
    <w:p w14:paraId="7C4BEBF5" w14:textId="77777777" w:rsidR="0018086C" w:rsidRPr="00985E98" w:rsidRDefault="0018086C" w:rsidP="0018086C">
      <w:pPr>
        <w:spacing w:after="0" w:line="237" w:lineRule="auto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Теории общественного развития. Церковь и общество в XX – начале XXI</w:t>
      </w:r>
    </w:p>
    <w:p w14:paraId="07A81D1A" w14:textId="77777777" w:rsidR="0018086C" w:rsidRPr="00985E98" w:rsidRDefault="0018086C" w:rsidP="0018086C">
      <w:pPr>
        <w:spacing w:after="0" w:line="1" w:lineRule="exact"/>
        <w:rPr>
          <w:rFonts w:ascii="Times New Roman" w:hAnsi="Times New Roman"/>
          <w:sz w:val="24"/>
          <w:szCs w:val="24"/>
        </w:rPr>
      </w:pPr>
    </w:p>
    <w:p w14:paraId="5771351A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вв.</w:t>
      </w:r>
    </w:p>
    <w:p w14:paraId="2D0F0B4D" w14:textId="77777777" w:rsidR="0018086C" w:rsidRPr="00985E98" w:rsidRDefault="0018086C" w:rsidP="0018086C">
      <w:pPr>
        <w:spacing w:after="0" w:line="16" w:lineRule="exact"/>
        <w:rPr>
          <w:rFonts w:ascii="Times New Roman" w:hAnsi="Times New Roman"/>
          <w:sz w:val="24"/>
          <w:szCs w:val="24"/>
        </w:rPr>
      </w:pPr>
    </w:p>
    <w:p w14:paraId="35314F2E" w14:textId="77777777" w:rsidR="0018086C" w:rsidRPr="00985E98" w:rsidRDefault="0018086C" w:rsidP="0018086C">
      <w:pPr>
        <w:spacing w:after="0" w:line="23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Экуменическое движение. СМИ и массовая культура. Искусство: от модернизма к постмодернизму. Контркультура и культура молодёжного бунта. Подъём национальных культур.</w:t>
      </w:r>
    </w:p>
    <w:p w14:paraId="3FB7791E" w14:textId="77777777" w:rsidR="0018086C" w:rsidRPr="00985E98" w:rsidRDefault="0018086C" w:rsidP="0018086C">
      <w:pPr>
        <w:spacing w:after="0" w:line="20" w:lineRule="exact"/>
        <w:rPr>
          <w:rFonts w:ascii="Times New Roman" w:hAnsi="Times New Roman"/>
          <w:sz w:val="24"/>
          <w:szCs w:val="24"/>
        </w:rPr>
      </w:pPr>
    </w:p>
    <w:p w14:paraId="7CAE52D4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 61. Глобальные угрозы человечеству и поиски путей их преодоления</w:t>
      </w:r>
    </w:p>
    <w:p w14:paraId="46AC948A" w14:textId="77777777" w:rsidR="0018086C" w:rsidRPr="00985E98" w:rsidRDefault="0018086C" w:rsidP="0018086C">
      <w:pPr>
        <w:spacing w:after="0" w:line="11" w:lineRule="exact"/>
        <w:rPr>
          <w:rFonts w:ascii="Times New Roman" w:hAnsi="Times New Roman"/>
          <w:sz w:val="24"/>
          <w:szCs w:val="24"/>
        </w:rPr>
      </w:pPr>
    </w:p>
    <w:p w14:paraId="65CB3FFB" w14:textId="77777777" w:rsidR="0018086C" w:rsidRPr="00985E98" w:rsidRDefault="0018086C" w:rsidP="0018086C">
      <w:pPr>
        <w:spacing w:after="0" w:line="23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Военная и террористическая угрозы. Деятельность международных организаций по предотвращению экологической катастрофы и сбережению природных ресурсов планеты.</w:t>
      </w:r>
    </w:p>
    <w:p w14:paraId="416275D2" w14:textId="77777777" w:rsidR="0018086C" w:rsidRPr="00985E98" w:rsidRDefault="0018086C" w:rsidP="0018086C">
      <w:pPr>
        <w:spacing w:after="0" w:line="13" w:lineRule="exact"/>
        <w:rPr>
          <w:rFonts w:ascii="Times New Roman" w:hAnsi="Times New Roman"/>
          <w:sz w:val="24"/>
          <w:szCs w:val="24"/>
        </w:rPr>
      </w:pPr>
    </w:p>
    <w:p w14:paraId="794ED9DE" w14:textId="77777777" w:rsidR="0018086C" w:rsidRPr="00985E98" w:rsidRDefault="0018086C" w:rsidP="0018086C">
      <w:pPr>
        <w:spacing w:after="0" w:line="23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Система взаимодействия народов и государств в решении глобальных проблем.</w:t>
      </w:r>
    </w:p>
    <w:p w14:paraId="61091F05" w14:textId="77777777" w:rsidR="0018086C" w:rsidRPr="00985E98" w:rsidRDefault="0018086C" w:rsidP="0018086C">
      <w:pPr>
        <w:spacing w:after="0" w:line="7" w:lineRule="exact"/>
        <w:rPr>
          <w:rFonts w:ascii="Times New Roman" w:hAnsi="Times New Roman"/>
          <w:sz w:val="24"/>
          <w:szCs w:val="24"/>
        </w:rPr>
      </w:pPr>
    </w:p>
    <w:p w14:paraId="35F7E8F2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p w14:paraId="02B0557F" w14:textId="77777777" w:rsidR="0018086C" w:rsidRPr="00985E98" w:rsidRDefault="0018086C" w:rsidP="0018086C">
      <w:pPr>
        <w:spacing w:after="0" w:line="353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4880"/>
        <w:gridCol w:w="1600"/>
        <w:gridCol w:w="2200"/>
      </w:tblGrid>
      <w:tr w:rsidR="0018086C" w:rsidRPr="00985E98" w14:paraId="6F542A6A" w14:textId="77777777" w:rsidTr="0018086C">
        <w:trPr>
          <w:trHeight w:val="329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1CCAAD9" w14:textId="77777777" w:rsidR="0018086C" w:rsidRPr="00985E98" w:rsidRDefault="0018086C" w:rsidP="001808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C32C23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811B5F" w14:textId="77777777" w:rsidR="0018086C" w:rsidRPr="00985E98" w:rsidRDefault="0018086C" w:rsidP="001808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Кол-во</w:t>
            </w:r>
          </w:p>
        </w:tc>
        <w:tc>
          <w:tcPr>
            <w:tcW w:w="2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03F17D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18086C" w:rsidRPr="00985E98" w14:paraId="15BD7743" w14:textId="77777777" w:rsidTr="0018086C">
        <w:trPr>
          <w:trHeight w:val="323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EC14D4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E7C749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D4ECD2" w14:textId="77777777" w:rsidR="0018086C" w:rsidRPr="00985E98" w:rsidRDefault="0018086C" w:rsidP="001808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8E2210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41E1E28E" w14:textId="77777777" w:rsidTr="0018086C">
        <w:trPr>
          <w:trHeight w:val="305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9508B4" w14:textId="77777777" w:rsidR="0018086C" w:rsidRPr="00985E98" w:rsidRDefault="0018086C" w:rsidP="0018086C">
            <w:pPr>
              <w:spacing w:after="0" w:line="30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880" w:type="dxa"/>
            <w:tcBorders>
              <w:right w:val="single" w:sz="8" w:space="0" w:color="auto"/>
            </w:tcBorders>
            <w:vAlign w:val="bottom"/>
          </w:tcPr>
          <w:p w14:paraId="107BA02F" w14:textId="77777777" w:rsidR="0018086C" w:rsidRPr="00985E98" w:rsidRDefault="0018086C" w:rsidP="0018086C">
            <w:pPr>
              <w:spacing w:after="0" w:line="305" w:lineRule="exact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Россия и мир в начале XX в.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71BCE6CA" w14:textId="77777777" w:rsidR="0018086C" w:rsidRPr="00985E98" w:rsidRDefault="0018086C" w:rsidP="0018086C">
            <w:pPr>
              <w:spacing w:after="0" w:line="30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76EECAAA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19F916E3" w14:textId="77777777" w:rsidTr="0018086C">
        <w:trPr>
          <w:trHeight w:val="257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BD32BD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02546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B2B323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8F3536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57A369C0" w14:textId="77777777" w:rsidTr="0018086C">
        <w:trPr>
          <w:trHeight w:val="304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EFB3C6" w14:textId="77777777" w:rsidR="0018086C" w:rsidRPr="00985E98" w:rsidRDefault="0018086C" w:rsidP="0018086C">
            <w:pPr>
              <w:spacing w:after="0" w:line="30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880" w:type="dxa"/>
            <w:tcBorders>
              <w:right w:val="single" w:sz="8" w:space="0" w:color="auto"/>
            </w:tcBorders>
            <w:vAlign w:val="bottom"/>
          </w:tcPr>
          <w:p w14:paraId="1DD053FA" w14:textId="77777777" w:rsidR="0018086C" w:rsidRPr="00985E98" w:rsidRDefault="0018086C" w:rsidP="0018086C">
            <w:pPr>
              <w:spacing w:after="0" w:line="304" w:lineRule="exact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Россия и мир между двумя мировыми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5C325544" w14:textId="77777777" w:rsidR="0018086C" w:rsidRPr="00985E98" w:rsidRDefault="0018086C" w:rsidP="0018086C">
            <w:pPr>
              <w:spacing w:after="0" w:line="30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11FDFB6E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4D68F96F" w14:textId="77777777" w:rsidTr="0018086C">
        <w:trPr>
          <w:trHeight w:val="370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1CCCD5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right w:val="single" w:sz="8" w:space="0" w:color="auto"/>
            </w:tcBorders>
            <w:vAlign w:val="bottom"/>
          </w:tcPr>
          <w:p w14:paraId="72EAD84C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войнами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678E268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14:paraId="569280ED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1E2796DC" w14:textId="77777777" w:rsidTr="0018086C">
        <w:trPr>
          <w:trHeight w:val="257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360265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6CC2F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40BB4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D1D00F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D32D5E" w14:textId="77777777" w:rsidR="0018086C" w:rsidRPr="00985E98" w:rsidRDefault="0018086C" w:rsidP="0018086C">
      <w:pPr>
        <w:spacing w:after="0"/>
        <w:rPr>
          <w:rFonts w:ascii="Times New Roman" w:hAnsi="Times New Roman"/>
          <w:sz w:val="24"/>
          <w:szCs w:val="24"/>
        </w:rPr>
        <w:sectPr w:rsidR="0018086C" w:rsidRPr="00985E98">
          <w:pgSz w:w="11900" w:h="16838"/>
          <w:pgMar w:top="1138" w:right="726" w:bottom="662" w:left="1140" w:header="0" w:footer="0" w:gutter="0"/>
          <w:cols w:space="720" w:equalWidth="0">
            <w:col w:w="10040"/>
          </w:cols>
        </w:sectPr>
      </w:pPr>
    </w:p>
    <w:tbl>
      <w:tblPr>
        <w:tblW w:w="0" w:type="auto"/>
        <w:tblInd w:w="8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4820"/>
        <w:gridCol w:w="1559"/>
        <w:gridCol w:w="1778"/>
      </w:tblGrid>
      <w:tr w:rsidR="0018086C" w:rsidRPr="00985E98" w14:paraId="000C5AAF" w14:textId="77777777" w:rsidTr="0018086C">
        <w:trPr>
          <w:trHeight w:val="32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38058E0" w14:textId="77777777" w:rsidR="0018086C" w:rsidRPr="00985E98" w:rsidRDefault="0018086C" w:rsidP="001808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DE483E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Человечество во Второй мировой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863536" w14:textId="77777777" w:rsidR="0018086C" w:rsidRPr="00985E98" w:rsidRDefault="0018086C" w:rsidP="001808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77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B4256C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21B586AE" w14:textId="77777777" w:rsidTr="0018086C">
        <w:trPr>
          <w:trHeight w:val="370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FF92C2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14:paraId="0BAE1C9C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войне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14:paraId="318C3ECD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8" w:space="0" w:color="auto"/>
            </w:tcBorders>
            <w:vAlign w:val="bottom"/>
          </w:tcPr>
          <w:p w14:paraId="6C5205CD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1AC3D947" w14:textId="77777777" w:rsidTr="0018086C">
        <w:trPr>
          <w:trHeight w:val="257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FC88C4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7B2F4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38F5C2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8F960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75F99543" w14:textId="77777777" w:rsidTr="0018086C">
        <w:trPr>
          <w:trHeight w:val="304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7346F1" w14:textId="77777777" w:rsidR="0018086C" w:rsidRPr="00985E98" w:rsidRDefault="0018086C" w:rsidP="0018086C">
            <w:pPr>
              <w:spacing w:after="0" w:line="30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14:paraId="6F7576B2" w14:textId="77777777" w:rsidR="0018086C" w:rsidRPr="00985E98" w:rsidRDefault="0018086C" w:rsidP="0018086C">
            <w:pPr>
              <w:spacing w:after="0" w:line="304" w:lineRule="exact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Мировое развитие в первые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14:paraId="08578121" w14:textId="77777777" w:rsidR="0018086C" w:rsidRPr="00985E98" w:rsidRDefault="0018086C" w:rsidP="0018086C">
            <w:pPr>
              <w:spacing w:after="0" w:line="30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778" w:type="dxa"/>
            <w:tcBorders>
              <w:right w:val="single" w:sz="8" w:space="0" w:color="auto"/>
            </w:tcBorders>
            <w:vAlign w:val="bottom"/>
          </w:tcPr>
          <w:p w14:paraId="20018936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6DD6CC44" w14:textId="77777777" w:rsidTr="0018086C">
        <w:trPr>
          <w:trHeight w:val="370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E01179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14:paraId="690AF23F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послевоенные десятилетия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14:paraId="63FC49EE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8" w:space="0" w:color="auto"/>
            </w:tcBorders>
            <w:vAlign w:val="bottom"/>
          </w:tcPr>
          <w:p w14:paraId="60AD27A5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23B51FBA" w14:textId="77777777" w:rsidTr="0018086C">
        <w:trPr>
          <w:trHeight w:val="257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67390C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4745F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159BF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CCA2E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1CF0975A" w14:textId="77777777" w:rsidTr="0018086C">
        <w:trPr>
          <w:trHeight w:val="304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8EF450" w14:textId="77777777" w:rsidR="0018086C" w:rsidRPr="00985E98" w:rsidRDefault="0018086C" w:rsidP="0018086C">
            <w:pPr>
              <w:spacing w:after="0" w:line="30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14:paraId="653FA7C8" w14:textId="77777777" w:rsidR="0018086C" w:rsidRPr="00985E98" w:rsidRDefault="0018086C" w:rsidP="0018086C">
            <w:pPr>
              <w:spacing w:after="0" w:line="304" w:lineRule="exact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Россия и мир в 1960-1990-е гг.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14:paraId="56149446" w14:textId="77777777" w:rsidR="0018086C" w:rsidRPr="00985E98" w:rsidRDefault="0018086C" w:rsidP="0018086C">
            <w:pPr>
              <w:spacing w:after="0" w:line="30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right w:val="single" w:sz="8" w:space="0" w:color="auto"/>
            </w:tcBorders>
            <w:vAlign w:val="bottom"/>
          </w:tcPr>
          <w:p w14:paraId="6E891B7E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7C16D9D0" w14:textId="77777777" w:rsidTr="0018086C">
        <w:trPr>
          <w:trHeight w:val="254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EB24CC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F7C6D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854508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B5F8CE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430C13C0" w14:textId="77777777" w:rsidTr="0018086C">
        <w:trPr>
          <w:trHeight w:val="306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AEFEBF" w14:textId="77777777" w:rsidR="0018086C" w:rsidRPr="00985E98" w:rsidRDefault="0018086C" w:rsidP="0018086C">
            <w:pPr>
              <w:spacing w:after="0" w:line="30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14:paraId="3B6F945E" w14:textId="77777777" w:rsidR="0018086C" w:rsidRPr="00985E98" w:rsidRDefault="0018086C" w:rsidP="0018086C">
            <w:pPr>
              <w:spacing w:after="0" w:line="306" w:lineRule="exact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Россия и мир на современном этапе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14:paraId="429BAFB7" w14:textId="77777777" w:rsidR="0018086C" w:rsidRPr="00985E98" w:rsidRDefault="0018086C" w:rsidP="0018086C">
            <w:pPr>
              <w:spacing w:after="0" w:line="30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1778" w:type="dxa"/>
            <w:tcBorders>
              <w:right w:val="single" w:sz="8" w:space="0" w:color="auto"/>
            </w:tcBorders>
            <w:vAlign w:val="bottom"/>
          </w:tcPr>
          <w:p w14:paraId="69B0E9F4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2A43838B" w14:textId="77777777" w:rsidTr="0018086C">
        <w:trPr>
          <w:trHeight w:val="370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5E8BFC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14:paraId="632D1737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развития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14:paraId="53E07C8F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8" w:space="0" w:color="auto"/>
            </w:tcBorders>
            <w:vAlign w:val="bottom"/>
          </w:tcPr>
          <w:p w14:paraId="66176326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1604A088" w14:textId="77777777" w:rsidTr="0018086C">
        <w:trPr>
          <w:trHeight w:val="254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1A440F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B1E81D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27354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AF52B4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6DC65882" w14:textId="77777777" w:rsidTr="0018086C">
        <w:trPr>
          <w:trHeight w:val="306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8F2C6A" w14:textId="77777777" w:rsidR="0018086C" w:rsidRPr="00985E98" w:rsidRDefault="0018086C" w:rsidP="0018086C">
            <w:pPr>
              <w:spacing w:after="0" w:line="30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14:paraId="71A7C262" w14:textId="77777777" w:rsidR="0018086C" w:rsidRPr="00985E98" w:rsidRDefault="0018086C" w:rsidP="0018086C">
            <w:pPr>
              <w:spacing w:after="0" w:line="306" w:lineRule="exact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Итоговый урок по курсу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14:paraId="4BD92EAC" w14:textId="77777777" w:rsidR="0018086C" w:rsidRPr="00985E98" w:rsidRDefault="0018086C" w:rsidP="0018086C">
            <w:pPr>
              <w:spacing w:after="0" w:line="30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778" w:type="dxa"/>
            <w:tcBorders>
              <w:right w:val="single" w:sz="8" w:space="0" w:color="auto"/>
            </w:tcBorders>
            <w:vAlign w:val="bottom"/>
          </w:tcPr>
          <w:p w14:paraId="65E06D19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7C34CF65" w14:textId="77777777" w:rsidTr="0018086C">
        <w:trPr>
          <w:trHeight w:val="254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3E59CD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0800F1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8CD95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93912B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22C209ED" w14:textId="77777777" w:rsidTr="0018086C">
        <w:trPr>
          <w:trHeight w:val="304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055F6A" w14:textId="77777777" w:rsidR="0018086C" w:rsidRPr="00985E98" w:rsidRDefault="0018086C" w:rsidP="0018086C">
            <w:pPr>
              <w:spacing w:after="0" w:line="30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14:paraId="162A1397" w14:textId="77777777" w:rsidR="0018086C" w:rsidRPr="00985E98" w:rsidRDefault="0018086C" w:rsidP="0018086C">
            <w:pPr>
              <w:spacing w:after="0" w:line="304" w:lineRule="exact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14:paraId="673E5687" w14:textId="77777777" w:rsidR="0018086C" w:rsidRPr="00985E98" w:rsidRDefault="0018086C" w:rsidP="0018086C">
            <w:pPr>
              <w:spacing w:after="0" w:line="30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778" w:type="dxa"/>
            <w:tcBorders>
              <w:right w:val="single" w:sz="8" w:space="0" w:color="auto"/>
            </w:tcBorders>
            <w:vAlign w:val="bottom"/>
          </w:tcPr>
          <w:p w14:paraId="5D8A6E9B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3D147977" w14:textId="77777777" w:rsidTr="0018086C">
        <w:trPr>
          <w:trHeight w:val="257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0385DE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335509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22DBC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B15B9D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08D17B68" w14:textId="77777777" w:rsidTr="0018086C">
        <w:trPr>
          <w:trHeight w:val="309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84A57E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14:paraId="5CCDB5C1" w14:textId="77777777" w:rsidR="0018086C" w:rsidRPr="00985E98" w:rsidRDefault="0018086C" w:rsidP="0018086C">
            <w:pPr>
              <w:spacing w:after="0" w:line="309" w:lineRule="exact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14:paraId="5AC284EE" w14:textId="77777777" w:rsidR="0018086C" w:rsidRPr="00985E98" w:rsidRDefault="0018086C" w:rsidP="0018086C">
            <w:pPr>
              <w:spacing w:after="0" w:line="30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70</w:t>
            </w:r>
          </w:p>
        </w:tc>
        <w:tc>
          <w:tcPr>
            <w:tcW w:w="1778" w:type="dxa"/>
            <w:tcBorders>
              <w:right w:val="single" w:sz="8" w:space="0" w:color="auto"/>
            </w:tcBorders>
            <w:vAlign w:val="bottom"/>
          </w:tcPr>
          <w:p w14:paraId="737273CD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86C" w:rsidRPr="00985E98" w14:paraId="0425143E" w14:textId="77777777" w:rsidTr="0018086C">
        <w:trPr>
          <w:trHeight w:val="252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78090A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FFB0AF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29DA34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A4D250" w14:textId="77777777" w:rsidR="0018086C" w:rsidRPr="00985E98" w:rsidRDefault="0018086C" w:rsidP="00180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864573" w14:textId="77777777" w:rsidR="0018086C" w:rsidRPr="00985E98" w:rsidRDefault="0018086C" w:rsidP="0018086C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32305B9" w14:textId="77777777" w:rsidR="002210EA" w:rsidRPr="00985E98" w:rsidRDefault="002210EA" w:rsidP="0018086C">
      <w:pPr>
        <w:spacing w:after="0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br w:type="page"/>
      </w:r>
    </w:p>
    <w:p w14:paraId="319F65D8" w14:textId="77777777" w:rsidR="00322B70" w:rsidRPr="00985E98" w:rsidRDefault="00322B70" w:rsidP="0018086C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85E98">
        <w:rPr>
          <w:rFonts w:ascii="Times New Roman" w:hAnsi="Times New Roman"/>
          <w:b/>
          <w:sz w:val="24"/>
          <w:szCs w:val="24"/>
        </w:rPr>
        <w:t xml:space="preserve">История </w:t>
      </w:r>
    </w:p>
    <w:p w14:paraId="4B12EEED" w14:textId="77777777" w:rsidR="002210EA" w:rsidRPr="00985E98" w:rsidRDefault="00322B70" w:rsidP="0018086C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85E98">
        <w:rPr>
          <w:rFonts w:ascii="Times New Roman" w:hAnsi="Times New Roman"/>
          <w:b/>
          <w:sz w:val="24"/>
          <w:szCs w:val="24"/>
        </w:rPr>
        <w:t xml:space="preserve">конец </w:t>
      </w:r>
      <w:r w:rsidRPr="00985E98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985E98">
        <w:rPr>
          <w:rFonts w:ascii="Times New Roman" w:hAnsi="Times New Roman"/>
          <w:b/>
          <w:sz w:val="24"/>
          <w:szCs w:val="24"/>
        </w:rPr>
        <w:t xml:space="preserve"> – начала </w:t>
      </w:r>
      <w:r w:rsidRPr="00985E98">
        <w:rPr>
          <w:rFonts w:ascii="Times New Roman" w:hAnsi="Times New Roman"/>
          <w:b/>
          <w:sz w:val="24"/>
          <w:szCs w:val="24"/>
          <w:lang w:val="en-US"/>
        </w:rPr>
        <w:t>XXI</w:t>
      </w:r>
      <w:r w:rsidRPr="00985E98">
        <w:rPr>
          <w:rFonts w:ascii="Times New Roman" w:hAnsi="Times New Roman"/>
          <w:b/>
          <w:sz w:val="24"/>
          <w:szCs w:val="24"/>
        </w:rPr>
        <w:t xml:space="preserve"> века.</w:t>
      </w:r>
    </w:p>
    <w:p w14:paraId="3064E3AC" w14:textId="77777777" w:rsidR="00322B70" w:rsidRPr="00985E98" w:rsidRDefault="00322B70" w:rsidP="0018086C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222"/>
        <w:gridCol w:w="709"/>
        <w:gridCol w:w="1275"/>
      </w:tblGrid>
      <w:tr w:rsidR="002376C4" w:rsidRPr="00985E98" w14:paraId="24945B1F" w14:textId="77777777" w:rsidTr="0094240A">
        <w:tc>
          <w:tcPr>
            <w:tcW w:w="675" w:type="dxa"/>
          </w:tcPr>
          <w:p w14:paraId="297F14B4" w14:textId="77777777" w:rsidR="002376C4" w:rsidRPr="00985E98" w:rsidRDefault="002376C4" w:rsidP="0018086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222" w:type="dxa"/>
          </w:tcPr>
          <w:p w14:paraId="0B4A015B" w14:textId="77777777" w:rsidR="002376C4" w:rsidRPr="00985E98" w:rsidRDefault="002376C4" w:rsidP="0018086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</w:tcPr>
          <w:p w14:paraId="3122A9DF" w14:textId="77777777" w:rsidR="002376C4" w:rsidRPr="00985E98" w:rsidRDefault="002376C4" w:rsidP="0018086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sz w:val="24"/>
                <w:szCs w:val="24"/>
              </w:rPr>
              <w:t>д/з</w:t>
            </w:r>
          </w:p>
          <w:p w14:paraId="19DB9121" w14:textId="77777777" w:rsidR="002376C4" w:rsidRPr="00985E98" w:rsidRDefault="002376C4" w:rsidP="0018086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</w:p>
        </w:tc>
        <w:tc>
          <w:tcPr>
            <w:tcW w:w="1275" w:type="dxa"/>
          </w:tcPr>
          <w:p w14:paraId="175B4C8C" w14:textId="77777777" w:rsidR="002376C4" w:rsidRPr="00985E98" w:rsidRDefault="002376C4" w:rsidP="0018086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5E9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EE06F9" w:rsidRPr="00985E98" w14:paraId="2AEB0FE8" w14:textId="77777777" w:rsidTr="0094240A">
        <w:tc>
          <w:tcPr>
            <w:tcW w:w="10881" w:type="dxa"/>
            <w:gridSpan w:val="4"/>
          </w:tcPr>
          <w:p w14:paraId="6A7879F1" w14:textId="77777777" w:rsidR="00EE06F9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Style w:val="a5"/>
                <w:rFonts w:ascii="Times New Roman" w:hAnsi="Times New Roman"/>
                <w:sz w:val="24"/>
                <w:szCs w:val="24"/>
              </w:rPr>
              <w:t>Раздел I. РОССИЯ И МИР В НАЧАЛЕ XX в.</w:t>
            </w:r>
          </w:p>
        </w:tc>
      </w:tr>
      <w:tr w:rsidR="002376C4" w:rsidRPr="00985E98" w14:paraId="3BC7DEFA" w14:textId="77777777" w:rsidTr="0094240A">
        <w:tc>
          <w:tcPr>
            <w:tcW w:w="675" w:type="dxa"/>
          </w:tcPr>
          <w:p w14:paraId="16CE0CB4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79CA0B90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Научно-технический прогресс и новый этап индустриального развития</w:t>
            </w:r>
          </w:p>
        </w:tc>
        <w:tc>
          <w:tcPr>
            <w:tcW w:w="709" w:type="dxa"/>
          </w:tcPr>
          <w:p w14:paraId="572A79AA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1.</w:t>
            </w:r>
          </w:p>
        </w:tc>
        <w:tc>
          <w:tcPr>
            <w:tcW w:w="1275" w:type="dxa"/>
          </w:tcPr>
          <w:p w14:paraId="138A4D65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57FD7912" w14:textId="77777777" w:rsidTr="0094240A">
        <w:tc>
          <w:tcPr>
            <w:tcW w:w="675" w:type="dxa"/>
          </w:tcPr>
          <w:p w14:paraId="7DC1FB00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15C73B92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Модернизация в странах Европы, США и Японии</w:t>
            </w:r>
          </w:p>
        </w:tc>
        <w:tc>
          <w:tcPr>
            <w:tcW w:w="709" w:type="dxa"/>
          </w:tcPr>
          <w:p w14:paraId="1744FA3A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2.</w:t>
            </w:r>
          </w:p>
        </w:tc>
        <w:tc>
          <w:tcPr>
            <w:tcW w:w="1275" w:type="dxa"/>
          </w:tcPr>
          <w:p w14:paraId="4C4040A9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191770D9" w14:textId="77777777" w:rsidTr="0094240A">
        <w:tc>
          <w:tcPr>
            <w:tcW w:w="675" w:type="dxa"/>
          </w:tcPr>
          <w:p w14:paraId="321A9409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0ADF7B5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 на рубеже XIX-XX вв.</w:t>
            </w:r>
          </w:p>
        </w:tc>
        <w:tc>
          <w:tcPr>
            <w:tcW w:w="709" w:type="dxa"/>
          </w:tcPr>
          <w:p w14:paraId="6D04BDCF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3.</w:t>
            </w:r>
          </w:p>
        </w:tc>
        <w:tc>
          <w:tcPr>
            <w:tcW w:w="1275" w:type="dxa"/>
          </w:tcPr>
          <w:p w14:paraId="69F28CFB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3BFC3E53" w14:textId="77777777" w:rsidTr="0094240A">
        <w:tc>
          <w:tcPr>
            <w:tcW w:w="675" w:type="dxa"/>
          </w:tcPr>
          <w:p w14:paraId="3350EB62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262CB12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Кризис империи: русско-японская война и революция 1905-1907 гг.</w:t>
            </w:r>
          </w:p>
        </w:tc>
        <w:tc>
          <w:tcPr>
            <w:tcW w:w="709" w:type="dxa"/>
          </w:tcPr>
          <w:p w14:paraId="63153B6B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4.</w:t>
            </w:r>
          </w:p>
        </w:tc>
        <w:tc>
          <w:tcPr>
            <w:tcW w:w="1275" w:type="dxa"/>
          </w:tcPr>
          <w:p w14:paraId="40955575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52676ABE" w14:textId="77777777" w:rsidTr="0094240A">
        <w:tc>
          <w:tcPr>
            <w:tcW w:w="675" w:type="dxa"/>
          </w:tcPr>
          <w:p w14:paraId="56EFC14E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6D7AE4B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Политическая жизнь страны после Манифеста 17 октября 1905 г.</w:t>
            </w:r>
          </w:p>
        </w:tc>
        <w:tc>
          <w:tcPr>
            <w:tcW w:w="709" w:type="dxa"/>
          </w:tcPr>
          <w:p w14:paraId="5B464EBB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5.</w:t>
            </w:r>
          </w:p>
        </w:tc>
        <w:tc>
          <w:tcPr>
            <w:tcW w:w="1275" w:type="dxa"/>
          </w:tcPr>
          <w:p w14:paraId="334753D2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0CD72686" w14:textId="77777777" w:rsidTr="0094240A">
        <w:tc>
          <w:tcPr>
            <w:tcW w:w="675" w:type="dxa"/>
          </w:tcPr>
          <w:p w14:paraId="6476D17D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3D4F99C7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Третьеиюньская монархия и реформы П.А. Столыпина</w:t>
            </w:r>
          </w:p>
        </w:tc>
        <w:tc>
          <w:tcPr>
            <w:tcW w:w="709" w:type="dxa"/>
          </w:tcPr>
          <w:p w14:paraId="31CB3A51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6.</w:t>
            </w:r>
          </w:p>
        </w:tc>
        <w:tc>
          <w:tcPr>
            <w:tcW w:w="1275" w:type="dxa"/>
          </w:tcPr>
          <w:p w14:paraId="5C88F2CA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7D238B30" w14:textId="77777777" w:rsidTr="0094240A">
        <w:tc>
          <w:tcPr>
            <w:tcW w:w="675" w:type="dxa"/>
          </w:tcPr>
          <w:p w14:paraId="34ED8ED0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188C9AE1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Культура России в конце XIX — начале XX в.</w:t>
            </w:r>
          </w:p>
        </w:tc>
        <w:tc>
          <w:tcPr>
            <w:tcW w:w="709" w:type="dxa"/>
          </w:tcPr>
          <w:p w14:paraId="651E70FE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7.</w:t>
            </w:r>
          </w:p>
        </w:tc>
        <w:tc>
          <w:tcPr>
            <w:tcW w:w="1275" w:type="dxa"/>
          </w:tcPr>
          <w:p w14:paraId="5BE1B682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56DC1F9E" w14:textId="77777777" w:rsidTr="0094240A">
        <w:tc>
          <w:tcPr>
            <w:tcW w:w="675" w:type="dxa"/>
          </w:tcPr>
          <w:p w14:paraId="579FBB34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25DDA304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Колониализм и обострение противоречий мирового развития в начале XX в.</w:t>
            </w:r>
          </w:p>
        </w:tc>
        <w:tc>
          <w:tcPr>
            <w:tcW w:w="709" w:type="dxa"/>
          </w:tcPr>
          <w:p w14:paraId="42C3A439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8.</w:t>
            </w:r>
          </w:p>
        </w:tc>
        <w:tc>
          <w:tcPr>
            <w:tcW w:w="1275" w:type="dxa"/>
          </w:tcPr>
          <w:p w14:paraId="667FFB64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1E1493CA" w14:textId="77777777" w:rsidTr="0094240A">
        <w:tc>
          <w:tcPr>
            <w:tcW w:w="675" w:type="dxa"/>
          </w:tcPr>
          <w:p w14:paraId="55B5C6A4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39925E0A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Пути развития стран Азии, Африки и Латинской Америки </w:t>
            </w:r>
          </w:p>
        </w:tc>
        <w:tc>
          <w:tcPr>
            <w:tcW w:w="709" w:type="dxa"/>
          </w:tcPr>
          <w:p w14:paraId="3F2E8504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9.</w:t>
            </w:r>
          </w:p>
        </w:tc>
        <w:tc>
          <w:tcPr>
            <w:tcW w:w="1275" w:type="dxa"/>
          </w:tcPr>
          <w:p w14:paraId="76B1CD0E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38BFCD03" w14:textId="77777777" w:rsidTr="0094240A">
        <w:tc>
          <w:tcPr>
            <w:tcW w:w="675" w:type="dxa"/>
          </w:tcPr>
          <w:p w14:paraId="1676700C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58B530A8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Первая мировая война.</w:t>
            </w:r>
          </w:p>
        </w:tc>
        <w:tc>
          <w:tcPr>
            <w:tcW w:w="709" w:type="dxa"/>
          </w:tcPr>
          <w:p w14:paraId="3A1894FE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10.</w:t>
            </w:r>
          </w:p>
        </w:tc>
        <w:tc>
          <w:tcPr>
            <w:tcW w:w="1275" w:type="dxa"/>
          </w:tcPr>
          <w:p w14:paraId="5C18A6B1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2FBE60CA" w14:textId="77777777" w:rsidTr="0094240A">
        <w:tc>
          <w:tcPr>
            <w:tcW w:w="675" w:type="dxa"/>
          </w:tcPr>
          <w:p w14:paraId="3128B778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02134619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Урок повторение по теме: «</w:t>
            </w:r>
            <w:r w:rsidR="00595606" w:rsidRPr="00985E98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И МИР В НАЧАЛЕ XX в.</w:t>
            </w:r>
            <w:r w:rsidRPr="00985E9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14:paraId="3874D5D8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3C921D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6F9" w:rsidRPr="00985E98" w14:paraId="0A14BAFC" w14:textId="77777777" w:rsidTr="0094240A">
        <w:tc>
          <w:tcPr>
            <w:tcW w:w="10881" w:type="dxa"/>
            <w:gridSpan w:val="4"/>
          </w:tcPr>
          <w:p w14:paraId="359401C5" w14:textId="77777777" w:rsidR="00EE06F9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Style w:val="a5"/>
                <w:rFonts w:ascii="Times New Roman" w:hAnsi="Times New Roman"/>
                <w:sz w:val="24"/>
                <w:szCs w:val="24"/>
              </w:rPr>
              <w:t>Раздел II. РОССИЯ И МИР МЕЖДУ ДВУМЯ МИРОВЫМИ ВОЙНАМИ</w:t>
            </w:r>
          </w:p>
        </w:tc>
      </w:tr>
      <w:tr w:rsidR="002376C4" w:rsidRPr="00985E98" w14:paraId="0406A9F0" w14:textId="77777777" w:rsidTr="0094240A">
        <w:tc>
          <w:tcPr>
            <w:tcW w:w="675" w:type="dxa"/>
          </w:tcPr>
          <w:p w14:paraId="585615E9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7993669B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Февральская революция в России 1917 г.</w:t>
            </w:r>
          </w:p>
        </w:tc>
        <w:tc>
          <w:tcPr>
            <w:tcW w:w="709" w:type="dxa"/>
          </w:tcPr>
          <w:p w14:paraId="26D435C8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11.</w:t>
            </w:r>
          </w:p>
        </w:tc>
        <w:tc>
          <w:tcPr>
            <w:tcW w:w="1275" w:type="dxa"/>
          </w:tcPr>
          <w:p w14:paraId="361FFBAB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76006E87" w14:textId="77777777" w:rsidTr="0094240A">
        <w:tc>
          <w:tcPr>
            <w:tcW w:w="675" w:type="dxa"/>
          </w:tcPr>
          <w:p w14:paraId="0EB2155C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0EA3499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Переход власти к партии большевиков  </w:t>
            </w:r>
          </w:p>
        </w:tc>
        <w:tc>
          <w:tcPr>
            <w:tcW w:w="709" w:type="dxa"/>
          </w:tcPr>
          <w:p w14:paraId="13F0CB0B" w14:textId="77777777" w:rsidR="002376C4" w:rsidRPr="00985E98" w:rsidRDefault="00EE06F9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12.</w:t>
            </w:r>
          </w:p>
        </w:tc>
        <w:tc>
          <w:tcPr>
            <w:tcW w:w="1275" w:type="dxa"/>
          </w:tcPr>
          <w:p w14:paraId="17AA2955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0609FEF7" w14:textId="77777777" w:rsidTr="0094240A">
        <w:tc>
          <w:tcPr>
            <w:tcW w:w="675" w:type="dxa"/>
          </w:tcPr>
          <w:p w14:paraId="099D2A48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D6BBBBC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Гражданская война и интервенция</w:t>
            </w:r>
          </w:p>
        </w:tc>
        <w:tc>
          <w:tcPr>
            <w:tcW w:w="709" w:type="dxa"/>
          </w:tcPr>
          <w:p w14:paraId="590E023F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13.</w:t>
            </w:r>
          </w:p>
        </w:tc>
        <w:tc>
          <w:tcPr>
            <w:tcW w:w="1275" w:type="dxa"/>
          </w:tcPr>
          <w:p w14:paraId="09791AE8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691EABFF" w14:textId="77777777" w:rsidTr="0094240A">
        <w:tc>
          <w:tcPr>
            <w:tcW w:w="675" w:type="dxa"/>
          </w:tcPr>
          <w:p w14:paraId="4887048D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7EC65F40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Завершение Гражданской войны и образование СССР</w:t>
            </w:r>
          </w:p>
        </w:tc>
        <w:tc>
          <w:tcPr>
            <w:tcW w:w="709" w:type="dxa"/>
          </w:tcPr>
          <w:p w14:paraId="1B4105C6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14.</w:t>
            </w:r>
          </w:p>
        </w:tc>
        <w:tc>
          <w:tcPr>
            <w:tcW w:w="1275" w:type="dxa"/>
          </w:tcPr>
          <w:p w14:paraId="28874995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099F764E" w14:textId="77777777" w:rsidTr="0094240A">
        <w:tc>
          <w:tcPr>
            <w:tcW w:w="675" w:type="dxa"/>
          </w:tcPr>
          <w:p w14:paraId="58B951CB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5883B1C2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военного коммунизма к нэпу</w:t>
            </w:r>
          </w:p>
        </w:tc>
        <w:tc>
          <w:tcPr>
            <w:tcW w:w="709" w:type="dxa"/>
          </w:tcPr>
          <w:p w14:paraId="4F475796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15.</w:t>
            </w:r>
          </w:p>
        </w:tc>
        <w:tc>
          <w:tcPr>
            <w:tcW w:w="1275" w:type="dxa"/>
          </w:tcPr>
          <w:p w14:paraId="7EF7F5D9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72559C5A" w14:textId="77777777" w:rsidTr="0094240A">
        <w:tc>
          <w:tcPr>
            <w:tcW w:w="675" w:type="dxa"/>
          </w:tcPr>
          <w:p w14:paraId="458A342D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20071C5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Культура Страны Советов в 1917-1922 гг</w:t>
            </w:r>
          </w:p>
        </w:tc>
        <w:tc>
          <w:tcPr>
            <w:tcW w:w="709" w:type="dxa"/>
          </w:tcPr>
          <w:p w14:paraId="46198116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16.</w:t>
            </w:r>
          </w:p>
        </w:tc>
        <w:tc>
          <w:tcPr>
            <w:tcW w:w="1275" w:type="dxa"/>
          </w:tcPr>
          <w:p w14:paraId="5B79FFC2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3B6098B7" w14:textId="77777777" w:rsidTr="0094240A">
        <w:tc>
          <w:tcPr>
            <w:tcW w:w="675" w:type="dxa"/>
          </w:tcPr>
          <w:p w14:paraId="595C1198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3C1BD973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Советская модернизация экономики. Становление советской культуры.</w:t>
            </w:r>
          </w:p>
        </w:tc>
        <w:tc>
          <w:tcPr>
            <w:tcW w:w="709" w:type="dxa"/>
          </w:tcPr>
          <w:p w14:paraId="1371D377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17.</w:t>
            </w:r>
          </w:p>
        </w:tc>
        <w:tc>
          <w:tcPr>
            <w:tcW w:w="1275" w:type="dxa"/>
          </w:tcPr>
          <w:p w14:paraId="10CA4909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1CC37521" w14:textId="77777777" w:rsidTr="0094240A">
        <w:tc>
          <w:tcPr>
            <w:tcW w:w="675" w:type="dxa"/>
          </w:tcPr>
          <w:p w14:paraId="03CF7209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85676AC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 личности И.В. Сталина, массовые репрессии и политическая система СССР</w:t>
            </w:r>
          </w:p>
        </w:tc>
        <w:tc>
          <w:tcPr>
            <w:tcW w:w="709" w:type="dxa"/>
          </w:tcPr>
          <w:p w14:paraId="38136F30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18.</w:t>
            </w:r>
          </w:p>
        </w:tc>
        <w:tc>
          <w:tcPr>
            <w:tcW w:w="1275" w:type="dxa"/>
          </w:tcPr>
          <w:p w14:paraId="5C9D61F2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31A6B4C0" w14:textId="77777777" w:rsidTr="0094240A">
        <w:tc>
          <w:tcPr>
            <w:tcW w:w="675" w:type="dxa"/>
          </w:tcPr>
          <w:p w14:paraId="11714244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107E4EC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Культура и искусство СССР в межвоенные годы</w:t>
            </w:r>
          </w:p>
        </w:tc>
        <w:tc>
          <w:tcPr>
            <w:tcW w:w="709" w:type="dxa"/>
          </w:tcPr>
          <w:p w14:paraId="66E610BE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19.</w:t>
            </w:r>
          </w:p>
        </w:tc>
        <w:tc>
          <w:tcPr>
            <w:tcW w:w="1275" w:type="dxa"/>
          </w:tcPr>
          <w:p w14:paraId="231D2F27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581DF907" w14:textId="77777777" w:rsidTr="0094240A">
        <w:tc>
          <w:tcPr>
            <w:tcW w:w="675" w:type="dxa"/>
          </w:tcPr>
          <w:p w14:paraId="6370EB76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7E05F32B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Экономическое и политическое развитие Западной Европы и Америки после Первой мировой войны</w:t>
            </w:r>
          </w:p>
        </w:tc>
        <w:tc>
          <w:tcPr>
            <w:tcW w:w="709" w:type="dxa"/>
          </w:tcPr>
          <w:p w14:paraId="454EA8A4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20.</w:t>
            </w:r>
          </w:p>
        </w:tc>
        <w:tc>
          <w:tcPr>
            <w:tcW w:w="1275" w:type="dxa"/>
          </w:tcPr>
          <w:p w14:paraId="75A86455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3C0AFB38" w14:textId="77777777" w:rsidTr="0094240A">
        <w:tc>
          <w:tcPr>
            <w:tcW w:w="675" w:type="dxa"/>
          </w:tcPr>
          <w:p w14:paraId="10E76DF8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19727034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Ослабление колониальных империй</w:t>
            </w:r>
          </w:p>
        </w:tc>
        <w:tc>
          <w:tcPr>
            <w:tcW w:w="709" w:type="dxa"/>
          </w:tcPr>
          <w:p w14:paraId="56473BB4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21.</w:t>
            </w:r>
          </w:p>
        </w:tc>
        <w:tc>
          <w:tcPr>
            <w:tcW w:w="1275" w:type="dxa"/>
          </w:tcPr>
          <w:p w14:paraId="05CA46CE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52FC396E" w14:textId="77777777" w:rsidTr="0094240A">
        <w:tc>
          <w:tcPr>
            <w:tcW w:w="675" w:type="dxa"/>
          </w:tcPr>
          <w:p w14:paraId="0C545788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1AAEBB20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Международные отношения между двумя мировыми войнами</w:t>
            </w:r>
          </w:p>
        </w:tc>
        <w:tc>
          <w:tcPr>
            <w:tcW w:w="709" w:type="dxa"/>
          </w:tcPr>
          <w:p w14:paraId="3C4D6F60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22.</w:t>
            </w:r>
          </w:p>
        </w:tc>
        <w:tc>
          <w:tcPr>
            <w:tcW w:w="1275" w:type="dxa"/>
          </w:tcPr>
          <w:p w14:paraId="01B68AEC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58D2E57B" w14:textId="77777777" w:rsidTr="0094240A">
        <w:tc>
          <w:tcPr>
            <w:tcW w:w="675" w:type="dxa"/>
          </w:tcPr>
          <w:p w14:paraId="3134058F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33C60C34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Духовная жизнь и развитие мировой культуры в первой половине XX в.</w:t>
            </w:r>
          </w:p>
        </w:tc>
        <w:tc>
          <w:tcPr>
            <w:tcW w:w="709" w:type="dxa"/>
          </w:tcPr>
          <w:p w14:paraId="4FCEE4C8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23.</w:t>
            </w:r>
          </w:p>
        </w:tc>
        <w:tc>
          <w:tcPr>
            <w:tcW w:w="1275" w:type="dxa"/>
          </w:tcPr>
          <w:p w14:paraId="4F2BA7D8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39CDFD6E" w14:textId="77777777" w:rsidTr="0094240A">
        <w:tc>
          <w:tcPr>
            <w:tcW w:w="675" w:type="dxa"/>
          </w:tcPr>
          <w:p w14:paraId="2DBA7B9F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62557BA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Урок повторение по теме: «</w:t>
            </w:r>
            <w:r w:rsidRPr="00985E98">
              <w:rPr>
                <w:rStyle w:val="a5"/>
                <w:rFonts w:ascii="Times New Roman" w:hAnsi="Times New Roman"/>
                <w:sz w:val="24"/>
                <w:szCs w:val="24"/>
              </w:rPr>
              <w:t>РОССИЯ И МИР МЕЖДУ ДВУМЯ МИРОВЫМИ ВОЙНАМИ</w:t>
            </w:r>
            <w:r w:rsidRPr="00985E9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14:paraId="41A37A06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8D10E5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309C" w:rsidRPr="00985E98" w14:paraId="06A8CAA9" w14:textId="77777777" w:rsidTr="0094240A">
        <w:tc>
          <w:tcPr>
            <w:tcW w:w="10881" w:type="dxa"/>
            <w:gridSpan w:val="4"/>
          </w:tcPr>
          <w:p w14:paraId="2E802F71" w14:textId="77777777" w:rsidR="0040309C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Style w:val="a5"/>
                <w:rFonts w:ascii="Times New Roman" w:hAnsi="Times New Roman"/>
                <w:sz w:val="24"/>
                <w:szCs w:val="24"/>
              </w:rPr>
              <w:t>Раздел III. ЧЕЛОВЕЧЕСТВО ВО ВТОРОЙ МИРОВОЙ ВОЙНЕ</w:t>
            </w:r>
          </w:p>
        </w:tc>
      </w:tr>
      <w:tr w:rsidR="002376C4" w:rsidRPr="00985E98" w14:paraId="5642DA9A" w14:textId="77777777" w:rsidTr="0094240A">
        <w:tc>
          <w:tcPr>
            <w:tcW w:w="675" w:type="dxa"/>
          </w:tcPr>
          <w:p w14:paraId="1473693F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2A99640A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европейской к мировой войне</w:t>
            </w:r>
          </w:p>
        </w:tc>
        <w:tc>
          <w:tcPr>
            <w:tcW w:w="709" w:type="dxa"/>
          </w:tcPr>
          <w:p w14:paraId="599F986A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24.</w:t>
            </w:r>
          </w:p>
        </w:tc>
        <w:tc>
          <w:tcPr>
            <w:tcW w:w="1275" w:type="dxa"/>
          </w:tcPr>
          <w:p w14:paraId="5AA710F8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33DCEFF1" w14:textId="77777777" w:rsidTr="0094240A">
        <w:tc>
          <w:tcPr>
            <w:tcW w:w="675" w:type="dxa"/>
          </w:tcPr>
          <w:p w14:paraId="5DC91DFC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079036CD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Начальный период Великой Отечественной войны</w:t>
            </w:r>
          </w:p>
        </w:tc>
        <w:tc>
          <w:tcPr>
            <w:tcW w:w="709" w:type="dxa"/>
          </w:tcPr>
          <w:p w14:paraId="4292F951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25.</w:t>
            </w:r>
          </w:p>
        </w:tc>
        <w:tc>
          <w:tcPr>
            <w:tcW w:w="1275" w:type="dxa"/>
          </w:tcPr>
          <w:p w14:paraId="1B735DA9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7CFA0668" w14:textId="77777777" w:rsidTr="0094240A">
        <w:tc>
          <w:tcPr>
            <w:tcW w:w="675" w:type="dxa"/>
          </w:tcPr>
          <w:p w14:paraId="3DEDB855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3C56F2A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Антигитлеровская коалиция и кампания 1942 г. на Восточном фронте</w:t>
            </w:r>
          </w:p>
        </w:tc>
        <w:tc>
          <w:tcPr>
            <w:tcW w:w="709" w:type="dxa"/>
          </w:tcPr>
          <w:p w14:paraId="284699BE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26.</w:t>
            </w:r>
          </w:p>
        </w:tc>
        <w:tc>
          <w:tcPr>
            <w:tcW w:w="1275" w:type="dxa"/>
          </w:tcPr>
          <w:p w14:paraId="3784CEB0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6C4" w:rsidRPr="00985E98" w14:paraId="1E125923" w14:textId="77777777" w:rsidTr="0094240A">
        <w:tc>
          <w:tcPr>
            <w:tcW w:w="675" w:type="dxa"/>
          </w:tcPr>
          <w:p w14:paraId="1ED4C722" w14:textId="77777777" w:rsidR="002376C4" w:rsidRPr="00985E98" w:rsidRDefault="002376C4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3E826DC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Коренной перелом в Великой Отечественной войне</w:t>
            </w:r>
          </w:p>
        </w:tc>
        <w:tc>
          <w:tcPr>
            <w:tcW w:w="709" w:type="dxa"/>
          </w:tcPr>
          <w:p w14:paraId="5C27B903" w14:textId="77777777" w:rsidR="002376C4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27.</w:t>
            </w:r>
          </w:p>
        </w:tc>
        <w:tc>
          <w:tcPr>
            <w:tcW w:w="1275" w:type="dxa"/>
          </w:tcPr>
          <w:p w14:paraId="7AF181ED" w14:textId="77777777" w:rsidR="002376C4" w:rsidRPr="00985E98" w:rsidRDefault="002376C4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1CE1C73A" w14:textId="77777777" w:rsidTr="0094240A">
        <w:tc>
          <w:tcPr>
            <w:tcW w:w="675" w:type="dxa"/>
          </w:tcPr>
          <w:p w14:paraId="40F246E4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299674FE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Наступление Красной армии на заключительном этапе Великой Отечественной войны</w:t>
            </w:r>
          </w:p>
        </w:tc>
        <w:tc>
          <w:tcPr>
            <w:tcW w:w="709" w:type="dxa"/>
          </w:tcPr>
          <w:p w14:paraId="0C12F7CA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28.</w:t>
            </w:r>
          </w:p>
        </w:tc>
        <w:tc>
          <w:tcPr>
            <w:tcW w:w="1275" w:type="dxa"/>
          </w:tcPr>
          <w:p w14:paraId="4EB8A6BF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0C1BFDB4" w14:textId="77777777" w:rsidTr="0094240A">
        <w:tc>
          <w:tcPr>
            <w:tcW w:w="675" w:type="dxa"/>
          </w:tcPr>
          <w:p w14:paraId="1CA4CDBF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7975CB69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Причины, </w:t>
            </w:r>
            <w:r w:rsidR="00AB03B0"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цена и значение великой Победы </w:t>
            </w:r>
          </w:p>
        </w:tc>
        <w:tc>
          <w:tcPr>
            <w:tcW w:w="709" w:type="dxa"/>
          </w:tcPr>
          <w:p w14:paraId="37096FBC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29.</w:t>
            </w:r>
          </w:p>
        </w:tc>
        <w:tc>
          <w:tcPr>
            <w:tcW w:w="1275" w:type="dxa"/>
          </w:tcPr>
          <w:p w14:paraId="00104B0E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234C8E1C" w14:textId="77777777" w:rsidTr="0094240A">
        <w:tc>
          <w:tcPr>
            <w:tcW w:w="675" w:type="dxa"/>
          </w:tcPr>
          <w:p w14:paraId="28E09CEA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BF078D2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Урок повторение по теме: «</w:t>
            </w:r>
            <w:r w:rsidRPr="00985E98">
              <w:rPr>
                <w:rStyle w:val="a5"/>
                <w:rFonts w:ascii="Times New Roman" w:hAnsi="Times New Roman"/>
                <w:sz w:val="24"/>
                <w:szCs w:val="24"/>
              </w:rPr>
              <w:t>ЧЕЛОВЕЧЕСТВО ВО ВТОРОЙ МИРОВОЙ ВОЙНЕ»</w:t>
            </w:r>
          </w:p>
        </w:tc>
        <w:tc>
          <w:tcPr>
            <w:tcW w:w="709" w:type="dxa"/>
          </w:tcPr>
          <w:p w14:paraId="6357E050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D45369A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229F854E" w14:textId="77777777" w:rsidTr="0094240A">
        <w:tc>
          <w:tcPr>
            <w:tcW w:w="10881" w:type="dxa"/>
            <w:gridSpan w:val="4"/>
          </w:tcPr>
          <w:p w14:paraId="4AF48BAF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Style w:val="a5"/>
                <w:rFonts w:ascii="Times New Roman" w:hAnsi="Times New Roman"/>
                <w:sz w:val="24"/>
                <w:szCs w:val="24"/>
              </w:rPr>
              <w:t>Раздел IV. МИРОВОЕ РАЗВИТИЕ В ПЕРВЫЕ ПОСЛЕВОЕННЫЕ ДЕСЯТИЛЕТИЯ</w:t>
            </w:r>
          </w:p>
        </w:tc>
      </w:tr>
      <w:tr w:rsidR="00AB03B0" w:rsidRPr="00985E98" w14:paraId="0AC09C84" w14:textId="77777777" w:rsidTr="0094240A">
        <w:tc>
          <w:tcPr>
            <w:tcW w:w="675" w:type="dxa"/>
          </w:tcPr>
          <w:p w14:paraId="5CC9B4CF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12A613C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Советский Союз в последние годы жизни И.В. Сталина  </w:t>
            </w:r>
          </w:p>
        </w:tc>
        <w:tc>
          <w:tcPr>
            <w:tcW w:w="709" w:type="dxa"/>
          </w:tcPr>
          <w:p w14:paraId="11E11431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30.</w:t>
            </w:r>
          </w:p>
        </w:tc>
        <w:tc>
          <w:tcPr>
            <w:tcW w:w="1275" w:type="dxa"/>
          </w:tcPr>
          <w:p w14:paraId="02D043AB" w14:textId="77777777" w:rsidR="00AB03B0" w:rsidRPr="00985E98" w:rsidRDefault="003A72B5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\</w:t>
            </w:r>
          </w:p>
        </w:tc>
      </w:tr>
      <w:tr w:rsidR="00AB03B0" w:rsidRPr="00985E98" w14:paraId="22C91FC4" w14:textId="77777777" w:rsidTr="0094240A">
        <w:tc>
          <w:tcPr>
            <w:tcW w:w="675" w:type="dxa"/>
          </w:tcPr>
          <w:p w14:paraId="1A411992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E7EC78D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Первые попытки реформ и XX съезд КПСС</w:t>
            </w:r>
          </w:p>
        </w:tc>
        <w:tc>
          <w:tcPr>
            <w:tcW w:w="709" w:type="dxa"/>
          </w:tcPr>
          <w:p w14:paraId="70BA4ECA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31.</w:t>
            </w:r>
          </w:p>
        </w:tc>
        <w:tc>
          <w:tcPr>
            <w:tcW w:w="1275" w:type="dxa"/>
          </w:tcPr>
          <w:p w14:paraId="366D8662" w14:textId="77777777" w:rsidR="00AB03B0" w:rsidRPr="00985E98" w:rsidRDefault="003A72B5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\</w:t>
            </w:r>
          </w:p>
        </w:tc>
      </w:tr>
      <w:tr w:rsidR="00AB03B0" w:rsidRPr="00985E98" w14:paraId="57EEAE2E" w14:textId="77777777" w:rsidTr="0094240A">
        <w:tc>
          <w:tcPr>
            <w:tcW w:w="675" w:type="dxa"/>
          </w:tcPr>
          <w:p w14:paraId="18D46498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2723CC26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Советское общество конца 1950-х — начала 1960-х гг.</w:t>
            </w:r>
          </w:p>
        </w:tc>
        <w:tc>
          <w:tcPr>
            <w:tcW w:w="709" w:type="dxa"/>
          </w:tcPr>
          <w:p w14:paraId="235B98BC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32.</w:t>
            </w:r>
          </w:p>
        </w:tc>
        <w:tc>
          <w:tcPr>
            <w:tcW w:w="1275" w:type="dxa"/>
          </w:tcPr>
          <w:p w14:paraId="0BFF305A" w14:textId="77777777" w:rsidR="00AB03B0" w:rsidRPr="00985E98" w:rsidRDefault="003A72B5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\</w:t>
            </w:r>
          </w:p>
        </w:tc>
      </w:tr>
      <w:tr w:rsidR="00AB03B0" w:rsidRPr="00985E98" w14:paraId="6F844D30" w14:textId="77777777" w:rsidTr="0094240A">
        <w:tc>
          <w:tcPr>
            <w:tcW w:w="675" w:type="dxa"/>
          </w:tcPr>
          <w:p w14:paraId="7A9D1178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76B424F9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Духовная жизнь в СССР в 1940-1960-е гг.  </w:t>
            </w:r>
          </w:p>
        </w:tc>
        <w:tc>
          <w:tcPr>
            <w:tcW w:w="709" w:type="dxa"/>
          </w:tcPr>
          <w:p w14:paraId="77FB5260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33.</w:t>
            </w:r>
          </w:p>
        </w:tc>
        <w:tc>
          <w:tcPr>
            <w:tcW w:w="1275" w:type="dxa"/>
          </w:tcPr>
          <w:p w14:paraId="7F9418B1" w14:textId="77777777" w:rsidR="00AB03B0" w:rsidRPr="00985E98" w:rsidRDefault="003A72B5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\</w:t>
            </w:r>
          </w:p>
        </w:tc>
      </w:tr>
      <w:tr w:rsidR="00AB03B0" w:rsidRPr="00985E98" w14:paraId="6D96EFA9" w14:textId="77777777" w:rsidTr="0094240A">
        <w:tc>
          <w:tcPr>
            <w:tcW w:w="675" w:type="dxa"/>
          </w:tcPr>
          <w:p w14:paraId="41921343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1BF9CFAD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Страны Западной Европы и США в первые послевоенные десятилетия</w:t>
            </w:r>
          </w:p>
        </w:tc>
        <w:tc>
          <w:tcPr>
            <w:tcW w:w="709" w:type="dxa"/>
          </w:tcPr>
          <w:p w14:paraId="59A0ED9F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34.</w:t>
            </w:r>
          </w:p>
        </w:tc>
        <w:tc>
          <w:tcPr>
            <w:tcW w:w="1275" w:type="dxa"/>
          </w:tcPr>
          <w:p w14:paraId="0DC8DB6F" w14:textId="77777777" w:rsidR="00AB03B0" w:rsidRPr="00985E98" w:rsidRDefault="003A72B5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\</w:t>
            </w:r>
          </w:p>
        </w:tc>
      </w:tr>
      <w:tr w:rsidR="00AB03B0" w:rsidRPr="00985E98" w14:paraId="37A8483E" w14:textId="77777777" w:rsidTr="0094240A">
        <w:tc>
          <w:tcPr>
            <w:tcW w:w="675" w:type="dxa"/>
          </w:tcPr>
          <w:p w14:paraId="52752B64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740E850D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Падение мировой колониальной системы</w:t>
            </w:r>
          </w:p>
        </w:tc>
        <w:tc>
          <w:tcPr>
            <w:tcW w:w="709" w:type="dxa"/>
          </w:tcPr>
          <w:p w14:paraId="6C1328E0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35.</w:t>
            </w:r>
          </w:p>
        </w:tc>
        <w:tc>
          <w:tcPr>
            <w:tcW w:w="1275" w:type="dxa"/>
          </w:tcPr>
          <w:p w14:paraId="3613FB9B" w14:textId="77777777" w:rsidR="00AB03B0" w:rsidRPr="00985E98" w:rsidRDefault="003A72B5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\</w:t>
            </w:r>
          </w:p>
        </w:tc>
      </w:tr>
      <w:tr w:rsidR="00AB03B0" w:rsidRPr="00985E98" w14:paraId="7A6FCCD2" w14:textId="77777777" w:rsidTr="0094240A">
        <w:tc>
          <w:tcPr>
            <w:tcW w:w="675" w:type="dxa"/>
          </w:tcPr>
          <w:p w14:paraId="4DE851AF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4927446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«Холодная война» и международные конфликты 1940-1970-х гг</w:t>
            </w:r>
            <w:r w:rsidR="00AB03B0"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</w:tcPr>
          <w:p w14:paraId="61838921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36.</w:t>
            </w:r>
          </w:p>
        </w:tc>
        <w:tc>
          <w:tcPr>
            <w:tcW w:w="1275" w:type="dxa"/>
          </w:tcPr>
          <w:p w14:paraId="0E309FD1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5DE3DC0B" w14:textId="77777777" w:rsidTr="0094240A">
        <w:tc>
          <w:tcPr>
            <w:tcW w:w="675" w:type="dxa"/>
          </w:tcPr>
          <w:p w14:paraId="2E118176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70A0585E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«Холодная война» и международные конфликты 1940-1970-х гг</w:t>
            </w:r>
            <w:r w:rsidR="00AB03B0"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</w:tcPr>
          <w:p w14:paraId="526AF972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36.</w:t>
            </w:r>
          </w:p>
        </w:tc>
        <w:tc>
          <w:tcPr>
            <w:tcW w:w="1275" w:type="dxa"/>
          </w:tcPr>
          <w:p w14:paraId="6CF06872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7C5259FA" w14:textId="77777777" w:rsidTr="0094240A">
        <w:tc>
          <w:tcPr>
            <w:tcW w:w="675" w:type="dxa"/>
          </w:tcPr>
          <w:p w14:paraId="097D6AF1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2B7C43F8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Расширение системы социализма: Восточная Европа и Китай</w:t>
            </w:r>
          </w:p>
        </w:tc>
        <w:tc>
          <w:tcPr>
            <w:tcW w:w="709" w:type="dxa"/>
          </w:tcPr>
          <w:p w14:paraId="59483F35" w14:textId="77777777" w:rsidR="00AB03B0" w:rsidRPr="00985E98" w:rsidRDefault="0040309C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37.</w:t>
            </w:r>
          </w:p>
        </w:tc>
        <w:tc>
          <w:tcPr>
            <w:tcW w:w="1275" w:type="dxa"/>
          </w:tcPr>
          <w:p w14:paraId="43ADC459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37A680C3" w14:textId="77777777" w:rsidTr="0094240A">
        <w:tc>
          <w:tcPr>
            <w:tcW w:w="675" w:type="dxa"/>
          </w:tcPr>
          <w:p w14:paraId="7E52CF3E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9E56E71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Урок повторение по теме: «</w:t>
            </w:r>
            <w:r w:rsidRPr="00985E98">
              <w:rPr>
                <w:rStyle w:val="a5"/>
                <w:rFonts w:ascii="Times New Roman" w:hAnsi="Times New Roman"/>
                <w:sz w:val="24"/>
                <w:szCs w:val="24"/>
              </w:rPr>
              <w:t>МИРОВОЕ РАЗВИТИЕ В ПЕРВЫЕ ПОСЛЕВОЕННЫЕ ДЕСЯТИЛЕТИЯ</w:t>
            </w:r>
            <w:r w:rsidRPr="00985E9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14:paraId="01CAB4B4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14:paraId="58831416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5627F0F3" w14:textId="77777777" w:rsidTr="0094240A">
        <w:tc>
          <w:tcPr>
            <w:tcW w:w="10881" w:type="dxa"/>
            <w:gridSpan w:val="4"/>
          </w:tcPr>
          <w:p w14:paraId="09A6917C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Style w:val="a5"/>
                <w:rFonts w:ascii="Times New Roman" w:hAnsi="Times New Roman"/>
                <w:sz w:val="24"/>
                <w:szCs w:val="24"/>
              </w:rPr>
              <w:t>Раздел V. РОССИЯ И МИР В 1960-1990-е гг.</w:t>
            </w:r>
          </w:p>
        </w:tc>
      </w:tr>
      <w:tr w:rsidR="00AB03B0" w:rsidRPr="00985E98" w14:paraId="1F5ECFC6" w14:textId="77777777" w:rsidTr="0094240A">
        <w:tc>
          <w:tcPr>
            <w:tcW w:w="675" w:type="dxa"/>
          </w:tcPr>
          <w:p w14:paraId="55538F3D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01AB05C2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Технологии новой эпохи</w:t>
            </w:r>
          </w:p>
        </w:tc>
        <w:tc>
          <w:tcPr>
            <w:tcW w:w="709" w:type="dxa"/>
          </w:tcPr>
          <w:p w14:paraId="19089ADA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38.</w:t>
            </w:r>
          </w:p>
        </w:tc>
        <w:tc>
          <w:tcPr>
            <w:tcW w:w="1275" w:type="dxa"/>
          </w:tcPr>
          <w:p w14:paraId="7A295996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2E0B37B4" w14:textId="77777777" w:rsidTr="0094240A">
        <w:tc>
          <w:tcPr>
            <w:tcW w:w="675" w:type="dxa"/>
          </w:tcPr>
          <w:p w14:paraId="13559136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54B07385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Становление информационного общества</w:t>
            </w:r>
          </w:p>
        </w:tc>
        <w:tc>
          <w:tcPr>
            <w:tcW w:w="709" w:type="dxa"/>
          </w:tcPr>
          <w:p w14:paraId="104CAA48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39.</w:t>
            </w:r>
          </w:p>
        </w:tc>
        <w:tc>
          <w:tcPr>
            <w:tcW w:w="1275" w:type="dxa"/>
          </w:tcPr>
          <w:p w14:paraId="682D5463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5ED633BE" w14:textId="77777777" w:rsidTr="0094240A">
        <w:tc>
          <w:tcPr>
            <w:tcW w:w="675" w:type="dxa"/>
          </w:tcPr>
          <w:p w14:paraId="7F64B0C7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54DED1EE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Кризис «общества благосостояния»</w:t>
            </w:r>
          </w:p>
        </w:tc>
        <w:tc>
          <w:tcPr>
            <w:tcW w:w="709" w:type="dxa"/>
          </w:tcPr>
          <w:p w14:paraId="0328793F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40.</w:t>
            </w:r>
          </w:p>
        </w:tc>
        <w:tc>
          <w:tcPr>
            <w:tcW w:w="1275" w:type="dxa"/>
          </w:tcPr>
          <w:p w14:paraId="42C01AF0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1A181BDB" w14:textId="77777777" w:rsidTr="0094240A">
        <w:tc>
          <w:tcPr>
            <w:tcW w:w="675" w:type="dxa"/>
          </w:tcPr>
          <w:p w14:paraId="5A8BE699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41A6EF9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Неоконсервативная революция 1980-х гг.</w:t>
            </w:r>
          </w:p>
        </w:tc>
        <w:tc>
          <w:tcPr>
            <w:tcW w:w="709" w:type="dxa"/>
          </w:tcPr>
          <w:p w14:paraId="452015CE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41.</w:t>
            </w:r>
          </w:p>
        </w:tc>
        <w:tc>
          <w:tcPr>
            <w:tcW w:w="1275" w:type="dxa"/>
          </w:tcPr>
          <w:p w14:paraId="7AF16762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3B988DC6" w14:textId="77777777" w:rsidTr="0094240A">
        <w:tc>
          <w:tcPr>
            <w:tcW w:w="675" w:type="dxa"/>
          </w:tcPr>
          <w:p w14:paraId="29F160C6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2C1A58F5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СССР: от реформ — к застою</w:t>
            </w:r>
          </w:p>
        </w:tc>
        <w:tc>
          <w:tcPr>
            <w:tcW w:w="709" w:type="dxa"/>
          </w:tcPr>
          <w:p w14:paraId="09D37E5B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42.</w:t>
            </w:r>
          </w:p>
        </w:tc>
        <w:tc>
          <w:tcPr>
            <w:tcW w:w="1275" w:type="dxa"/>
          </w:tcPr>
          <w:p w14:paraId="11A32A40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66F27DE3" w14:textId="77777777" w:rsidTr="0094240A">
        <w:trPr>
          <w:trHeight w:val="336"/>
        </w:trPr>
        <w:tc>
          <w:tcPr>
            <w:tcW w:w="675" w:type="dxa"/>
          </w:tcPr>
          <w:p w14:paraId="6683CB6E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9202761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Углубление кризисных явлений в СССР и начало политики перестройки</w:t>
            </w:r>
          </w:p>
        </w:tc>
        <w:tc>
          <w:tcPr>
            <w:tcW w:w="709" w:type="dxa"/>
          </w:tcPr>
          <w:p w14:paraId="1193AE13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43.</w:t>
            </w:r>
          </w:p>
        </w:tc>
        <w:tc>
          <w:tcPr>
            <w:tcW w:w="1275" w:type="dxa"/>
          </w:tcPr>
          <w:p w14:paraId="6989CFB7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219542FF" w14:textId="77777777" w:rsidTr="0094240A">
        <w:tc>
          <w:tcPr>
            <w:tcW w:w="675" w:type="dxa"/>
          </w:tcPr>
          <w:p w14:paraId="7FD46892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12BC9397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Развитие гласности и демократии в СССР</w:t>
            </w:r>
          </w:p>
        </w:tc>
        <w:tc>
          <w:tcPr>
            <w:tcW w:w="709" w:type="dxa"/>
          </w:tcPr>
          <w:p w14:paraId="6776C6B8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44.</w:t>
            </w:r>
          </w:p>
        </w:tc>
        <w:tc>
          <w:tcPr>
            <w:tcW w:w="1275" w:type="dxa"/>
          </w:tcPr>
          <w:p w14:paraId="52B269E4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4191DC95" w14:textId="77777777" w:rsidTr="0094240A">
        <w:tc>
          <w:tcPr>
            <w:tcW w:w="675" w:type="dxa"/>
          </w:tcPr>
          <w:p w14:paraId="7637EB14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5A42522E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Кризис и распад советского общества</w:t>
            </w:r>
          </w:p>
        </w:tc>
        <w:tc>
          <w:tcPr>
            <w:tcW w:w="709" w:type="dxa"/>
          </w:tcPr>
          <w:p w14:paraId="3D57888D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45.</w:t>
            </w:r>
          </w:p>
        </w:tc>
        <w:tc>
          <w:tcPr>
            <w:tcW w:w="1275" w:type="dxa"/>
          </w:tcPr>
          <w:p w14:paraId="621E5AE5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40C7A3B7" w14:textId="77777777" w:rsidTr="0094240A">
        <w:tc>
          <w:tcPr>
            <w:tcW w:w="675" w:type="dxa"/>
          </w:tcPr>
          <w:p w14:paraId="13C80E5B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7CDB84CF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Наука, литература и искусство. Спорт. 1960-1980-е гг.</w:t>
            </w:r>
          </w:p>
        </w:tc>
        <w:tc>
          <w:tcPr>
            <w:tcW w:w="709" w:type="dxa"/>
          </w:tcPr>
          <w:p w14:paraId="0C82EB8B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46.</w:t>
            </w:r>
          </w:p>
        </w:tc>
        <w:tc>
          <w:tcPr>
            <w:tcW w:w="1275" w:type="dxa"/>
          </w:tcPr>
          <w:p w14:paraId="1592EE2B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35FAF564" w14:textId="77777777" w:rsidTr="0094240A">
        <w:tc>
          <w:tcPr>
            <w:tcW w:w="675" w:type="dxa"/>
          </w:tcPr>
          <w:p w14:paraId="45E070E2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E5759EE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Япония, новые индустриальные страны и Китай: новый этап развития</w:t>
            </w:r>
          </w:p>
        </w:tc>
        <w:tc>
          <w:tcPr>
            <w:tcW w:w="709" w:type="dxa"/>
          </w:tcPr>
          <w:p w14:paraId="0821D269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47.</w:t>
            </w:r>
          </w:p>
        </w:tc>
        <w:tc>
          <w:tcPr>
            <w:tcW w:w="1275" w:type="dxa"/>
          </w:tcPr>
          <w:p w14:paraId="1491BC8C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66EA08D6" w14:textId="77777777" w:rsidTr="0094240A">
        <w:tc>
          <w:tcPr>
            <w:tcW w:w="675" w:type="dxa"/>
          </w:tcPr>
          <w:p w14:paraId="77A4CF72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08B74B9E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Социально-экономическое развитие Индии, исламского мира и Латинской Америки в 1950-1980-е гг</w:t>
            </w:r>
            <w:r w:rsidR="00AB03B0"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</w:tcPr>
          <w:p w14:paraId="7ADCA1F8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48.</w:t>
            </w:r>
          </w:p>
        </w:tc>
        <w:tc>
          <w:tcPr>
            <w:tcW w:w="1275" w:type="dxa"/>
          </w:tcPr>
          <w:p w14:paraId="7D3EA26C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2083B1D0" w14:textId="77777777" w:rsidTr="0094240A">
        <w:tc>
          <w:tcPr>
            <w:tcW w:w="675" w:type="dxa"/>
          </w:tcPr>
          <w:p w14:paraId="3B61E078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34ED368F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Международные отношения: от разрядки к завершению «холодной войны»</w:t>
            </w:r>
          </w:p>
        </w:tc>
        <w:tc>
          <w:tcPr>
            <w:tcW w:w="709" w:type="dxa"/>
          </w:tcPr>
          <w:p w14:paraId="0B52D30F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49.</w:t>
            </w:r>
          </w:p>
        </w:tc>
        <w:tc>
          <w:tcPr>
            <w:tcW w:w="1275" w:type="dxa"/>
          </w:tcPr>
          <w:p w14:paraId="0377A864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3C9DE817" w14:textId="77777777" w:rsidTr="0094240A">
        <w:tc>
          <w:tcPr>
            <w:tcW w:w="675" w:type="dxa"/>
          </w:tcPr>
          <w:p w14:paraId="774935DA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EA3DC5D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Урок повторение по теме: «</w:t>
            </w:r>
            <w:r w:rsidRPr="00985E9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РОССИЯ И МИР В 1960-1990-е гг.</w:t>
            </w:r>
            <w:r w:rsidRPr="00985E9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14:paraId="7F49B279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50D23A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2131A0D4" w14:textId="77777777" w:rsidTr="0094240A">
        <w:tc>
          <w:tcPr>
            <w:tcW w:w="10881" w:type="dxa"/>
            <w:gridSpan w:val="4"/>
          </w:tcPr>
          <w:p w14:paraId="10DD9F36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VI. РОССИЯ И МИР НА СОВРЕМЕННОМ ЭТАПЕ РАЗВИТИЯ</w:t>
            </w:r>
          </w:p>
        </w:tc>
      </w:tr>
      <w:tr w:rsidR="00AB03B0" w:rsidRPr="00985E98" w14:paraId="5CC377D5" w14:textId="77777777" w:rsidTr="0094240A">
        <w:tc>
          <w:tcPr>
            <w:tcW w:w="675" w:type="dxa"/>
          </w:tcPr>
          <w:p w14:paraId="07F3A010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28503E63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Транснационализация и глобализация мировой экономики и их последствия</w:t>
            </w:r>
          </w:p>
        </w:tc>
        <w:tc>
          <w:tcPr>
            <w:tcW w:w="709" w:type="dxa"/>
          </w:tcPr>
          <w:p w14:paraId="297614C3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50.</w:t>
            </w:r>
          </w:p>
        </w:tc>
        <w:tc>
          <w:tcPr>
            <w:tcW w:w="1275" w:type="dxa"/>
          </w:tcPr>
          <w:p w14:paraId="32074A8B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523C4637" w14:textId="77777777" w:rsidTr="0094240A">
        <w:tc>
          <w:tcPr>
            <w:tcW w:w="675" w:type="dxa"/>
          </w:tcPr>
          <w:p w14:paraId="51D90F34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0F291C27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Интеграция развитых стран и её итоги</w:t>
            </w:r>
          </w:p>
        </w:tc>
        <w:tc>
          <w:tcPr>
            <w:tcW w:w="709" w:type="dxa"/>
          </w:tcPr>
          <w:p w14:paraId="3729CAFA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51.</w:t>
            </w:r>
          </w:p>
        </w:tc>
        <w:tc>
          <w:tcPr>
            <w:tcW w:w="1275" w:type="dxa"/>
          </w:tcPr>
          <w:p w14:paraId="595CA53F" w14:textId="77777777" w:rsidR="00AB03B0" w:rsidRPr="00985E98" w:rsidRDefault="00AB03B0" w:rsidP="00D904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139AD8FF" w14:textId="77777777" w:rsidTr="0094240A">
        <w:tc>
          <w:tcPr>
            <w:tcW w:w="675" w:type="dxa"/>
          </w:tcPr>
          <w:p w14:paraId="6D5E8E22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5F7FAC9B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Россия: курс реформ и политический кризис 1993 г</w:t>
            </w:r>
            <w:r w:rsidR="00AB03B0"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</w:tcPr>
          <w:p w14:paraId="400D92B2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52.</w:t>
            </w:r>
          </w:p>
        </w:tc>
        <w:tc>
          <w:tcPr>
            <w:tcW w:w="1275" w:type="dxa"/>
          </w:tcPr>
          <w:p w14:paraId="63C18F14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6B9DB1E8" w14:textId="77777777" w:rsidTr="0094240A">
        <w:tc>
          <w:tcPr>
            <w:tcW w:w="675" w:type="dxa"/>
          </w:tcPr>
          <w:p w14:paraId="3683633D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982E244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Россия: курс реформ и политический кризис 1993 г</w:t>
            </w:r>
            <w:r w:rsidR="00AB03B0"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</w:tcPr>
          <w:p w14:paraId="5D2F3300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52.</w:t>
            </w:r>
          </w:p>
        </w:tc>
        <w:tc>
          <w:tcPr>
            <w:tcW w:w="1275" w:type="dxa"/>
          </w:tcPr>
          <w:p w14:paraId="76C48134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3AF46EE9" w14:textId="77777777" w:rsidTr="0094240A">
        <w:tc>
          <w:tcPr>
            <w:tcW w:w="675" w:type="dxa"/>
          </w:tcPr>
          <w:p w14:paraId="1BBF019A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09AD2F37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Общественно-политические проблемы России</w:t>
            </w:r>
            <w:r w:rsidR="00AB03B0"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 второй половине 1990-х гг. </w:t>
            </w:r>
          </w:p>
        </w:tc>
        <w:tc>
          <w:tcPr>
            <w:tcW w:w="709" w:type="dxa"/>
          </w:tcPr>
          <w:p w14:paraId="53F90248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53.</w:t>
            </w:r>
          </w:p>
        </w:tc>
        <w:tc>
          <w:tcPr>
            <w:tcW w:w="1275" w:type="dxa"/>
          </w:tcPr>
          <w:p w14:paraId="12D971EE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0C770F3D" w14:textId="77777777" w:rsidTr="0094240A">
        <w:tc>
          <w:tcPr>
            <w:tcW w:w="675" w:type="dxa"/>
          </w:tcPr>
          <w:p w14:paraId="4E4FA401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0539F84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 на рубеже веков: по пути стабилизации</w:t>
            </w:r>
          </w:p>
        </w:tc>
        <w:tc>
          <w:tcPr>
            <w:tcW w:w="709" w:type="dxa"/>
          </w:tcPr>
          <w:p w14:paraId="031B6D0A" w14:textId="77777777" w:rsidR="00AB03B0" w:rsidRPr="00985E98" w:rsidRDefault="00E5335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54.</w:t>
            </w:r>
          </w:p>
        </w:tc>
        <w:tc>
          <w:tcPr>
            <w:tcW w:w="1275" w:type="dxa"/>
          </w:tcPr>
          <w:p w14:paraId="4E32C331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2B68AAE2" w14:textId="77777777" w:rsidTr="0094240A">
        <w:tc>
          <w:tcPr>
            <w:tcW w:w="675" w:type="dxa"/>
          </w:tcPr>
          <w:p w14:paraId="4E9058DF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12AE4851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Российская Федерация в начале XXI в</w:t>
            </w:r>
            <w:r w:rsidR="00AB03B0"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</w:tcPr>
          <w:p w14:paraId="43191515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55.</w:t>
            </w:r>
          </w:p>
        </w:tc>
        <w:tc>
          <w:tcPr>
            <w:tcW w:w="1275" w:type="dxa"/>
          </w:tcPr>
          <w:p w14:paraId="344A8F4F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4E4650AB" w14:textId="77777777" w:rsidTr="0094240A">
        <w:tc>
          <w:tcPr>
            <w:tcW w:w="675" w:type="dxa"/>
          </w:tcPr>
          <w:p w14:paraId="69706A21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18A45F83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Духовная жизнь России в современную эпоху</w:t>
            </w:r>
          </w:p>
        </w:tc>
        <w:tc>
          <w:tcPr>
            <w:tcW w:w="709" w:type="dxa"/>
          </w:tcPr>
          <w:p w14:paraId="74F0F12A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56.</w:t>
            </w:r>
          </w:p>
        </w:tc>
        <w:tc>
          <w:tcPr>
            <w:tcW w:w="1275" w:type="dxa"/>
          </w:tcPr>
          <w:p w14:paraId="5A60CA86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760F1BFC" w14:textId="77777777" w:rsidTr="0094240A">
        <w:tc>
          <w:tcPr>
            <w:tcW w:w="675" w:type="dxa"/>
          </w:tcPr>
          <w:p w14:paraId="7A918FBA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3D43CA15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Страны Восточной и </w:t>
            </w:r>
            <w:r w:rsidR="00AB03B0"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Юго-Восточной Европы,</w:t>
            </w: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государства СНГ в мировом сообществе</w:t>
            </w:r>
          </w:p>
        </w:tc>
        <w:tc>
          <w:tcPr>
            <w:tcW w:w="709" w:type="dxa"/>
          </w:tcPr>
          <w:p w14:paraId="6CAC56AD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57.</w:t>
            </w:r>
          </w:p>
        </w:tc>
        <w:tc>
          <w:tcPr>
            <w:tcW w:w="1275" w:type="dxa"/>
          </w:tcPr>
          <w:p w14:paraId="2A861CE4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48BC210B" w14:textId="77777777" w:rsidTr="0094240A">
        <w:trPr>
          <w:trHeight w:val="77"/>
        </w:trPr>
        <w:tc>
          <w:tcPr>
            <w:tcW w:w="675" w:type="dxa"/>
          </w:tcPr>
          <w:p w14:paraId="3CB1857D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015AD877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Страны Азии, Африки и Латинской Америки на современном этапе развития</w:t>
            </w:r>
          </w:p>
        </w:tc>
        <w:tc>
          <w:tcPr>
            <w:tcW w:w="709" w:type="dxa"/>
          </w:tcPr>
          <w:p w14:paraId="152F0EB9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58.</w:t>
            </w:r>
          </w:p>
        </w:tc>
        <w:tc>
          <w:tcPr>
            <w:tcW w:w="1275" w:type="dxa"/>
          </w:tcPr>
          <w:p w14:paraId="4954793E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183D8439" w14:textId="77777777" w:rsidTr="0094240A">
        <w:tc>
          <w:tcPr>
            <w:tcW w:w="675" w:type="dxa"/>
          </w:tcPr>
          <w:p w14:paraId="744C7929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34D115C1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 и складывание новой системы международных отношений</w:t>
            </w:r>
          </w:p>
        </w:tc>
        <w:tc>
          <w:tcPr>
            <w:tcW w:w="709" w:type="dxa"/>
          </w:tcPr>
          <w:p w14:paraId="543C4A54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59.</w:t>
            </w:r>
          </w:p>
        </w:tc>
        <w:tc>
          <w:tcPr>
            <w:tcW w:w="1275" w:type="dxa"/>
          </w:tcPr>
          <w:p w14:paraId="27FC61B7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5B1A7D1B" w14:textId="77777777" w:rsidTr="0094240A">
        <w:tc>
          <w:tcPr>
            <w:tcW w:w="675" w:type="dxa"/>
          </w:tcPr>
          <w:p w14:paraId="0B0630EA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078F28F3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тенденции развития мировой культуры во второй половине XX в.</w:t>
            </w:r>
          </w:p>
          <w:p w14:paraId="1A229EA3" w14:textId="77777777" w:rsidR="00F1069A" w:rsidRPr="00985E98" w:rsidRDefault="00F1069A" w:rsidP="0018086C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Урок в иных формах.</w:t>
            </w:r>
          </w:p>
        </w:tc>
        <w:tc>
          <w:tcPr>
            <w:tcW w:w="709" w:type="dxa"/>
          </w:tcPr>
          <w:p w14:paraId="3D2C9B12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60.</w:t>
            </w:r>
          </w:p>
        </w:tc>
        <w:tc>
          <w:tcPr>
            <w:tcW w:w="1275" w:type="dxa"/>
          </w:tcPr>
          <w:p w14:paraId="7345E2CB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14F06B62" w14:textId="77777777" w:rsidTr="0094240A">
        <w:tc>
          <w:tcPr>
            <w:tcW w:w="675" w:type="dxa"/>
          </w:tcPr>
          <w:p w14:paraId="223E5C49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D673070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Глобальные угрозы человечеству и поиски путей их преодоления.</w:t>
            </w:r>
          </w:p>
        </w:tc>
        <w:tc>
          <w:tcPr>
            <w:tcW w:w="709" w:type="dxa"/>
          </w:tcPr>
          <w:p w14:paraId="0ABA2350" w14:textId="77777777" w:rsidR="00AB03B0" w:rsidRPr="00985E98" w:rsidRDefault="005063A0" w:rsidP="0018086C">
            <w:pPr>
              <w:pStyle w:val="a3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5E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§ 61.</w:t>
            </w:r>
          </w:p>
        </w:tc>
        <w:tc>
          <w:tcPr>
            <w:tcW w:w="1275" w:type="dxa"/>
          </w:tcPr>
          <w:p w14:paraId="21E979BF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3B0" w:rsidRPr="00985E98" w14:paraId="3722AA42" w14:textId="77777777" w:rsidTr="0094240A">
        <w:tc>
          <w:tcPr>
            <w:tcW w:w="675" w:type="dxa"/>
          </w:tcPr>
          <w:p w14:paraId="66543DA8" w14:textId="77777777" w:rsidR="00AB03B0" w:rsidRPr="00985E98" w:rsidRDefault="00AB03B0" w:rsidP="0018086C">
            <w:pPr>
              <w:pStyle w:val="a3"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8CE3291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5E98">
              <w:rPr>
                <w:rFonts w:ascii="Times New Roman" w:hAnsi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709" w:type="dxa"/>
          </w:tcPr>
          <w:p w14:paraId="2976CB08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14:paraId="4D57AA07" w14:textId="77777777" w:rsidR="00AB03B0" w:rsidRPr="00985E98" w:rsidRDefault="00AB03B0" w:rsidP="0018086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47EA660A" w14:textId="77777777" w:rsidR="002210EA" w:rsidRPr="00985E98" w:rsidRDefault="002210EA" w:rsidP="0018086C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14:paraId="06597317" w14:textId="77777777" w:rsidR="000E1AE9" w:rsidRPr="00985E98" w:rsidRDefault="000E1AE9" w:rsidP="0018086C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14:paraId="30A0EA96" w14:textId="77777777" w:rsidR="009005B9" w:rsidRPr="00985E98" w:rsidRDefault="0018086C" w:rsidP="009005B9">
      <w:pPr>
        <w:jc w:val="center"/>
        <w:rPr>
          <w:rFonts w:ascii="Times New Roman" w:hAnsi="Times New Roman"/>
          <w:b/>
          <w:sz w:val="24"/>
          <w:szCs w:val="24"/>
        </w:rPr>
      </w:pPr>
      <w:r w:rsidRPr="00985E98">
        <w:rPr>
          <w:rFonts w:ascii="Times New Roman" w:hAnsi="Times New Roman"/>
          <w:b/>
          <w:i/>
          <w:sz w:val="24"/>
          <w:szCs w:val="24"/>
        </w:rPr>
        <w:br w:type="column"/>
      </w:r>
      <w:r w:rsidR="009005B9" w:rsidRPr="00985E98">
        <w:rPr>
          <w:rFonts w:ascii="Times New Roman" w:hAnsi="Times New Roman"/>
          <w:b/>
          <w:sz w:val="24"/>
          <w:szCs w:val="24"/>
        </w:rPr>
        <w:lastRenderedPageBreak/>
        <w:t>Критерии и нормы оценки знаний, умений и навыков обучающихся</w:t>
      </w:r>
    </w:p>
    <w:p w14:paraId="28543CEF" w14:textId="77777777" w:rsidR="009005B9" w:rsidRPr="00985E98" w:rsidRDefault="009005B9" w:rsidP="009005B9">
      <w:pPr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2B25864" w14:textId="77777777" w:rsidR="009005B9" w:rsidRPr="00985E98" w:rsidRDefault="009005B9" w:rsidP="009005B9">
      <w:pPr>
        <w:ind w:firstLine="709"/>
        <w:rPr>
          <w:rFonts w:ascii="Times New Roman" w:hAnsi="Times New Roman"/>
          <w:b/>
          <w:i/>
          <w:sz w:val="24"/>
          <w:szCs w:val="24"/>
        </w:rPr>
      </w:pPr>
      <w:r w:rsidRPr="00985E98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14:paraId="4EF5DDAD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985E98">
        <w:rPr>
          <w:rFonts w:ascii="Times New Roman" w:hAnsi="Times New Roman"/>
          <w:b/>
          <w:sz w:val="24"/>
          <w:szCs w:val="24"/>
        </w:rPr>
        <w:t>пятью баллами</w:t>
      </w:r>
      <w:r w:rsidRPr="00985E98">
        <w:rPr>
          <w:rFonts w:ascii="Times New Roman" w:hAnsi="Times New Roman"/>
          <w:sz w:val="24"/>
          <w:szCs w:val="24"/>
        </w:rPr>
        <w:t xml:space="preserve">; </w:t>
      </w:r>
    </w:p>
    <w:p w14:paraId="49461E86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985E98">
        <w:rPr>
          <w:rFonts w:ascii="Times New Roman" w:hAnsi="Times New Roman"/>
          <w:b/>
          <w:sz w:val="24"/>
          <w:szCs w:val="24"/>
        </w:rPr>
        <w:t>четырьмя</w:t>
      </w:r>
      <w:r w:rsidRPr="00985E98">
        <w:rPr>
          <w:rFonts w:ascii="Times New Roman" w:hAnsi="Times New Roman"/>
          <w:sz w:val="24"/>
          <w:szCs w:val="24"/>
        </w:rPr>
        <w:t xml:space="preserve">; </w:t>
      </w:r>
    </w:p>
    <w:p w14:paraId="220DCB01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985E98">
        <w:rPr>
          <w:rFonts w:ascii="Times New Roman" w:hAnsi="Times New Roman"/>
          <w:b/>
          <w:sz w:val="24"/>
          <w:szCs w:val="24"/>
        </w:rPr>
        <w:t>тремя баллами</w:t>
      </w:r>
      <w:r w:rsidRPr="00985E98">
        <w:rPr>
          <w:rFonts w:ascii="Times New Roman" w:hAnsi="Times New Roman"/>
          <w:sz w:val="24"/>
          <w:szCs w:val="24"/>
        </w:rPr>
        <w:t>;</w:t>
      </w:r>
    </w:p>
    <w:p w14:paraId="0631B46B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985E98">
        <w:rPr>
          <w:rFonts w:ascii="Times New Roman" w:hAnsi="Times New Roman"/>
          <w:b/>
          <w:sz w:val="24"/>
          <w:szCs w:val="24"/>
        </w:rPr>
        <w:t>«2»</w:t>
      </w:r>
      <w:r w:rsidRPr="00985E98">
        <w:rPr>
          <w:rFonts w:ascii="Times New Roman" w:hAnsi="Times New Roman"/>
          <w:sz w:val="24"/>
          <w:szCs w:val="24"/>
        </w:rPr>
        <w:t>;</w:t>
      </w:r>
    </w:p>
    <w:p w14:paraId="3BE31230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985E98">
        <w:rPr>
          <w:rFonts w:ascii="Times New Roman" w:hAnsi="Times New Roman"/>
          <w:b/>
          <w:sz w:val="24"/>
          <w:szCs w:val="24"/>
        </w:rPr>
        <w:t>единицу</w:t>
      </w:r>
      <w:r w:rsidRPr="00985E9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14:paraId="113D8073" w14:textId="77777777" w:rsidR="009005B9" w:rsidRPr="00985E98" w:rsidRDefault="009005B9" w:rsidP="009005B9">
      <w:pPr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7F757A6A" w14:textId="77777777" w:rsidR="009005B9" w:rsidRPr="00985E98" w:rsidRDefault="009005B9" w:rsidP="009005B9">
      <w:pPr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58E62F04" w14:textId="77777777" w:rsidR="009005B9" w:rsidRPr="00985E98" w:rsidRDefault="009005B9" w:rsidP="009005B9">
      <w:pPr>
        <w:ind w:firstLine="709"/>
        <w:rPr>
          <w:rFonts w:ascii="Times New Roman" w:hAnsi="Times New Roman"/>
          <w:b/>
          <w:i/>
          <w:sz w:val="24"/>
          <w:szCs w:val="24"/>
        </w:rPr>
      </w:pPr>
      <w:r w:rsidRPr="00985E98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14:paraId="11A685B2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985E98">
        <w:rPr>
          <w:rFonts w:ascii="Times New Roman" w:hAnsi="Times New Roman"/>
          <w:b/>
          <w:sz w:val="24"/>
          <w:szCs w:val="24"/>
        </w:rPr>
        <w:t>пятью баллами</w:t>
      </w:r>
      <w:r w:rsidRPr="00985E98">
        <w:rPr>
          <w:rFonts w:ascii="Times New Roman" w:hAnsi="Times New Roman"/>
          <w:sz w:val="24"/>
          <w:szCs w:val="24"/>
        </w:rPr>
        <w:t xml:space="preserve">; </w:t>
      </w:r>
    </w:p>
    <w:p w14:paraId="3C63BDF4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985E98">
        <w:rPr>
          <w:rFonts w:ascii="Times New Roman" w:hAnsi="Times New Roman"/>
          <w:b/>
          <w:sz w:val="24"/>
          <w:szCs w:val="24"/>
        </w:rPr>
        <w:t>четырьмя</w:t>
      </w:r>
      <w:r w:rsidRPr="00985E98">
        <w:rPr>
          <w:rFonts w:ascii="Times New Roman" w:hAnsi="Times New Roman"/>
          <w:sz w:val="24"/>
          <w:szCs w:val="24"/>
        </w:rPr>
        <w:t xml:space="preserve">; </w:t>
      </w:r>
    </w:p>
    <w:p w14:paraId="597B0DA2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985E98">
        <w:rPr>
          <w:rFonts w:ascii="Times New Roman" w:hAnsi="Times New Roman"/>
          <w:b/>
          <w:sz w:val="24"/>
          <w:szCs w:val="24"/>
        </w:rPr>
        <w:t>тремя баллами</w:t>
      </w:r>
      <w:r w:rsidRPr="00985E98">
        <w:rPr>
          <w:rFonts w:ascii="Times New Roman" w:hAnsi="Times New Roman"/>
          <w:sz w:val="24"/>
          <w:szCs w:val="24"/>
        </w:rPr>
        <w:t>;</w:t>
      </w:r>
    </w:p>
    <w:p w14:paraId="60C6F171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985E98">
        <w:rPr>
          <w:rFonts w:ascii="Times New Roman" w:hAnsi="Times New Roman"/>
          <w:b/>
          <w:sz w:val="24"/>
          <w:szCs w:val="24"/>
        </w:rPr>
        <w:t>«2»</w:t>
      </w:r>
      <w:r w:rsidRPr="00985E98">
        <w:rPr>
          <w:rFonts w:ascii="Times New Roman" w:hAnsi="Times New Roman"/>
          <w:sz w:val="24"/>
          <w:szCs w:val="24"/>
        </w:rPr>
        <w:t>;</w:t>
      </w:r>
    </w:p>
    <w:p w14:paraId="4B2963FA" w14:textId="77777777" w:rsidR="009005B9" w:rsidRPr="00985E98" w:rsidRDefault="009005B9" w:rsidP="009005B9">
      <w:pPr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0DED4531" w14:textId="77777777" w:rsidR="009005B9" w:rsidRPr="00985E98" w:rsidRDefault="009005B9" w:rsidP="009005B9">
      <w:pPr>
        <w:ind w:firstLine="709"/>
        <w:rPr>
          <w:rFonts w:ascii="Times New Roman" w:hAnsi="Times New Roman"/>
          <w:b/>
          <w:i/>
          <w:sz w:val="24"/>
          <w:szCs w:val="24"/>
        </w:rPr>
      </w:pPr>
      <w:r w:rsidRPr="00985E98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14:paraId="62841455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75-100% - отлично «5»; </w:t>
      </w:r>
    </w:p>
    <w:p w14:paraId="000CEF2D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60-74% - хорошо «4» </w:t>
      </w:r>
    </w:p>
    <w:p w14:paraId="0B405337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50-59% - удовлетворительно «3»;</w:t>
      </w:r>
    </w:p>
    <w:p w14:paraId="3DC50B7F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14:paraId="4B56D634" w14:textId="77777777" w:rsidR="009005B9" w:rsidRPr="00985E98" w:rsidRDefault="009005B9" w:rsidP="009005B9">
      <w:pPr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5D647310" w14:textId="77777777" w:rsidR="009005B9" w:rsidRPr="00985E98" w:rsidRDefault="009005B9" w:rsidP="009005B9">
      <w:pPr>
        <w:ind w:firstLine="709"/>
        <w:rPr>
          <w:rFonts w:ascii="Times New Roman" w:hAnsi="Times New Roman"/>
          <w:b/>
          <w:i/>
          <w:sz w:val="24"/>
          <w:szCs w:val="24"/>
        </w:rPr>
      </w:pPr>
      <w:r w:rsidRPr="00985E98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14:paraId="719F1569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985E98">
        <w:rPr>
          <w:rFonts w:ascii="Times New Roman" w:hAnsi="Times New Roman"/>
          <w:b/>
          <w:sz w:val="24"/>
          <w:szCs w:val="24"/>
        </w:rPr>
        <w:t>пятью баллами</w:t>
      </w:r>
      <w:r w:rsidRPr="00985E98">
        <w:rPr>
          <w:rFonts w:ascii="Times New Roman" w:hAnsi="Times New Roman"/>
          <w:sz w:val="24"/>
          <w:szCs w:val="24"/>
        </w:rPr>
        <w:t xml:space="preserve">; </w:t>
      </w:r>
    </w:p>
    <w:p w14:paraId="7F054CDC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985E98">
        <w:rPr>
          <w:rFonts w:ascii="Times New Roman" w:hAnsi="Times New Roman"/>
          <w:b/>
          <w:sz w:val="24"/>
          <w:szCs w:val="24"/>
        </w:rPr>
        <w:t>четырьмя</w:t>
      </w:r>
      <w:r w:rsidRPr="00985E98">
        <w:rPr>
          <w:rFonts w:ascii="Times New Roman" w:hAnsi="Times New Roman"/>
          <w:sz w:val="24"/>
          <w:szCs w:val="24"/>
        </w:rPr>
        <w:t xml:space="preserve">; </w:t>
      </w:r>
    </w:p>
    <w:p w14:paraId="09628D89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985E98">
        <w:rPr>
          <w:rFonts w:ascii="Times New Roman" w:hAnsi="Times New Roman"/>
          <w:b/>
          <w:sz w:val="24"/>
          <w:szCs w:val="24"/>
        </w:rPr>
        <w:t>тремя баллами</w:t>
      </w:r>
      <w:r w:rsidRPr="00985E98">
        <w:rPr>
          <w:rFonts w:ascii="Times New Roman" w:hAnsi="Times New Roman"/>
          <w:sz w:val="24"/>
          <w:szCs w:val="24"/>
        </w:rPr>
        <w:t>;</w:t>
      </w:r>
    </w:p>
    <w:p w14:paraId="24DC6CC1" w14:textId="77777777" w:rsidR="009005B9" w:rsidRPr="00985E98" w:rsidRDefault="009005B9" w:rsidP="009005B9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985E98">
        <w:rPr>
          <w:rFonts w:ascii="Times New Roman" w:hAnsi="Times New Roman"/>
          <w:b/>
          <w:sz w:val="24"/>
          <w:szCs w:val="24"/>
        </w:rPr>
        <w:t>«2»</w:t>
      </w:r>
      <w:r w:rsidRPr="00985E98">
        <w:rPr>
          <w:rFonts w:ascii="Times New Roman" w:hAnsi="Times New Roman"/>
          <w:sz w:val="24"/>
          <w:szCs w:val="24"/>
        </w:rPr>
        <w:t>;</w:t>
      </w:r>
    </w:p>
    <w:p w14:paraId="3744F37E" w14:textId="77777777" w:rsidR="009005B9" w:rsidRPr="00985E98" w:rsidRDefault="009005B9" w:rsidP="009005B9">
      <w:pPr>
        <w:ind w:left="709"/>
        <w:rPr>
          <w:rFonts w:ascii="Times New Roman" w:hAnsi="Times New Roman"/>
          <w:sz w:val="24"/>
          <w:szCs w:val="24"/>
        </w:rPr>
      </w:pPr>
    </w:p>
    <w:p w14:paraId="6B3DF845" w14:textId="77777777" w:rsidR="009005B9" w:rsidRPr="00985E98" w:rsidRDefault="009005B9" w:rsidP="009005B9">
      <w:pPr>
        <w:ind w:firstLine="709"/>
        <w:rPr>
          <w:rFonts w:ascii="Times New Roman" w:hAnsi="Times New Roman"/>
          <w:b/>
          <w:i/>
          <w:sz w:val="24"/>
          <w:szCs w:val="24"/>
        </w:rPr>
      </w:pPr>
      <w:r w:rsidRPr="00985E98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14:paraId="436A648E" w14:textId="77777777" w:rsidR="009005B9" w:rsidRPr="00985E98" w:rsidRDefault="009005B9" w:rsidP="009005B9">
      <w:pPr>
        <w:rPr>
          <w:rFonts w:ascii="Times New Roman" w:hAnsi="Times New Roman"/>
          <w:sz w:val="24"/>
          <w:szCs w:val="24"/>
        </w:rPr>
      </w:pPr>
    </w:p>
    <w:p w14:paraId="63A06E3B" w14:textId="77777777" w:rsidR="009005B9" w:rsidRPr="00985E98" w:rsidRDefault="009005B9" w:rsidP="009005B9">
      <w:pPr>
        <w:rPr>
          <w:rFonts w:ascii="Times New Roman" w:hAnsi="Times New Roman"/>
          <w:b/>
          <w:i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Отметка «5»</w:t>
      </w:r>
      <w:r w:rsidRPr="00985E98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14:paraId="1CB1B4B0" w14:textId="77777777" w:rsidR="009005B9" w:rsidRPr="00985E98" w:rsidRDefault="009005B9" w:rsidP="009005B9">
      <w:pPr>
        <w:ind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14:paraId="686D82F3" w14:textId="77777777" w:rsidR="009005B9" w:rsidRPr="00985E98" w:rsidRDefault="009005B9" w:rsidP="009005B9">
      <w:pPr>
        <w:ind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14:paraId="4C459B43" w14:textId="77777777" w:rsidR="009005B9" w:rsidRPr="00985E98" w:rsidRDefault="009005B9" w:rsidP="009005B9">
      <w:pPr>
        <w:ind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lastRenderedPageBreak/>
        <w:t>- высокий уровень знания базового материала;</w:t>
      </w:r>
    </w:p>
    <w:p w14:paraId="25624444" w14:textId="77777777" w:rsidR="009005B9" w:rsidRPr="00985E98" w:rsidRDefault="009005B9" w:rsidP="009005B9">
      <w:pPr>
        <w:rPr>
          <w:rFonts w:ascii="Times New Roman" w:hAnsi="Times New Roman"/>
          <w:sz w:val="24"/>
          <w:szCs w:val="24"/>
        </w:rPr>
      </w:pPr>
    </w:p>
    <w:p w14:paraId="45E19FE5" w14:textId="77777777" w:rsidR="009005B9" w:rsidRPr="00985E98" w:rsidRDefault="009005B9" w:rsidP="009005B9">
      <w:pPr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Отметка «4» </w:t>
      </w:r>
      <w:r w:rsidRPr="00985E98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985E98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14:paraId="7BC0010F" w14:textId="77777777" w:rsidR="009005B9" w:rsidRPr="00985E98" w:rsidRDefault="009005B9" w:rsidP="009005B9">
      <w:pPr>
        <w:rPr>
          <w:rFonts w:ascii="Times New Roman" w:hAnsi="Times New Roman"/>
          <w:sz w:val="24"/>
          <w:szCs w:val="24"/>
        </w:rPr>
      </w:pPr>
    </w:p>
    <w:p w14:paraId="0FF599BC" w14:textId="77777777" w:rsidR="009005B9" w:rsidRPr="00985E98" w:rsidRDefault="009005B9" w:rsidP="009005B9">
      <w:pPr>
        <w:rPr>
          <w:rFonts w:ascii="Times New Roman" w:hAnsi="Times New Roman"/>
          <w:b/>
          <w:i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 xml:space="preserve">Отметка «3» </w:t>
      </w:r>
      <w:r w:rsidRPr="00985E98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14:paraId="5C176962" w14:textId="77777777" w:rsidR="009005B9" w:rsidRPr="00985E98" w:rsidRDefault="009005B9" w:rsidP="009005B9">
      <w:pPr>
        <w:ind w:firstLine="709"/>
        <w:rPr>
          <w:rFonts w:ascii="Times New Roman" w:hAnsi="Times New Roman"/>
          <w:sz w:val="24"/>
          <w:szCs w:val="24"/>
        </w:rPr>
      </w:pPr>
      <w:r w:rsidRPr="00985E98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14:paraId="0932B543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9608AF3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7BF94A7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BB66E42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0B0BE89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78A381B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C972F57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FFDF2E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921BD3D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E65C74C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19B6515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181B27F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7A959C6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6E5DE24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B87EEE3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8E42BD8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472CBD7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302F728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3D0A3B4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251912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83F717F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4F20A8D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8B8EE7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8F5F8EE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F5B811A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4749696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7C1F805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754B781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810819E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C495541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b/>
          <w:bCs/>
          <w:color w:val="000000"/>
          <w:sz w:val="24"/>
          <w:szCs w:val="24"/>
        </w:rPr>
        <w:t>Список литературы.</w:t>
      </w:r>
    </w:p>
    <w:p w14:paraId="445863B2" w14:textId="77777777" w:rsidR="00985E98" w:rsidRPr="00985E98" w:rsidRDefault="00985E98" w:rsidP="00985E9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b/>
          <w:bCs/>
          <w:color w:val="000000"/>
          <w:sz w:val="24"/>
          <w:szCs w:val="24"/>
        </w:rPr>
        <w:t>Литература для учащихся:</w:t>
      </w:r>
    </w:p>
    <w:p w14:paraId="0DF58FA4" w14:textId="77777777" w:rsidR="00985E98" w:rsidRPr="00985E98" w:rsidRDefault="00985E98" w:rsidP="00985E98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История.Конец XIX–начало XXIвека.Базовый уровень., Н.В. Загладин., Ю,А. Петров. – М.: ООО «Русское слово», 2017 г.</w:t>
      </w:r>
    </w:p>
    <w:p w14:paraId="2094303E" w14:textId="77777777" w:rsidR="00985E98" w:rsidRPr="00985E98" w:rsidRDefault="00985E98" w:rsidP="00985E98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Большая историческая энциклопедия для школьников и студентов. M. 2003.</w:t>
      </w:r>
    </w:p>
    <w:p w14:paraId="700B6DB2" w14:textId="77777777" w:rsidR="00985E98" w:rsidRPr="00985E98" w:rsidRDefault="00985E98" w:rsidP="00985E98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Волобуев О.В., Клоков В.А., Пономарев M.В. и др. Россия и мир. ХХ в. M. 2008.</w:t>
      </w:r>
    </w:p>
    <w:p w14:paraId="017C4831" w14:textId="77777777" w:rsidR="00985E98" w:rsidRPr="00985E98" w:rsidRDefault="00985E98" w:rsidP="00985E98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Загладин Н.В. История России и мира в ХХ веке. M.2007.</w:t>
      </w:r>
    </w:p>
    <w:p w14:paraId="17EA4377" w14:textId="77777777" w:rsidR="00985E98" w:rsidRPr="00985E98" w:rsidRDefault="00985E98" w:rsidP="00985E98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Загладин Н.В., Дахин В.Н., Загладина Х.Т. и др. Мировое политическое развитие: век ХХ. Пособие для учащихся и учителей старших классов школ, гимназий и лицеев.</w:t>
      </w:r>
    </w:p>
    <w:p w14:paraId="112AE089" w14:textId="77777777" w:rsidR="00985E98" w:rsidRPr="00985E98" w:rsidRDefault="00985E98" w:rsidP="00985E98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История России. ХХ век. Энциклопедия для детей. Т. 5. Ч. 3. M. 2005.</w:t>
      </w:r>
    </w:p>
    <w:p w14:paraId="34F49E81" w14:textId="77777777" w:rsidR="00985E98" w:rsidRPr="00985E98" w:rsidRDefault="00985E98" w:rsidP="00985E98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Пантелеев M.М., Саватеев А.Д. Современный мир. Учебное пособие для 11 класса.</w:t>
      </w:r>
    </w:p>
    <w:p w14:paraId="27719BEF" w14:textId="77777777" w:rsidR="00985E98" w:rsidRPr="00985E98" w:rsidRDefault="00985E98" w:rsidP="00985E98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Россия. Энциклопедический справочник. M. 1998.</w:t>
      </w:r>
    </w:p>
    <w:p w14:paraId="4C77F295" w14:textId="77777777" w:rsidR="00985E98" w:rsidRPr="00985E98" w:rsidRDefault="00985E98" w:rsidP="00985E98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Хачатурян В.M. История мировых цивилизаций. M. 2000.</w:t>
      </w:r>
    </w:p>
    <w:p w14:paraId="30A21CA7" w14:textId="77777777" w:rsidR="00985E98" w:rsidRPr="00985E98" w:rsidRDefault="00985E98" w:rsidP="00985E98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Хрестоматия по истории России: ХХ век. Сост. А.А. Данилов, Л.Г. Косулина. M. 2003.</w:t>
      </w:r>
    </w:p>
    <w:p w14:paraId="5631FEA5" w14:textId="77777777" w:rsidR="00985E98" w:rsidRPr="00985E98" w:rsidRDefault="00985E98" w:rsidP="00985E98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Энциклопедический словарь юного историка. M. 2003.</w:t>
      </w:r>
    </w:p>
    <w:p w14:paraId="5702E0D3" w14:textId="77777777" w:rsidR="00985E98" w:rsidRPr="00985E98" w:rsidRDefault="00985E98" w:rsidP="00985E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br/>
      </w:r>
    </w:p>
    <w:p w14:paraId="2477D32C" w14:textId="77777777" w:rsidR="00985E98" w:rsidRPr="00985E98" w:rsidRDefault="00985E98" w:rsidP="00985E9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b/>
          <w:bCs/>
          <w:color w:val="000000"/>
          <w:sz w:val="24"/>
          <w:szCs w:val="24"/>
        </w:rPr>
        <w:t>Литература для учителя:</w:t>
      </w:r>
    </w:p>
    <w:p w14:paraId="23ED14A1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Гареев M.А. Неоднозначные страницы войны (Очерки о проблемных вопросах Великой отечественной войны). M. 1995.</w:t>
      </w:r>
    </w:p>
    <w:p w14:paraId="593D2F91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Геллер M.Я. Утопия у власти: история Советского Союза с 1917 года до наших дней. В 3-х книгах. M. 1995.</w:t>
      </w:r>
    </w:p>
    <w:p w14:paraId="1B56A7AB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Голубев А.В. Тоталитарный режим в СССР: теория, споры, реальность // Преподавание истории в школе. 2001. № 2.</w:t>
      </w:r>
    </w:p>
    <w:p w14:paraId="666B045D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Голотик С.И., Зимина В.Д., Карпенко С.В. Российская эмиграция 1920 – 1930-х гг. http://nivestnik.rsush.ru/2001</w:t>
      </w:r>
    </w:p>
    <w:p w14:paraId="32935B4C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Данилов А.А. Из истории партий и общественно – политических движений в России и СССР: Многопартийность в россии: распад и возрождение (1917 – 1992). M. 1992.</w:t>
      </w:r>
    </w:p>
    <w:p w14:paraId="5A224195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Ершова Е.Б. Революция, реформы и российская творческая интеллигенция в первой половине ХХ века // Вопросы истории. 2001. № 6.</w:t>
      </w:r>
    </w:p>
    <w:p w14:paraId="6F3ADC33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Зубкова Е.Ю. Общество и реформы. 1945 – 1964. M. 2003.</w:t>
      </w:r>
    </w:p>
    <w:p w14:paraId="401E8005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История России. 1861- 1917. M. 2005.</w:t>
      </w:r>
    </w:p>
    <w:p w14:paraId="6D222471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История России. Советское общество. 1917 – 1991. M. 2003.</w:t>
      </w:r>
    </w:p>
    <w:p w14:paraId="51DD0114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История России. Учебный минимум для абитуриента. Под редакцией В.В. Керова. M. 2001.</w:t>
      </w:r>
    </w:p>
    <w:p w14:paraId="267F4A30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История современной России. 1985 – 1994. M. 1995.</w:t>
      </w:r>
    </w:p>
    <w:p w14:paraId="7C4DD8D1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Курскова Г.Ю. Тоталитарная система в СССР: истоки и пути преодоления. M.2000.</w:t>
      </w:r>
    </w:p>
    <w:p w14:paraId="5183D1C5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lastRenderedPageBreak/>
        <w:t>Медников В.В., Маховникова Г.А. Экономика России: путь реформ (1917 – 1995). СПб. 1997.</w:t>
      </w:r>
    </w:p>
    <w:p w14:paraId="4913588B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Нежинский Л.Н. Пути и перепутья внешней политики России в ХХ столетии // Отечественная история. 1999. № 6.</w:t>
      </w:r>
    </w:p>
    <w:p w14:paraId="0638AE82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Поцелуев В.А. Исторические корни политики большевиков. M. 1998.</w:t>
      </w:r>
    </w:p>
    <w:p w14:paraId="478B54D1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Реформы и контрреформы в России: Циклы модернизационного процесса. M.1996.</w:t>
      </w:r>
    </w:p>
    <w:p w14:paraId="4741BA7B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Российское государство и общество. ХХ век. M.2007.</w:t>
      </w:r>
    </w:p>
    <w:p w14:paraId="3F9BD162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Россия (СССР) в локальных войнах и военных конфликтах второй половины ХХ века. Под редакцией В.А. Золотарева. M. 2000.</w:t>
      </w:r>
    </w:p>
    <w:p w14:paraId="57BC6821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Россия в ХХ веке: Проблемы национальных отношений. M. 1999.</w:t>
      </w:r>
    </w:p>
    <w:p w14:paraId="71F3976C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Семенникова Л.И. Россия в мировом сообществе цивилизаций. Брянск. 2002.</w:t>
      </w:r>
    </w:p>
    <w:p w14:paraId="2904F77B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Советское общество: возникновение, развитие, исторический финал. Т. 1 – 2. M. 1997.</w:t>
      </w:r>
    </w:p>
    <w:p w14:paraId="3E96FD3B" w14:textId="77777777" w:rsidR="00985E98" w:rsidRPr="00985E98" w:rsidRDefault="00985E98" w:rsidP="00985E98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E98">
        <w:rPr>
          <w:rFonts w:ascii="Times New Roman" w:hAnsi="Times New Roman"/>
          <w:color w:val="000000"/>
          <w:sz w:val="24"/>
          <w:szCs w:val="24"/>
        </w:rPr>
        <w:t>Советская внешняя политика в ретроспективе. 1917 – 1991. Под редакцией А.О. Чубарьяна. M. 2004.</w:t>
      </w:r>
    </w:p>
    <w:p w14:paraId="417D8837" w14:textId="77777777" w:rsidR="000E1AE9" w:rsidRPr="00985E98" w:rsidRDefault="000E1AE9" w:rsidP="009005B9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0E1AE9" w:rsidRPr="00985E98" w:rsidSect="00322B70">
      <w:pgSz w:w="11906" w:h="16838"/>
      <w:pgMar w:top="426" w:right="84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99"/>
    <w:multiLevelType w:val="hybridMultilevel"/>
    <w:tmpl w:val="24B0EC86"/>
    <w:lvl w:ilvl="0" w:tplc="7A78AD22">
      <w:start w:val="1"/>
      <w:numFmt w:val="bullet"/>
      <w:lvlText w:val="в"/>
      <w:lvlJc w:val="left"/>
    </w:lvl>
    <w:lvl w:ilvl="1" w:tplc="9BD488B2">
      <w:numFmt w:val="decimal"/>
      <w:lvlText w:val=""/>
      <w:lvlJc w:val="left"/>
    </w:lvl>
    <w:lvl w:ilvl="2" w:tplc="901ABE70">
      <w:numFmt w:val="decimal"/>
      <w:lvlText w:val=""/>
      <w:lvlJc w:val="left"/>
    </w:lvl>
    <w:lvl w:ilvl="3" w:tplc="7150A896">
      <w:numFmt w:val="decimal"/>
      <w:lvlText w:val=""/>
      <w:lvlJc w:val="left"/>
    </w:lvl>
    <w:lvl w:ilvl="4" w:tplc="0C0C9E4A">
      <w:numFmt w:val="decimal"/>
      <w:lvlText w:val=""/>
      <w:lvlJc w:val="left"/>
    </w:lvl>
    <w:lvl w:ilvl="5" w:tplc="23C20E7A">
      <w:numFmt w:val="decimal"/>
      <w:lvlText w:val=""/>
      <w:lvlJc w:val="left"/>
    </w:lvl>
    <w:lvl w:ilvl="6" w:tplc="C7129390">
      <w:numFmt w:val="decimal"/>
      <w:lvlText w:val=""/>
      <w:lvlJc w:val="left"/>
    </w:lvl>
    <w:lvl w:ilvl="7" w:tplc="674C350E">
      <w:numFmt w:val="decimal"/>
      <w:lvlText w:val=""/>
      <w:lvlJc w:val="left"/>
    </w:lvl>
    <w:lvl w:ilvl="8" w:tplc="D9E0FC12">
      <w:numFmt w:val="decimal"/>
      <w:lvlText w:val=""/>
      <w:lvlJc w:val="left"/>
    </w:lvl>
  </w:abstractNum>
  <w:abstractNum w:abstractNumId="2" w15:restartNumberingAfterBreak="0">
    <w:nsid w:val="00000124"/>
    <w:multiLevelType w:val="hybridMultilevel"/>
    <w:tmpl w:val="D47E9C9C"/>
    <w:lvl w:ilvl="0" w:tplc="B45A9212">
      <w:start w:val="26"/>
      <w:numFmt w:val="decimal"/>
      <w:lvlText w:val="%1"/>
      <w:lvlJc w:val="left"/>
    </w:lvl>
    <w:lvl w:ilvl="1" w:tplc="617AFFA6">
      <w:numFmt w:val="decimal"/>
      <w:lvlText w:val=""/>
      <w:lvlJc w:val="left"/>
    </w:lvl>
    <w:lvl w:ilvl="2" w:tplc="19E0F574">
      <w:numFmt w:val="decimal"/>
      <w:lvlText w:val=""/>
      <w:lvlJc w:val="left"/>
    </w:lvl>
    <w:lvl w:ilvl="3" w:tplc="EC947E4E">
      <w:numFmt w:val="decimal"/>
      <w:lvlText w:val=""/>
      <w:lvlJc w:val="left"/>
    </w:lvl>
    <w:lvl w:ilvl="4" w:tplc="198678EE">
      <w:numFmt w:val="decimal"/>
      <w:lvlText w:val=""/>
      <w:lvlJc w:val="left"/>
    </w:lvl>
    <w:lvl w:ilvl="5" w:tplc="9CF60796">
      <w:numFmt w:val="decimal"/>
      <w:lvlText w:val=""/>
      <w:lvlJc w:val="left"/>
    </w:lvl>
    <w:lvl w:ilvl="6" w:tplc="7B226886">
      <w:numFmt w:val="decimal"/>
      <w:lvlText w:val=""/>
      <w:lvlJc w:val="left"/>
    </w:lvl>
    <w:lvl w:ilvl="7" w:tplc="4748E194">
      <w:numFmt w:val="decimal"/>
      <w:lvlText w:val=""/>
      <w:lvlJc w:val="left"/>
    </w:lvl>
    <w:lvl w:ilvl="8" w:tplc="7ACA0A94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6E60DFE2"/>
    <w:lvl w:ilvl="0" w:tplc="5E14BA2E">
      <w:start w:val="1"/>
      <w:numFmt w:val="bullet"/>
      <w:lvlText w:val="В"/>
      <w:lvlJc w:val="left"/>
    </w:lvl>
    <w:lvl w:ilvl="1" w:tplc="F99448A0">
      <w:start w:val="1"/>
      <w:numFmt w:val="decimal"/>
      <w:lvlText w:val="%2."/>
      <w:lvlJc w:val="left"/>
    </w:lvl>
    <w:lvl w:ilvl="2" w:tplc="729AE66E">
      <w:numFmt w:val="decimal"/>
      <w:lvlText w:val=""/>
      <w:lvlJc w:val="left"/>
    </w:lvl>
    <w:lvl w:ilvl="3" w:tplc="8E40B2C2">
      <w:numFmt w:val="decimal"/>
      <w:lvlText w:val=""/>
      <w:lvlJc w:val="left"/>
    </w:lvl>
    <w:lvl w:ilvl="4" w:tplc="57829EDE">
      <w:numFmt w:val="decimal"/>
      <w:lvlText w:val=""/>
      <w:lvlJc w:val="left"/>
    </w:lvl>
    <w:lvl w:ilvl="5" w:tplc="2D486C7E">
      <w:numFmt w:val="decimal"/>
      <w:lvlText w:val=""/>
      <w:lvlJc w:val="left"/>
    </w:lvl>
    <w:lvl w:ilvl="6" w:tplc="76C840B4">
      <w:numFmt w:val="decimal"/>
      <w:lvlText w:val=""/>
      <w:lvlJc w:val="left"/>
    </w:lvl>
    <w:lvl w:ilvl="7" w:tplc="9B62A670">
      <w:numFmt w:val="decimal"/>
      <w:lvlText w:val=""/>
      <w:lvlJc w:val="left"/>
    </w:lvl>
    <w:lvl w:ilvl="8" w:tplc="9C620744">
      <w:numFmt w:val="decimal"/>
      <w:lvlText w:val=""/>
      <w:lvlJc w:val="left"/>
    </w:lvl>
  </w:abstractNum>
  <w:abstractNum w:abstractNumId="4" w15:restartNumberingAfterBreak="0">
    <w:nsid w:val="00000F3E"/>
    <w:multiLevelType w:val="hybridMultilevel"/>
    <w:tmpl w:val="F4EA7484"/>
    <w:lvl w:ilvl="0" w:tplc="8E7CC080">
      <w:start w:val="1"/>
      <w:numFmt w:val="bullet"/>
      <w:lvlText w:val="в"/>
      <w:lvlJc w:val="left"/>
    </w:lvl>
    <w:lvl w:ilvl="1" w:tplc="8E608240">
      <w:numFmt w:val="decimal"/>
      <w:lvlText w:val=""/>
      <w:lvlJc w:val="left"/>
    </w:lvl>
    <w:lvl w:ilvl="2" w:tplc="6666B0E0">
      <w:numFmt w:val="decimal"/>
      <w:lvlText w:val=""/>
      <w:lvlJc w:val="left"/>
    </w:lvl>
    <w:lvl w:ilvl="3" w:tplc="F8B495BC">
      <w:numFmt w:val="decimal"/>
      <w:lvlText w:val=""/>
      <w:lvlJc w:val="left"/>
    </w:lvl>
    <w:lvl w:ilvl="4" w:tplc="BE4C04F6">
      <w:numFmt w:val="decimal"/>
      <w:lvlText w:val=""/>
      <w:lvlJc w:val="left"/>
    </w:lvl>
    <w:lvl w:ilvl="5" w:tplc="8BCCA66C">
      <w:numFmt w:val="decimal"/>
      <w:lvlText w:val=""/>
      <w:lvlJc w:val="left"/>
    </w:lvl>
    <w:lvl w:ilvl="6" w:tplc="018E09BA">
      <w:numFmt w:val="decimal"/>
      <w:lvlText w:val=""/>
      <w:lvlJc w:val="left"/>
    </w:lvl>
    <w:lvl w:ilvl="7" w:tplc="A880B132">
      <w:numFmt w:val="decimal"/>
      <w:lvlText w:val=""/>
      <w:lvlJc w:val="left"/>
    </w:lvl>
    <w:lvl w:ilvl="8" w:tplc="7DE06676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F32EC522"/>
    <w:lvl w:ilvl="0" w:tplc="5CF22FCA">
      <w:start w:val="1"/>
      <w:numFmt w:val="bullet"/>
      <w:lvlText w:val="·"/>
      <w:lvlJc w:val="left"/>
    </w:lvl>
    <w:lvl w:ilvl="1" w:tplc="B7F2404C">
      <w:numFmt w:val="decimal"/>
      <w:lvlText w:val=""/>
      <w:lvlJc w:val="left"/>
    </w:lvl>
    <w:lvl w:ilvl="2" w:tplc="2B328A08">
      <w:numFmt w:val="decimal"/>
      <w:lvlText w:val=""/>
      <w:lvlJc w:val="left"/>
    </w:lvl>
    <w:lvl w:ilvl="3" w:tplc="D7B24D34">
      <w:numFmt w:val="decimal"/>
      <w:lvlText w:val=""/>
      <w:lvlJc w:val="left"/>
    </w:lvl>
    <w:lvl w:ilvl="4" w:tplc="4350E3D0">
      <w:numFmt w:val="decimal"/>
      <w:lvlText w:val=""/>
      <w:lvlJc w:val="left"/>
    </w:lvl>
    <w:lvl w:ilvl="5" w:tplc="2F5C3836">
      <w:numFmt w:val="decimal"/>
      <w:lvlText w:val=""/>
      <w:lvlJc w:val="left"/>
    </w:lvl>
    <w:lvl w:ilvl="6" w:tplc="FD92816A">
      <w:numFmt w:val="decimal"/>
      <w:lvlText w:val=""/>
      <w:lvlJc w:val="left"/>
    </w:lvl>
    <w:lvl w:ilvl="7" w:tplc="301A9EF0">
      <w:numFmt w:val="decimal"/>
      <w:lvlText w:val=""/>
      <w:lvlJc w:val="left"/>
    </w:lvl>
    <w:lvl w:ilvl="8" w:tplc="EB7A6A16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2EBC37DC"/>
    <w:lvl w:ilvl="0" w:tplc="6A1E9BE8">
      <w:start w:val="1"/>
      <w:numFmt w:val="bullet"/>
      <w:lvlText w:val="и"/>
      <w:lvlJc w:val="left"/>
    </w:lvl>
    <w:lvl w:ilvl="1" w:tplc="80FE0BE8">
      <w:numFmt w:val="decimal"/>
      <w:lvlText w:val=""/>
      <w:lvlJc w:val="left"/>
    </w:lvl>
    <w:lvl w:ilvl="2" w:tplc="22BCE872">
      <w:numFmt w:val="decimal"/>
      <w:lvlText w:val=""/>
      <w:lvlJc w:val="left"/>
    </w:lvl>
    <w:lvl w:ilvl="3" w:tplc="1DE403E4">
      <w:numFmt w:val="decimal"/>
      <w:lvlText w:val=""/>
      <w:lvlJc w:val="left"/>
    </w:lvl>
    <w:lvl w:ilvl="4" w:tplc="B73E5826">
      <w:numFmt w:val="decimal"/>
      <w:lvlText w:val=""/>
      <w:lvlJc w:val="left"/>
    </w:lvl>
    <w:lvl w:ilvl="5" w:tplc="3B3A9DF6">
      <w:numFmt w:val="decimal"/>
      <w:lvlText w:val=""/>
      <w:lvlJc w:val="left"/>
    </w:lvl>
    <w:lvl w:ilvl="6" w:tplc="83282C0E">
      <w:numFmt w:val="decimal"/>
      <w:lvlText w:val=""/>
      <w:lvlJc w:val="left"/>
    </w:lvl>
    <w:lvl w:ilvl="7" w:tplc="5B66D258">
      <w:numFmt w:val="decimal"/>
      <w:lvlText w:val=""/>
      <w:lvlJc w:val="left"/>
    </w:lvl>
    <w:lvl w:ilvl="8" w:tplc="2DC681D4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017A06D8"/>
    <w:lvl w:ilvl="0" w:tplc="E04A28AC">
      <w:start w:val="1"/>
      <w:numFmt w:val="bullet"/>
      <w:lvlText w:val="в"/>
      <w:lvlJc w:val="left"/>
    </w:lvl>
    <w:lvl w:ilvl="1" w:tplc="AFDC25E2">
      <w:start w:val="1"/>
      <w:numFmt w:val="bullet"/>
      <w:lvlText w:val="и"/>
      <w:lvlJc w:val="left"/>
    </w:lvl>
    <w:lvl w:ilvl="2" w:tplc="9CAAC43A">
      <w:numFmt w:val="decimal"/>
      <w:lvlText w:val=""/>
      <w:lvlJc w:val="left"/>
    </w:lvl>
    <w:lvl w:ilvl="3" w:tplc="6FA45776">
      <w:numFmt w:val="decimal"/>
      <w:lvlText w:val=""/>
      <w:lvlJc w:val="left"/>
    </w:lvl>
    <w:lvl w:ilvl="4" w:tplc="AC642928">
      <w:numFmt w:val="decimal"/>
      <w:lvlText w:val=""/>
      <w:lvlJc w:val="left"/>
    </w:lvl>
    <w:lvl w:ilvl="5" w:tplc="33EC401E">
      <w:numFmt w:val="decimal"/>
      <w:lvlText w:val=""/>
      <w:lvlJc w:val="left"/>
    </w:lvl>
    <w:lvl w:ilvl="6" w:tplc="458A5350">
      <w:numFmt w:val="decimal"/>
      <w:lvlText w:val=""/>
      <w:lvlJc w:val="left"/>
    </w:lvl>
    <w:lvl w:ilvl="7" w:tplc="B70AB424">
      <w:numFmt w:val="decimal"/>
      <w:lvlText w:val=""/>
      <w:lvlJc w:val="left"/>
    </w:lvl>
    <w:lvl w:ilvl="8" w:tplc="3A982EC8">
      <w:numFmt w:val="decimal"/>
      <w:lvlText w:val=""/>
      <w:lvlJc w:val="left"/>
    </w:lvl>
  </w:abstractNum>
  <w:abstractNum w:abstractNumId="8" w15:restartNumberingAfterBreak="0">
    <w:nsid w:val="0000428B"/>
    <w:multiLevelType w:val="hybridMultilevel"/>
    <w:tmpl w:val="F0020704"/>
    <w:lvl w:ilvl="0" w:tplc="7A72D2DE">
      <w:start w:val="1"/>
      <w:numFmt w:val="bullet"/>
      <w:lvlText w:val="·"/>
      <w:lvlJc w:val="left"/>
    </w:lvl>
    <w:lvl w:ilvl="1" w:tplc="09C6693E">
      <w:numFmt w:val="decimal"/>
      <w:lvlText w:val=""/>
      <w:lvlJc w:val="left"/>
    </w:lvl>
    <w:lvl w:ilvl="2" w:tplc="DBB06ECA">
      <w:numFmt w:val="decimal"/>
      <w:lvlText w:val=""/>
      <w:lvlJc w:val="left"/>
    </w:lvl>
    <w:lvl w:ilvl="3" w:tplc="9CEA5BE0">
      <w:numFmt w:val="decimal"/>
      <w:lvlText w:val=""/>
      <w:lvlJc w:val="left"/>
    </w:lvl>
    <w:lvl w:ilvl="4" w:tplc="F8D83BD6">
      <w:numFmt w:val="decimal"/>
      <w:lvlText w:val=""/>
      <w:lvlJc w:val="left"/>
    </w:lvl>
    <w:lvl w:ilvl="5" w:tplc="DC2AFAFA">
      <w:numFmt w:val="decimal"/>
      <w:lvlText w:val=""/>
      <w:lvlJc w:val="left"/>
    </w:lvl>
    <w:lvl w:ilvl="6" w:tplc="0CA693A2">
      <w:numFmt w:val="decimal"/>
      <w:lvlText w:val=""/>
      <w:lvlJc w:val="left"/>
    </w:lvl>
    <w:lvl w:ilvl="7" w:tplc="10CE0724">
      <w:numFmt w:val="decimal"/>
      <w:lvlText w:val=""/>
      <w:lvlJc w:val="left"/>
    </w:lvl>
    <w:lvl w:ilvl="8" w:tplc="286E591C">
      <w:numFmt w:val="decimal"/>
      <w:lvlText w:val=""/>
      <w:lvlJc w:val="left"/>
    </w:lvl>
  </w:abstractNum>
  <w:abstractNum w:abstractNumId="9" w15:restartNumberingAfterBreak="0">
    <w:nsid w:val="00004DC8"/>
    <w:multiLevelType w:val="hybridMultilevel"/>
    <w:tmpl w:val="37121F42"/>
    <w:lvl w:ilvl="0" w:tplc="947AB90C">
      <w:start w:val="1"/>
      <w:numFmt w:val="bullet"/>
      <w:lvlText w:val="·"/>
      <w:lvlJc w:val="left"/>
    </w:lvl>
    <w:lvl w:ilvl="1" w:tplc="73CCC82E">
      <w:numFmt w:val="decimal"/>
      <w:lvlText w:val=""/>
      <w:lvlJc w:val="left"/>
    </w:lvl>
    <w:lvl w:ilvl="2" w:tplc="16C607A2">
      <w:numFmt w:val="decimal"/>
      <w:lvlText w:val=""/>
      <w:lvlJc w:val="left"/>
    </w:lvl>
    <w:lvl w:ilvl="3" w:tplc="4744613C">
      <w:numFmt w:val="decimal"/>
      <w:lvlText w:val=""/>
      <w:lvlJc w:val="left"/>
    </w:lvl>
    <w:lvl w:ilvl="4" w:tplc="CD525A06">
      <w:numFmt w:val="decimal"/>
      <w:lvlText w:val=""/>
      <w:lvlJc w:val="left"/>
    </w:lvl>
    <w:lvl w:ilvl="5" w:tplc="09FA3C58">
      <w:numFmt w:val="decimal"/>
      <w:lvlText w:val=""/>
      <w:lvlJc w:val="left"/>
    </w:lvl>
    <w:lvl w:ilvl="6" w:tplc="90B051AA">
      <w:numFmt w:val="decimal"/>
      <w:lvlText w:val=""/>
      <w:lvlJc w:val="left"/>
    </w:lvl>
    <w:lvl w:ilvl="7" w:tplc="6C72D512">
      <w:numFmt w:val="decimal"/>
      <w:lvlText w:val=""/>
      <w:lvlJc w:val="left"/>
    </w:lvl>
    <w:lvl w:ilvl="8" w:tplc="ABC05092">
      <w:numFmt w:val="decimal"/>
      <w:lvlText w:val=""/>
      <w:lvlJc w:val="left"/>
    </w:lvl>
  </w:abstractNum>
  <w:abstractNum w:abstractNumId="10" w15:restartNumberingAfterBreak="0">
    <w:nsid w:val="00005D03"/>
    <w:multiLevelType w:val="hybridMultilevel"/>
    <w:tmpl w:val="73AAB778"/>
    <w:lvl w:ilvl="0" w:tplc="0C789586">
      <w:start w:val="1"/>
      <w:numFmt w:val="bullet"/>
      <w:lvlText w:val="·"/>
      <w:lvlJc w:val="left"/>
    </w:lvl>
    <w:lvl w:ilvl="1" w:tplc="C89CAE2E">
      <w:numFmt w:val="decimal"/>
      <w:lvlText w:val=""/>
      <w:lvlJc w:val="left"/>
    </w:lvl>
    <w:lvl w:ilvl="2" w:tplc="B6DED232">
      <w:numFmt w:val="decimal"/>
      <w:lvlText w:val=""/>
      <w:lvlJc w:val="left"/>
    </w:lvl>
    <w:lvl w:ilvl="3" w:tplc="42D42AF6">
      <w:numFmt w:val="decimal"/>
      <w:lvlText w:val=""/>
      <w:lvlJc w:val="left"/>
    </w:lvl>
    <w:lvl w:ilvl="4" w:tplc="A74C84F2">
      <w:numFmt w:val="decimal"/>
      <w:lvlText w:val=""/>
      <w:lvlJc w:val="left"/>
    </w:lvl>
    <w:lvl w:ilvl="5" w:tplc="AEAC9DF8">
      <w:numFmt w:val="decimal"/>
      <w:lvlText w:val=""/>
      <w:lvlJc w:val="left"/>
    </w:lvl>
    <w:lvl w:ilvl="6" w:tplc="D18464AE">
      <w:numFmt w:val="decimal"/>
      <w:lvlText w:val=""/>
      <w:lvlJc w:val="left"/>
    </w:lvl>
    <w:lvl w:ilvl="7" w:tplc="E3388DBC">
      <w:numFmt w:val="decimal"/>
      <w:lvlText w:val=""/>
      <w:lvlJc w:val="left"/>
    </w:lvl>
    <w:lvl w:ilvl="8" w:tplc="CA4094FE">
      <w:numFmt w:val="decimal"/>
      <w:lvlText w:val=""/>
      <w:lvlJc w:val="left"/>
    </w:lvl>
  </w:abstractNum>
  <w:abstractNum w:abstractNumId="11" w15:restartNumberingAfterBreak="0">
    <w:nsid w:val="00006443"/>
    <w:multiLevelType w:val="hybridMultilevel"/>
    <w:tmpl w:val="858478F0"/>
    <w:lvl w:ilvl="0" w:tplc="26E23716">
      <w:start w:val="3"/>
      <w:numFmt w:val="decimal"/>
      <w:lvlText w:val="%1."/>
      <w:lvlJc w:val="left"/>
    </w:lvl>
    <w:lvl w:ilvl="1" w:tplc="C5921E88">
      <w:numFmt w:val="decimal"/>
      <w:lvlText w:val=""/>
      <w:lvlJc w:val="left"/>
    </w:lvl>
    <w:lvl w:ilvl="2" w:tplc="CB72741E">
      <w:numFmt w:val="decimal"/>
      <w:lvlText w:val=""/>
      <w:lvlJc w:val="left"/>
    </w:lvl>
    <w:lvl w:ilvl="3" w:tplc="05BAFFD4">
      <w:numFmt w:val="decimal"/>
      <w:lvlText w:val=""/>
      <w:lvlJc w:val="left"/>
    </w:lvl>
    <w:lvl w:ilvl="4" w:tplc="05969AEE">
      <w:numFmt w:val="decimal"/>
      <w:lvlText w:val=""/>
      <w:lvlJc w:val="left"/>
    </w:lvl>
    <w:lvl w:ilvl="5" w:tplc="3FF62FEE">
      <w:numFmt w:val="decimal"/>
      <w:lvlText w:val=""/>
      <w:lvlJc w:val="left"/>
    </w:lvl>
    <w:lvl w:ilvl="6" w:tplc="3A58ADC4">
      <w:numFmt w:val="decimal"/>
      <w:lvlText w:val=""/>
      <w:lvlJc w:val="left"/>
    </w:lvl>
    <w:lvl w:ilvl="7" w:tplc="D8BA06BA">
      <w:numFmt w:val="decimal"/>
      <w:lvlText w:val=""/>
      <w:lvlJc w:val="left"/>
    </w:lvl>
    <w:lvl w:ilvl="8" w:tplc="741CE0B6">
      <w:numFmt w:val="decimal"/>
      <w:lvlText w:val=""/>
      <w:lvlJc w:val="left"/>
    </w:lvl>
  </w:abstractNum>
  <w:abstractNum w:abstractNumId="12" w15:restartNumberingAfterBreak="0">
    <w:nsid w:val="000066BB"/>
    <w:multiLevelType w:val="hybridMultilevel"/>
    <w:tmpl w:val="528AFC62"/>
    <w:lvl w:ilvl="0" w:tplc="DD90778C">
      <w:start w:val="1"/>
      <w:numFmt w:val="bullet"/>
      <w:lvlText w:val="·"/>
      <w:lvlJc w:val="left"/>
    </w:lvl>
    <w:lvl w:ilvl="1" w:tplc="C3B6CAAC">
      <w:numFmt w:val="decimal"/>
      <w:lvlText w:val=""/>
      <w:lvlJc w:val="left"/>
    </w:lvl>
    <w:lvl w:ilvl="2" w:tplc="AED83AE0">
      <w:numFmt w:val="decimal"/>
      <w:lvlText w:val=""/>
      <w:lvlJc w:val="left"/>
    </w:lvl>
    <w:lvl w:ilvl="3" w:tplc="3482A912">
      <w:numFmt w:val="decimal"/>
      <w:lvlText w:val=""/>
      <w:lvlJc w:val="left"/>
    </w:lvl>
    <w:lvl w:ilvl="4" w:tplc="907A2632">
      <w:numFmt w:val="decimal"/>
      <w:lvlText w:val=""/>
      <w:lvlJc w:val="left"/>
    </w:lvl>
    <w:lvl w:ilvl="5" w:tplc="A87E985A">
      <w:numFmt w:val="decimal"/>
      <w:lvlText w:val=""/>
      <w:lvlJc w:val="left"/>
    </w:lvl>
    <w:lvl w:ilvl="6" w:tplc="3FC48BAE">
      <w:numFmt w:val="decimal"/>
      <w:lvlText w:val=""/>
      <w:lvlJc w:val="left"/>
    </w:lvl>
    <w:lvl w:ilvl="7" w:tplc="3B88274E">
      <w:numFmt w:val="decimal"/>
      <w:lvlText w:val=""/>
      <w:lvlJc w:val="left"/>
    </w:lvl>
    <w:lvl w:ilvl="8" w:tplc="562EA2B2">
      <w:numFmt w:val="decimal"/>
      <w:lvlText w:val=""/>
      <w:lvlJc w:val="left"/>
    </w:lvl>
  </w:abstractNum>
  <w:abstractNum w:abstractNumId="13" w15:restartNumberingAfterBreak="0">
    <w:nsid w:val="0000701F"/>
    <w:multiLevelType w:val="hybridMultilevel"/>
    <w:tmpl w:val="36FCD4D0"/>
    <w:lvl w:ilvl="0" w:tplc="BA4EECC4">
      <w:start w:val="6"/>
      <w:numFmt w:val="decimal"/>
      <w:lvlText w:val="%1."/>
      <w:lvlJc w:val="left"/>
    </w:lvl>
    <w:lvl w:ilvl="1" w:tplc="B600D2DC">
      <w:numFmt w:val="decimal"/>
      <w:lvlText w:val=""/>
      <w:lvlJc w:val="left"/>
    </w:lvl>
    <w:lvl w:ilvl="2" w:tplc="BDAE2D86">
      <w:numFmt w:val="decimal"/>
      <w:lvlText w:val=""/>
      <w:lvlJc w:val="left"/>
    </w:lvl>
    <w:lvl w:ilvl="3" w:tplc="EB3E4DD8">
      <w:numFmt w:val="decimal"/>
      <w:lvlText w:val=""/>
      <w:lvlJc w:val="left"/>
    </w:lvl>
    <w:lvl w:ilvl="4" w:tplc="CD2EFAA0">
      <w:numFmt w:val="decimal"/>
      <w:lvlText w:val=""/>
      <w:lvlJc w:val="left"/>
    </w:lvl>
    <w:lvl w:ilvl="5" w:tplc="61D23744">
      <w:numFmt w:val="decimal"/>
      <w:lvlText w:val=""/>
      <w:lvlJc w:val="left"/>
    </w:lvl>
    <w:lvl w:ilvl="6" w:tplc="7EC4C278">
      <w:numFmt w:val="decimal"/>
      <w:lvlText w:val=""/>
      <w:lvlJc w:val="left"/>
    </w:lvl>
    <w:lvl w:ilvl="7" w:tplc="F0EC2698">
      <w:numFmt w:val="decimal"/>
      <w:lvlText w:val=""/>
      <w:lvlJc w:val="left"/>
    </w:lvl>
    <w:lvl w:ilvl="8" w:tplc="15DE38DA">
      <w:numFmt w:val="decimal"/>
      <w:lvlText w:val=""/>
      <w:lvlJc w:val="left"/>
    </w:lvl>
  </w:abstractNum>
  <w:abstractNum w:abstractNumId="14" w15:restartNumberingAfterBreak="0">
    <w:nsid w:val="004464AE"/>
    <w:multiLevelType w:val="hybridMultilevel"/>
    <w:tmpl w:val="655E5B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47499F"/>
    <w:multiLevelType w:val="hybridMultilevel"/>
    <w:tmpl w:val="41C0B1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872BC9"/>
    <w:multiLevelType w:val="multilevel"/>
    <w:tmpl w:val="DC924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53833A7"/>
    <w:multiLevelType w:val="hybridMultilevel"/>
    <w:tmpl w:val="EFD2DA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CE2E59"/>
    <w:multiLevelType w:val="hybridMultilevel"/>
    <w:tmpl w:val="743A56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0F10CF"/>
    <w:multiLevelType w:val="hybridMultilevel"/>
    <w:tmpl w:val="116E16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312725"/>
    <w:multiLevelType w:val="multilevel"/>
    <w:tmpl w:val="D6528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526101"/>
    <w:multiLevelType w:val="hybridMultilevel"/>
    <w:tmpl w:val="7168F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F02267"/>
    <w:multiLevelType w:val="hybridMultilevel"/>
    <w:tmpl w:val="0EFC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FB3E8C"/>
    <w:multiLevelType w:val="hybridMultilevel"/>
    <w:tmpl w:val="85B877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836715"/>
    <w:multiLevelType w:val="hybridMultilevel"/>
    <w:tmpl w:val="A1A6E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DC2D1C"/>
    <w:multiLevelType w:val="hybridMultilevel"/>
    <w:tmpl w:val="DE0624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0B17521"/>
    <w:multiLevelType w:val="hybridMultilevel"/>
    <w:tmpl w:val="8FD69E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25E94"/>
    <w:multiLevelType w:val="hybridMultilevel"/>
    <w:tmpl w:val="50E241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480168"/>
    <w:multiLevelType w:val="hybridMultilevel"/>
    <w:tmpl w:val="88A4984C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0" w15:restartNumberingAfterBreak="0">
    <w:nsid w:val="53093CF7"/>
    <w:multiLevelType w:val="multilevel"/>
    <w:tmpl w:val="0DA24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45297F"/>
    <w:multiLevelType w:val="multilevel"/>
    <w:tmpl w:val="33CA4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E97655"/>
    <w:multiLevelType w:val="multilevel"/>
    <w:tmpl w:val="B45E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FD171C"/>
    <w:multiLevelType w:val="hybridMultilevel"/>
    <w:tmpl w:val="861440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27298C"/>
    <w:multiLevelType w:val="multilevel"/>
    <w:tmpl w:val="53542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6D6C19"/>
    <w:multiLevelType w:val="multilevel"/>
    <w:tmpl w:val="8FAC2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1FB74E1"/>
    <w:multiLevelType w:val="hybridMultilevel"/>
    <w:tmpl w:val="69B2530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BEA1A51"/>
    <w:multiLevelType w:val="hybridMultilevel"/>
    <w:tmpl w:val="F55672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4"/>
  </w:num>
  <w:num w:numId="7">
    <w:abstractNumId w:val="20"/>
  </w:num>
  <w:num w:numId="8">
    <w:abstractNumId w:val="24"/>
  </w:num>
  <w:num w:numId="9">
    <w:abstractNumId w:val="37"/>
  </w:num>
  <w:num w:numId="10">
    <w:abstractNumId w:val="27"/>
  </w:num>
  <w:num w:numId="11">
    <w:abstractNumId w:val="28"/>
  </w:num>
  <w:num w:numId="12">
    <w:abstractNumId w:val="19"/>
  </w:num>
  <w:num w:numId="13">
    <w:abstractNumId w:val="33"/>
  </w:num>
  <w:num w:numId="14">
    <w:abstractNumId w:val="29"/>
  </w:num>
  <w:num w:numId="15">
    <w:abstractNumId w:val="0"/>
  </w:num>
  <w:num w:numId="16">
    <w:abstractNumId w:val="18"/>
  </w:num>
  <w:num w:numId="17">
    <w:abstractNumId w:val="3"/>
  </w:num>
  <w:num w:numId="18">
    <w:abstractNumId w:val="9"/>
  </w:num>
  <w:num w:numId="19">
    <w:abstractNumId w:val="11"/>
  </w:num>
  <w:num w:numId="20">
    <w:abstractNumId w:val="12"/>
  </w:num>
  <w:num w:numId="21">
    <w:abstractNumId w:val="8"/>
  </w:num>
  <w:num w:numId="22">
    <w:abstractNumId w:val="5"/>
  </w:num>
  <w:num w:numId="23">
    <w:abstractNumId w:val="13"/>
  </w:num>
  <w:num w:numId="24">
    <w:abstractNumId w:val="10"/>
  </w:num>
  <w:num w:numId="25">
    <w:abstractNumId w:val="23"/>
  </w:num>
  <w:num w:numId="26">
    <w:abstractNumId w:val="25"/>
  </w:num>
  <w:num w:numId="27">
    <w:abstractNumId w:val="22"/>
  </w:num>
  <w:num w:numId="28">
    <w:abstractNumId w:val="7"/>
  </w:num>
  <w:num w:numId="29">
    <w:abstractNumId w:val="4"/>
  </w:num>
  <w:num w:numId="30">
    <w:abstractNumId w:val="1"/>
  </w:num>
  <w:num w:numId="31">
    <w:abstractNumId w:val="2"/>
  </w:num>
  <w:num w:numId="32">
    <w:abstractNumId w:val="6"/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17"/>
  </w:num>
  <w:num w:numId="36">
    <w:abstractNumId w:val="31"/>
  </w:num>
  <w:num w:numId="37">
    <w:abstractNumId w:val="21"/>
  </w:num>
  <w:num w:numId="38">
    <w:abstractNumId w:val="36"/>
  </w:num>
  <w:num w:numId="39">
    <w:abstractNumId w:val="30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EA"/>
    <w:rsid w:val="00072405"/>
    <w:rsid w:val="000A4BF3"/>
    <w:rsid w:val="000B5B5B"/>
    <w:rsid w:val="000E1AE9"/>
    <w:rsid w:val="000E525C"/>
    <w:rsid w:val="001637B4"/>
    <w:rsid w:val="0017335E"/>
    <w:rsid w:val="0018086C"/>
    <w:rsid w:val="001E57B1"/>
    <w:rsid w:val="002210EA"/>
    <w:rsid w:val="002376C4"/>
    <w:rsid w:val="002A7381"/>
    <w:rsid w:val="002B661C"/>
    <w:rsid w:val="002C3EC9"/>
    <w:rsid w:val="00322B70"/>
    <w:rsid w:val="003868DA"/>
    <w:rsid w:val="003A72B5"/>
    <w:rsid w:val="0040309C"/>
    <w:rsid w:val="00484498"/>
    <w:rsid w:val="00490DEE"/>
    <w:rsid w:val="004A510E"/>
    <w:rsid w:val="004D226F"/>
    <w:rsid w:val="005063A0"/>
    <w:rsid w:val="00595606"/>
    <w:rsid w:val="005D4686"/>
    <w:rsid w:val="005D5BF4"/>
    <w:rsid w:val="005F0B80"/>
    <w:rsid w:val="00630748"/>
    <w:rsid w:val="007126E5"/>
    <w:rsid w:val="007959BF"/>
    <w:rsid w:val="007C3626"/>
    <w:rsid w:val="007F015E"/>
    <w:rsid w:val="009005B9"/>
    <w:rsid w:val="009200F4"/>
    <w:rsid w:val="00934298"/>
    <w:rsid w:val="0094240A"/>
    <w:rsid w:val="009620FA"/>
    <w:rsid w:val="00985E98"/>
    <w:rsid w:val="009F0B58"/>
    <w:rsid w:val="00A04DEA"/>
    <w:rsid w:val="00AA2331"/>
    <w:rsid w:val="00AB02CE"/>
    <w:rsid w:val="00AB03B0"/>
    <w:rsid w:val="00AC413B"/>
    <w:rsid w:val="00C30211"/>
    <w:rsid w:val="00C7571B"/>
    <w:rsid w:val="00CE16B7"/>
    <w:rsid w:val="00D35BD4"/>
    <w:rsid w:val="00D739EF"/>
    <w:rsid w:val="00D86B22"/>
    <w:rsid w:val="00D904FC"/>
    <w:rsid w:val="00DE220D"/>
    <w:rsid w:val="00DE4B6C"/>
    <w:rsid w:val="00E53350"/>
    <w:rsid w:val="00EA252C"/>
    <w:rsid w:val="00EE06F9"/>
    <w:rsid w:val="00F1069A"/>
    <w:rsid w:val="00F37F93"/>
    <w:rsid w:val="00FE1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AC30"/>
  <w15:chartTrackingRefBased/>
  <w15:docId w15:val="{E666270A-1DF5-462B-B108-001BAF26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0EA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22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0EA"/>
    <w:rPr>
      <w:rFonts w:eastAsia="Times New Roman"/>
      <w:sz w:val="22"/>
      <w:szCs w:val="22"/>
    </w:rPr>
  </w:style>
  <w:style w:type="paragraph" w:styleId="a4">
    <w:name w:val="Обычный (веб)"/>
    <w:basedOn w:val="a"/>
    <w:unhideWhenUsed/>
    <w:rsid w:val="005D46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uiPriority w:val="22"/>
    <w:qFormat/>
    <w:rsid w:val="005D4686"/>
    <w:rPr>
      <w:b/>
      <w:bCs/>
    </w:rPr>
  </w:style>
  <w:style w:type="character" w:styleId="a6">
    <w:name w:val="Emphasis"/>
    <w:uiPriority w:val="20"/>
    <w:qFormat/>
    <w:rsid w:val="005D4686"/>
    <w:rPr>
      <w:i/>
      <w:iCs/>
    </w:rPr>
  </w:style>
  <w:style w:type="paragraph" w:styleId="a7">
    <w:name w:val="List Paragraph"/>
    <w:basedOn w:val="a"/>
    <w:uiPriority w:val="34"/>
    <w:qFormat/>
    <w:rsid w:val="005D4686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2376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semiHidden/>
    <w:rsid w:val="00DE220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32">
    <w:name w:val="c32"/>
    <w:basedOn w:val="a"/>
    <w:rsid w:val="001733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rsid w:val="0017335E"/>
  </w:style>
  <w:style w:type="character" w:customStyle="1" w:styleId="c5">
    <w:name w:val="c5"/>
    <w:rsid w:val="0017335E"/>
  </w:style>
  <w:style w:type="character" w:customStyle="1" w:styleId="c6">
    <w:name w:val="c6"/>
    <w:rsid w:val="0017335E"/>
  </w:style>
  <w:style w:type="character" w:customStyle="1" w:styleId="c95">
    <w:name w:val="c95"/>
    <w:rsid w:val="00173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93D37-414A-4CC5-8B89-6DCAE0D3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7060</Words>
  <Characters>40246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shcviska@yandex.ru</cp:lastModifiedBy>
  <cp:revision>2</cp:revision>
  <dcterms:created xsi:type="dcterms:W3CDTF">2021-12-12T16:46:00Z</dcterms:created>
  <dcterms:modified xsi:type="dcterms:W3CDTF">2021-12-12T16:46:00Z</dcterms:modified>
</cp:coreProperties>
</file>