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00368" w14:textId="261894F8" w:rsidR="00297DC6" w:rsidRDefault="00297DC6" w:rsidP="00655366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297DC6" w:rsidSect="0050324C">
          <w:footerReference w:type="default" r:id="rId8"/>
          <w:pgSz w:w="11906" w:h="16838"/>
          <w:pgMar w:top="709" w:right="849" w:bottom="567" w:left="709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0F6CE506" wp14:editId="30AADE22">
            <wp:extent cx="6567170" cy="92748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927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92408" w14:textId="77777777" w:rsidR="00376456" w:rsidRPr="00655366" w:rsidRDefault="00376456" w:rsidP="00655366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536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15B81403" w14:textId="77777777" w:rsidR="00376456" w:rsidRDefault="00376456" w:rsidP="00376456">
      <w:pPr>
        <w:spacing w:after="0" w:line="240" w:lineRule="auto"/>
        <w:ind w:hanging="180"/>
        <w:jc w:val="both"/>
        <w:rPr>
          <w:rFonts w:ascii="Times New Roman" w:hAnsi="Times New Roman"/>
          <w:sz w:val="24"/>
          <w:szCs w:val="24"/>
        </w:rPr>
      </w:pPr>
    </w:p>
    <w:p w14:paraId="51E4670B" w14:textId="77777777" w:rsidR="009A5C8A" w:rsidRPr="009A5C8A" w:rsidRDefault="009A5C8A" w:rsidP="009A5C8A">
      <w:pPr>
        <w:pStyle w:val="a8"/>
        <w:ind w:left="0"/>
        <w:rPr>
          <w:rFonts w:ascii="Times New Roman" w:hAnsi="Times New Roman"/>
          <w:sz w:val="24"/>
          <w:szCs w:val="24"/>
          <w:u w:val="single"/>
        </w:rPr>
      </w:pPr>
      <w:r w:rsidRPr="009A5C8A">
        <w:rPr>
          <w:rFonts w:ascii="Times New Roman" w:hAnsi="Times New Roman"/>
          <w:sz w:val="24"/>
          <w:szCs w:val="24"/>
        </w:rPr>
        <w:t>Рабочая программа разработана в соответствии с:</w:t>
      </w:r>
    </w:p>
    <w:p w14:paraId="4251F46D" w14:textId="77777777" w:rsidR="001C4C56" w:rsidRPr="003B497A" w:rsidRDefault="001C4C56" w:rsidP="001C4C56">
      <w:pPr>
        <w:numPr>
          <w:ilvl w:val="0"/>
          <w:numId w:val="44"/>
        </w:numPr>
        <w:spacing w:line="23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Федеральным </w:t>
      </w:r>
      <w:r w:rsidRPr="003B497A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ом</w:t>
      </w:r>
      <w:r w:rsidRPr="003B497A">
        <w:rPr>
          <w:sz w:val="24"/>
          <w:szCs w:val="24"/>
        </w:rPr>
        <w:t xml:space="preserve"> от 29.12.2012 № 273-ФЗ «Об образовании в Российской Федерации»;</w:t>
      </w:r>
    </w:p>
    <w:p w14:paraId="5D1AD4DC" w14:textId="77777777" w:rsidR="001C4C56" w:rsidRDefault="001C4C56" w:rsidP="001C4C56">
      <w:pPr>
        <w:numPr>
          <w:ilvl w:val="0"/>
          <w:numId w:val="44"/>
        </w:numPr>
        <w:spacing w:after="0" w:line="23" w:lineRule="atLeast"/>
        <w:rPr>
          <w:sz w:val="24"/>
          <w:szCs w:val="24"/>
        </w:rPr>
      </w:pPr>
      <w:r>
        <w:rPr>
          <w:sz w:val="24"/>
          <w:szCs w:val="24"/>
        </w:rPr>
        <w:t>Федеральным государственным образовательным</w:t>
      </w:r>
      <w:r w:rsidRPr="003B497A">
        <w:rPr>
          <w:sz w:val="24"/>
          <w:szCs w:val="24"/>
        </w:rPr>
        <w:t xml:space="preserve"> стандарт</w:t>
      </w:r>
      <w:r>
        <w:rPr>
          <w:sz w:val="24"/>
          <w:szCs w:val="24"/>
        </w:rPr>
        <w:t>ом</w:t>
      </w:r>
      <w:r w:rsidRPr="003B497A">
        <w:rPr>
          <w:sz w:val="24"/>
          <w:szCs w:val="24"/>
        </w:rPr>
        <w:t xml:space="preserve"> основного </w:t>
      </w:r>
      <w:r>
        <w:rPr>
          <w:sz w:val="24"/>
          <w:szCs w:val="24"/>
        </w:rPr>
        <w:t>общего образования, утвержденным</w:t>
      </w:r>
      <w:r w:rsidRPr="003B497A">
        <w:rPr>
          <w:sz w:val="24"/>
          <w:szCs w:val="24"/>
        </w:rPr>
        <w:t xml:space="preserve"> приказом Министерства образования и науки Российской Федерации от 17 декабря 2010 г. № 1897 (далее – ФГОС основного общего  образования);</w:t>
      </w:r>
    </w:p>
    <w:p w14:paraId="6964DEE6" w14:textId="77777777" w:rsidR="009A5C8A" w:rsidRPr="009A5C8A" w:rsidRDefault="009A5C8A" w:rsidP="009A5C8A">
      <w:pPr>
        <w:pStyle w:val="a8"/>
        <w:numPr>
          <w:ilvl w:val="0"/>
          <w:numId w:val="44"/>
        </w:numPr>
        <w:rPr>
          <w:rFonts w:ascii="Times New Roman" w:hAnsi="Times New Roman"/>
          <w:sz w:val="24"/>
          <w:szCs w:val="24"/>
          <w:u w:val="single"/>
        </w:rPr>
      </w:pPr>
      <w:r w:rsidRPr="009A5C8A">
        <w:rPr>
          <w:rFonts w:ascii="Times New Roman" w:hAnsi="Times New Roman"/>
          <w:sz w:val="24"/>
          <w:szCs w:val="24"/>
        </w:rPr>
        <w:t>Основной образовательной программой    СОО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5C8A">
        <w:rPr>
          <w:rFonts w:ascii="Times New Roman" w:hAnsi="Times New Roman"/>
          <w:sz w:val="24"/>
          <w:szCs w:val="24"/>
        </w:rPr>
        <w:t xml:space="preserve"> ;</w:t>
      </w:r>
    </w:p>
    <w:p w14:paraId="5DC81BBC" w14:textId="77777777" w:rsidR="009A5C8A" w:rsidRPr="009A5C8A" w:rsidRDefault="009A5C8A" w:rsidP="009A5C8A">
      <w:pPr>
        <w:pStyle w:val="a8"/>
        <w:numPr>
          <w:ilvl w:val="0"/>
          <w:numId w:val="4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9A5C8A">
        <w:rPr>
          <w:rFonts w:ascii="Times New Roman" w:hAnsi="Times New Roman"/>
          <w:sz w:val="24"/>
          <w:szCs w:val="24"/>
        </w:rPr>
        <w:t xml:space="preserve"> Положением о рабочей программе по учебному предмету (курсу).</w:t>
      </w:r>
    </w:p>
    <w:p w14:paraId="60DCD0A3" w14:textId="77777777" w:rsidR="009A5C8A" w:rsidRDefault="009A5C8A" w:rsidP="009A5C8A">
      <w:pPr>
        <w:pStyle w:val="a8"/>
        <w:rPr>
          <w:rFonts w:ascii="Times New Roman" w:hAnsi="Times New Roman"/>
          <w:sz w:val="24"/>
          <w:szCs w:val="24"/>
        </w:rPr>
      </w:pPr>
    </w:p>
    <w:p w14:paraId="123CF926" w14:textId="77777777" w:rsidR="009A5C8A" w:rsidRDefault="009A5C8A" w:rsidP="009A5C8A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A5C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Рабочая программа рассчитана на</w:t>
      </w:r>
      <w:r w:rsidR="001562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68 часов,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34</w:t>
      </w:r>
      <w:r w:rsidRPr="009A5C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9A5C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год (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Pr="009A5C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час в неделю)</w:t>
      </w:r>
    </w:p>
    <w:p w14:paraId="482EEAEA" w14:textId="77777777" w:rsidR="00156237" w:rsidRPr="003B2FAE" w:rsidRDefault="00156237" w:rsidP="00156237">
      <w:pPr>
        <w:pStyle w:val="Default"/>
        <w:jc w:val="both"/>
      </w:pPr>
      <w:r w:rsidRPr="003B2FAE">
        <w:rPr>
          <w:b/>
          <w:bCs/>
        </w:rPr>
        <w:t xml:space="preserve">Индивидуальный проект </w:t>
      </w:r>
    </w:p>
    <w:p w14:paraId="4AF6F11E" w14:textId="77777777" w:rsidR="00156237" w:rsidRPr="003B2FAE" w:rsidRDefault="00156237" w:rsidP="00156237">
      <w:pPr>
        <w:pStyle w:val="Default"/>
        <w:jc w:val="both"/>
      </w:pPr>
      <w:r w:rsidRPr="003B2FAE">
        <w:t xml:space="preserve">Предметные результаты освоения основной образовательной программы отражают: </w:t>
      </w:r>
    </w:p>
    <w:p w14:paraId="7E8CEB21" w14:textId="77777777" w:rsidR="00156237" w:rsidRPr="003B2FAE" w:rsidRDefault="00156237" w:rsidP="00156237">
      <w:pPr>
        <w:pStyle w:val="Default"/>
        <w:jc w:val="both"/>
      </w:pPr>
      <w:r w:rsidRPr="003B2FAE">
        <w:t xml:space="preserve">- знание основ методологии исследовательской и проектной деятельности; </w:t>
      </w:r>
    </w:p>
    <w:p w14:paraId="7F254C04" w14:textId="77777777" w:rsidR="00156237" w:rsidRPr="003B2FAE" w:rsidRDefault="00156237" w:rsidP="00156237">
      <w:pPr>
        <w:pStyle w:val="Default"/>
        <w:jc w:val="both"/>
      </w:pPr>
      <w:r w:rsidRPr="003B2FAE">
        <w:t>- структуру и правила оформления исследовательской и проектной работы;</w:t>
      </w:r>
    </w:p>
    <w:p w14:paraId="54E23F8C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t xml:space="preserve">- навыки формулировки темы исследовательской и проектной работы, доказывать ее актуальность; </w:t>
      </w:r>
    </w:p>
    <w:p w14:paraId="06ACAEB6" w14:textId="77777777" w:rsidR="00156237" w:rsidRPr="003B2FAE" w:rsidRDefault="00156237" w:rsidP="00156237">
      <w:pPr>
        <w:pStyle w:val="Default"/>
        <w:jc w:val="both"/>
      </w:pPr>
      <w:r w:rsidRPr="003B2FAE">
        <w:t xml:space="preserve">- умение составлять индивидуальный план исследовательской и проектной работы; </w:t>
      </w:r>
    </w:p>
    <w:p w14:paraId="29B72F38" w14:textId="77777777" w:rsidR="00156237" w:rsidRPr="003B2FAE" w:rsidRDefault="00156237" w:rsidP="00156237">
      <w:pPr>
        <w:pStyle w:val="Default"/>
        <w:jc w:val="both"/>
      </w:pPr>
      <w:r w:rsidRPr="003B2FAE">
        <w:t xml:space="preserve">- выделять объект и предмет исследовательской и проектной работы; </w:t>
      </w:r>
    </w:p>
    <w:p w14:paraId="739B4C89" w14:textId="77777777" w:rsidR="00156237" w:rsidRPr="003B2FAE" w:rsidRDefault="00156237" w:rsidP="00156237">
      <w:pPr>
        <w:pStyle w:val="Default"/>
        <w:jc w:val="both"/>
      </w:pPr>
      <w:r w:rsidRPr="003B2FAE">
        <w:t xml:space="preserve">- определять цель и задачи исследовательской и проектной работы; </w:t>
      </w:r>
    </w:p>
    <w:p w14:paraId="27D411C4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t xml:space="preserve">- 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 </w:t>
      </w:r>
    </w:p>
    <w:p w14:paraId="0DBA588F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t xml:space="preserve">- выбирать и применять на практике методы исследовательской деятельности адекватные задачам исследования; </w:t>
      </w:r>
    </w:p>
    <w:p w14:paraId="40E41CF2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t xml:space="preserve">- оформлять теоретические и экспериментальные результаты исследовательской и проектной работы; </w:t>
      </w:r>
    </w:p>
    <w:p w14:paraId="0A375632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t xml:space="preserve">- наблюдать за биологическими, экологическими и социальными явлениями; </w:t>
      </w:r>
    </w:p>
    <w:p w14:paraId="07F26D52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t xml:space="preserve">- описывать результаты наблюдений, обсуждения полученных фактов; </w:t>
      </w:r>
    </w:p>
    <w:p w14:paraId="7A589C41" w14:textId="77777777" w:rsidR="00156237" w:rsidRPr="003B2FAE" w:rsidRDefault="00156237" w:rsidP="00156237">
      <w:pPr>
        <w:pStyle w:val="Default"/>
        <w:jc w:val="both"/>
      </w:pPr>
      <w:r w:rsidRPr="003B2FAE">
        <w:t xml:space="preserve">- проводить опыт в соответствии с задачами, объяснить результаты; </w:t>
      </w:r>
    </w:p>
    <w:p w14:paraId="346F7608" w14:textId="77777777" w:rsidR="00156237" w:rsidRPr="003B2FAE" w:rsidRDefault="00156237" w:rsidP="00156237">
      <w:pPr>
        <w:pStyle w:val="Default"/>
        <w:jc w:val="both"/>
      </w:pPr>
      <w:r w:rsidRPr="003B2FAE">
        <w:t xml:space="preserve">- проводить измерения с помощью различных приборов; </w:t>
      </w:r>
    </w:p>
    <w:p w14:paraId="330FD3AB" w14:textId="77777777" w:rsidR="00156237" w:rsidRPr="003B2FAE" w:rsidRDefault="00156237" w:rsidP="00156237">
      <w:pPr>
        <w:pStyle w:val="Default"/>
        <w:jc w:val="both"/>
      </w:pPr>
      <w:r w:rsidRPr="003B2FAE">
        <w:t xml:space="preserve">- выполнять письменные инструкции правил безопасности; </w:t>
      </w:r>
    </w:p>
    <w:p w14:paraId="01381AE5" w14:textId="77777777" w:rsidR="00156237" w:rsidRPr="003B2FAE" w:rsidRDefault="00156237" w:rsidP="00156237">
      <w:pPr>
        <w:pStyle w:val="Default"/>
        <w:jc w:val="both"/>
      </w:pPr>
      <w:r w:rsidRPr="003B2FAE">
        <w:t xml:space="preserve">- оформлять результаты исследования с помощью описания фактов, составления простых таблиц, графиков, формулирования выводов. </w:t>
      </w:r>
    </w:p>
    <w:p w14:paraId="606C7983" w14:textId="77777777" w:rsidR="00156237" w:rsidRPr="003B2FAE" w:rsidRDefault="00156237" w:rsidP="00156237">
      <w:pPr>
        <w:pStyle w:val="Default"/>
        <w:jc w:val="both"/>
      </w:pPr>
      <w:r w:rsidRPr="003B2FAE">
        <w:t xml:space="preserve">     По окончании изучения курса «Индивидуальный проект» обучающиеся должны владеть понятиями: 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 </w:t>
      </w:r>
    </w:p>
    <w:p w14:paraId="3C7E8AE1" w14:textId="77777777" w:rsidR="00156237" w:rsidRPr="003B2FAE" w:rsidRDefault="00156237" w:rsidP="00156237">
      <w:pPr>
        <w:pStyle w:val="Default"/>
        <w:jc w:val="both"/>
      </w:pPr>
      <w:r w:rsidRPr="003B2FAE">
        <w:t xml:space="preserve">     В результате учебно-исследовательской и проектной деятельности обучающиеся получат представление:</w:t>
      </w:r>
    </w:p>
    <w:p w14:paraId="5DA2BB71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t xml:space="preserve">- о философских и методологических основаниях научной деятельности и научных методах, применяемых в исследовательской и проектной деятельности; </w:t>
      </w:r>
    </w:p>
    <w:p w14:paraId="46FDD8DC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t xml:space="preserve">- о таких понятиях, как концепция, научная гипотеза, метод, эксперимент, надежность гипотезы, модель, метод сбора и метод анализа данных; </w:t>
      </w:r>
    </w:p>
    <w:p w14:paraId="13753E9A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t xml:space="preserve">- о том, чем отличаются исследования в гуманитарных областях от исследований в естественных науках; </w:t>
      </w:r>
    </w:p>
    <w:p w14:paraId="13EF42C9" w14:textId="77777777" w:rsidR="00156237" w:rsidRPr="003B2FAE" w:rsidRDefault="00156237" w:rsidP="00156237">
      <w:pPr>
        <w:pStyle w:val="Default"/>
        <w:jc w:val="both"/>
      </w:pPr>
      <w:r w:rsidRPr="003B2FAE">
        <w:t xml:space="preserve">- об истории науки; </w:t>
      </w:r>
    </w:p>
    <w:p w14:paraId="5CE1CC45" w14:textId="77777777" w:rsidR="00156237" w:rsidRPr="003B2FAE" w:rsidRDefault="00156237" w:rsidP="00156237">
      <w:pPr>
        <w:pStyle w:val="Default"/>
        <w:jc w:val="both"/>
      </w:pPr>
      <w:r w:rsidRPr="003B2FAE">
        <w:t xml:space="preserve">- о новейших разработках в области науки и технологий; </w:t>
      </w:r>
    </w:p>
    <w:p w14:paraId="5D665632" w14:textId="77777777" w:rsidR="00156237" w:rsidRPr="003B2FAE" w:rsidRDefault="00156237" w:rsidP="00156237">
      <w:pPr>
        <w:pStyle w:val="Default"/>
        <w:jc w:val="both"/>
      </w:pPr>
      <w:r w:rsidRPr="003B2FAE">
        <w:t xml:space="preserve">-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</w:t>
      </w:r>
    </w:p>
    <w:p w14:paraId="3A05A1EB" w14:textId="77777777" w:rsidR="00156237" w:rsidRPr="003B2FAE" w:rsidRDefault="00156237" w:rsidP="00156237">
      <w:pPr>
        <w:pStyle w:val="Default"/>
        <w:jc w:val="both"/>
      </w:pPr>
      <w:r w:rsidRPr="003B2FAE">
        <w:lastRenderedPageBreak/>
        <w:t xml:space="preserve">- о деятельности организаций, сообществ и структур, заинтересованных в результатах исследований и предоставляющих ресурсы для проведения; </w:t>
      </w:r>
    </w:p>
    <w:p w14:paraId="0521817A" w14:textId="77777777" w:rsidR="00156237" w:rsidRPr="003B2FAE" w:rsidRDefault="00156237" w:rsidP="00156237">
      <w:pPr>
        <w:pStyle w:val="Default"/>
        <w:jc w:val="both"/>
      </w:pPr>
      <w:r w:rsidRPr="003B2FAE">
        <w:t xml:space="preserve">- исследований и реализации проектов. </w:t>
      </w:r>
    </w:p>
    <w:p w14:paraId="7170D546" w14:textId="77777777" w:rsidR="00156237" w:rsidRPr="003B2FAE" w:rsidRDefault="00156237" w:rsidP="00156237">
      <w:pPr>
        <w:pStyle w:val="Default"/>
        <w:jc w:val="both"/>
      </w:pPr>
      <w:r w:rsidRPr="003B2FAE">
        <w:t xml:space="preserve">Обучающийся сможет: </w:t>
      </w:r>
    </w:p>
    <w:p w14:paraId="10B2C1DD" w14:textId="77777777" w:rsidR="00156237" w:rsidRPr="003B2FAE" w:rsidRDefault="00156237" w:rsidP="00156237">
      <w:pPr>
        <w:pStyle w:val="Default"/>
        <w:jc w:val="both"/>
      </w:pPr>
      <w:r w:rsidRPr="003B2FAE">
        <w:t xml:space="preserve">- решать задачи, находящиеся на стыке нескольких учебных дисциплин; </w:t>
      </w:r>
    </w:p>
    <w:p w14:paraId="34C3F043" w14:textId="77777777" w:rsidR="00156237" w:rsidRPr="003B2FAE" w:rsidRDefault="00156237" w:rsidP="00156237">
      <w:pPr>
        <w:pStyle w:val="Default"/>
        <w:jc w:val="both"/>
      </w:pPr>
      <w:r w:rsidRPr="003B2FAE">
        <w:t xml:space="preserve">- использовать основной алгоритм исследования при решении своих учебно-познавательных задач; </w:t>
      </w:r>
    </w:p>
    <w:p w14:paraId="5BE4FDEC" w14:textId="77777777" w:rsidR="00156237" w:rsidRPr="003B2FAE" w:rsidRDefault="00156237" w:rsidP="00156237">
      <w:pPr>
        <w:pStyle w:val="Default"/>
        <w:jc w:val="both"/>
      </w:pPr>
      <w:r w:rsidRPr="003B2FAE">
        <w:t xml:space="preserve">-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</w:r>
    </w:p>
    <w:p w14:paraId="7AEE40CA" w14:textId="77777777" w:rsidR="00156237" w:rsidRPr="003B2FAE" w:rsidRDefault="00156237" w:rsidP="00156237">
      <w:pPr>
        <w:pStyle w:val="Default"/>
        <w:jc w:val="both"/>
      </w:pPr>
      <w:r w:rsidRPr="003B2FAE">
        <w:t xml:space="preserve">- использовать элементы математического моделирования при решении исследовательских задач; </w:t>
      </w:r>
    </w:p>
    <w:p w14:paraId="21388177" w14:textId="77777777" w:rsidR="00156237" w:rsidRPr="003B2FAE" w:rsidRDefault="00156237" w:rsidP="00156237">
      <w:pPr>
        <w:pStyle w:val="Default"/>
        <w:jc w:val="both"/>
      </w:pPr>
      <w:r w:rsidRPr="003B2FAE">
        <w:t xml:space="preserve">- использовать элементы математического анализа для интерпретации результатов, полученных в ходе учебно-исследовательской работы. </w:t>
      </w:r>
    </w:p>
    <w:p w14:paraId="0FCB8448" w14:textId="77777777" w:rsidR="00156237" w:rsidRPr="003B2FAE" w:rsidRDefault="00156237" w:rsidP="00156237">
      <w:pPr>
        <w:pStyle w:val="Default"/>
        <w:jc w:val="both"/>
      </w:pPr>
      <w:r w:rsidRPr="003B2FAE">
        <w:t>-  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14:paraId="0D9E6DAA" w14:textId="77777777" w:rsidR="00156237" w:rsidRPr="003B2FAE" w:rsidRDefault="00156237" w:rsidP="00156237">
      <w:pPr>
        <w:pStyle w:val="Default"/>
        <w:jc w:val="both"/>
      </w:pPr>
      <w:r w:rsidRPr="003B2FAE">
        <w:t>-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14:paraId="11E1CC61" w14:textId="77777777" w:rsidR="00156237" w:rsidRPr="003B2FAE" w:rsidRDefault="00156237" w:rsidP="00156237">
      <w:pPr>
        <w:pStyle w:val="Default"/>
        <w:jc w:val="both"/>
      </w:pPr>
      <w:r w:rsidRPr="003B2FAE">
        <w:t>-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14:paraId="1E6A72DE" w14:textId="77777777" w:rsidR="00156237" w:rsidRPr="003B2FAE" w:rsidRDefault="00156237" w:rsidP="00156237">
      <w:pPr>
        <w:pStyle w:val="Default"/>
        <w:jc w:val="both"/>
      </w:pPr>
      <w:r w:rsidRPr="003B2FAE">
        <w:t xml:space="preserve">- оценивать ресурсы, в том числе и нематериальные (такие, как время), необходимые для достижения поставленной цели; </w:t>
      </w:r>
    </w:p>
    <w:p w14:paraId="74C56904" w14:textId="77777777" w:rsidR="00156237" w:rsidRPr="003B2FAE" w:rsidRDefault="00156237" w:rsidP="00156237">
      <w:pPr>
        <w:pStyle w:val="Default"/>
        <w:jc w:val="both"/>
      </w:pPr>
      <w:r w:rsidRPr="003B2FAE">
        <w:t xml:space="preserve">-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</w:p>
    <w:p w14:paraId="545AAB66" w14:textId="77777777" w:rsidR="00156237" w:rsidRPr="003B2FAE" w:rsidRDefault="00156237" w:rsidP="00156237">
      <w:pPr>
        <w:pStyle w:val="Default"/>
        <w:jc w:val="both"/>
      </w:pPr>
      <w:r w:rsidRPr="003B2FAE">
        <w:t xml:space="preserve">-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</w:t>
      </w:r>
    </w:p>
    <w:p w14:paraId="356E4617" w14:textId="77777777" w:rsidR="00156237" w:rsidRPr="003B2FAE" w:rsidRDefault="00156237" w:rsidP="00156237">
      <w:pPr>
        <w:pStyle w:val="Default"/>
        <w:jc w:val="both"/>
      </w:pPr>
      <w:r w:rsidRPr="003B2FAE">
        <w:t>-</w:t>
      </w:r>
      <w:r w:rsidRPr="003B2FAE">
        <w:rPr>
          <w:rFonts w:ascii="Wingdings" w:hAnsi="Wingdings" w:cs="Wingdings"/>
        </w:rPr>
        <w:t></w:t>
      </w:r>
      <w:r w:rsidRPr="003B2FAE">
        <w:t xml:space="preserve"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14:paraId="6283B89F" w14:textId="77777777" w:rsidR="00156237" w:rsidRPr="003B2FAE" w:rsidRDefault="00156237" w:rsidP="00156237">
      <w:pPr>
        <w:pStyle w:val="Default"/>
        <w:jc w:val="both"/>
      </w:pPr>
      <w:r w:rsidRPr="003B2FAE">
        <w:t>-</w:t>
      </w:r>
      <w:r w:rsidRPr="003B2FAE">
        <w:rPr>
          <w:rFonts w:ascii="Wingdings" w:hAnsi="Wingdings" w:cs="Wingdings"/>
        </w:rPr>
        <w:t></w:t>
      </w:r>
      <w:r w:rsidRPr="003B2FAE">
        <w:t xml:space="preserve">адекватно оценивать риски реализации проекта и проведения исследования и предусматривать пути минимизации этих рисков; </w:t>
      </w:r>
    </w:p>
    <w:p w14:paraId="724E848D" w14:textId="77777777" w:rsidR="00156237" w:rsidRPr="003B2FAE" w:rsidRDefault="00156237" w:rsidP="00156237">
      <w:pPr>
        <w:pStyle w:val="Default"/>
        <w:jc w:val="both"/>
      </w:pPr>
      <w:r w:rsidRPr="003B2FAE">
        <w:t>-</w:t>
      </w:r>
      <w:r w:rsidRPr="003B2FAE">
        <w:rPr>
          <w:rFonts w:ascii="Wingdings" w:hAnsi="Wingdings" w:cs="Wingdings"/>
        </w:rPr>
        <w:t></w:t>
      </w:r>
      <w:r w:rsidRPr="003B2FAE">
        <w:t xml:space="preserve">адекватно оценивать последствия реализации своего проекта (изменения, которые он повлечет в жизни других людей, сообществ); </w:t>
      </w:r>
    </w:p>
    <w:p w14:paraId="493FF86D" w14:textId="77777777" w:rsidR="00156237" w:rsidRPr="003B2FAE" w:rsidRDefault="00156237" w:rsidP="00156237">
      <w:pPr>
        <w:pStyle w:val="Default"/>
        <w:jc w:val="both"/>
      </w:pPr>
      <w:r w:rsidRPr="003B2FAE">
        <w:t xml:space="preserve">- адекватно оценивать дальнейшее развитие своего проекта или исследования, видеть возможные варианты применения результатов. </w:t>
      </w:r>
    </w:p>
    <w:p w14:paraId="362A5A52" w14:textId="77777777" w:rsidR="00156237" w:rsidRPr="00156237" w:rsidRDefault="00156237" w:rsidP="00156237">
      <w:pPr>
        <w:jc w:val="both"/>
        <w:rPr>
          <w:rFonts w:ascii="Times New Roman" w:hAnsi="Times New Roman"/>
          <w:sz w:val="24"/>
          <w:szCs w:val="24"/>
        </w:rPr>
      </w:pPr>
      <w:r w:rsidRPr="00156237">
        <w:rPr>
          <w:rFonts w:ascii="Times New Roman" w:hAnsi="Times New Roman"/>
          <w:sz w:val="24"/>
          <w:szCs w:val="24"/>
        </w:rPr>
        <w:t xml:space="preserve">     </w:t>
      </w:r>
      <w:r w:rsidRPr="00156237">
        <w:rPr>
          <w:rFonts w:ascii="Times New Roman" w:hAnsi="Times New Roman"/>
          <w:b/>
          <w:bCs/>
          <w:sz w:val="24"/>
          <w:szCs w:val="24"/>
        </w:rPr>
        <w:t xml:space="preserve">Индивидуальный проект </w:t>
      </w:r>
      <w:r w:rsidRPr="00156237">
        <w:rPr>
          <w:rFonts w:ascii="Times New Roman" w:hAnsi="Times New Roman"/>
          <w:sz w:val="24"/>
          <w:szCs w:val="24"/>
        </w:rPr>
        <w:t xml:space="preserve">представляет собой особую форму организации деятельности обучающихся (учебное исследование или учебный проект). 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 Результаты выполнения индивидуального проекта должны отражать: сформированность навыков коммуникативной, учебно-исследовательской деятельности, критического мышления; способность к инновационной, аналитической, творческой, интеллектуальной деятельности; 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 Индивидуальный проект выполняется обучающимся в течение одного или двух лет в рамках учебного времени, специально </w:t>
      </w:r>
      <w:r w:rsidRPr="00156237">
        <w:rPr>
          <w:rFonts w:ascii="Times New Roman" w:hAnsi="Times New Roman"/>
          <w:sz w:val="24"/>
          <w:szCs w:val="24"/>
        </w:rPr>
        <w:lastRenderedPageBreak/>
        <w:t>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11D7C4C6" w14:textId="77777777" w:rsidR="00156237" w:rsidRPr="003B2FAE" w:rsidRDefault="00156237" w:rsidP="00156237">
      <w:pPr>
        <w:jc w:val="both"/>
        <w:rPr>
          <w:sz w:val="24"/>
          <w:szCs w:val="24"/>
        </w:rPr>
      </w:pPr>
    </w:p>
    <w:p w14:paraId="1DA49043" w14:textId="77777777" w:rsidR="00156237" w:rsidRPr="003B2FAE" w:rsidRDefault="00156237" w:rsidP="00156237">
      <w:pPr>
        <w:pStyle w:val="Default"/>
        <w:jc w:val="both"/>
      </w:pPr>
      <w:r w:rsidRPr="003B2FAE">
        <w:rPr>
          <w:b/>
          <w:bCs/>
        </w:rPr>
        <w:t xml:space="preserve">Построение образовательных траекторий и планов в области профессионального самоопределения. </w:t>
      </w:r>
    </w:p>
    <w:p w14:paraId="4D3F13E2" w14:textId="77777777" w:rsidR="00156237" w:rsidRPr="003B2FAE" w:rsidRDefault="00156237" w:rsidP="00156237">
      <w:pPr>
        <w:pStyle w:val="Default"/>
        <w:jc w:val="both"/>
      </w:pPr>
      <w:r w:rsidRPr="003B2FAE">
        <w:t xml:space="preserve">Изучение дополнительных учебных предметов, курсов по выбору обучающихся должно обеспечить: </w:t>
      </w:r>
    </w:p>
    <w:p w14:paraId="07EAB220" w14:textId="77777777" w:rsidR="00156237" w:rsidRPr="003B2FAE" w:rsidRDefault="00156237" w:rsidP="00156237">
      <w:pPr>
        <w:pStyle w:val="Default"/>
        <w:jc w:val="both"/>
      </w:pPr>
      <w:r w:rsidRPr="003B2FAE">
        <w:rPr>
          <w:rFonts w:ascii="Wingdings" w:hAnsi="Wingdings" w:cs="Wingdings"/>
        </w:rPr>
        <w:t></w:t>
      </w:r>
      <w:r w:rsidRPr="003B2FAE">
        <w:rPr>
          <w:rFonts w:ascii="Wingdings" w:hAnsi="Wingdings" w:cs="Wingdings"/>
        </w:rPr>
        <w:t></w:t>
      </w:r>
      <w:r w:rsidRPr="003B2FAE">
        <w:t xml:space="preserve">удовлетворение индивидуальных запросов обучающихся; </w:t>
      </w:r>
    </w:p>
    <w:p w14:paraId="51C0341D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rPr>
          <w:rFonts w:ascii="Wingdings" w:hAnsi="Wingdings" w:cs="Wingdings"/>
        </w:rPr>
        <w:t></w:t>
      </w:r>
      <w:r w:rsidRPr="003B2FAE">
        <w:rPr>
          <w:rFonts w:ascii="Wingdings" w:hAnsi="Wingdings" w:cs="Wingdings"/>
        </w:rPr>
        <w:t></w:t>
      </w:r>
      <w:r w:rsidRPr="003B2FAE">
        <w:t xml:space="preserve">общеобразовательную, общекультурную составляющую при получении среднего общего образования; </w:t>
      </w:r>
    </w:p>
    <w:p w14:paraId="559C291B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rPr>
          <w:rFonts w:ascii="Wingdings" w:hAnsi="Wingdings" w:cs="Wingdings"/>
        </w:rPr>
        <w:t></w:t>
      </w:r>
      <w:r w:rsidRPr="003B2FAE">
        <w:rPr>
          <w:rFonts w:ascii="Wingdings" w:hAnsi="Wingdings" w:cs="Wingdings"/>
        </w:rPr>
        <w:t></w:t>
      </w:r>
      <w:r w:rsidRPr="003B2FAE">
        <w:t xml:space="preserve">развитие личности обучающихся, их познавательных интересов, интеллектуальной и ценностно-смысловой сферы; </w:t>
      </w:r>
    </w:p>
    <w:p w14:paraId="62E1D237" w14:textId="77777777" w:rsidR="00156237" w:rsidRPr="003B2FAE" w:rsidRDefault="00156237" w:rsidP="00156237">
      <w:pPr>
        <w:pStyle w:val="Default"/>
        <w:jc w:val="both"/>
      </w:pPr>
      <w:r w:rsidRPr="003B2FAE">
        <w:rPr>
          <w:rFonts w:ascii="Wingdings" w:hAnsi="Wingdings" w:cs="Wingdings"/>
        </w:rPr>
        <w:t></w:t>
      </w:r>
      <w:r w:rsidRPr="003B2FAE">
        <w:rPr>
          <w:rFonts w:ascii="Wingdings" w:hAnsi="Wingdings" w:cs="Wingdings"/>
        </w:rPr>
        <w:t></w:t>
      </w:r>
      <w:r w:rsidRPr="003B2FAE">
        <w:t xml:space="preserve">развитие навыков самообразования и самопроектирования; </w:t>
      </w:r>
    </w:p>
    <w:p w14:paraId="0C4A66EB" w14:textId="77777777" w:rsidR="00156237" w:rsidRPr="003B2FAE" w:rsidRDefault="00156237" w:rsidP="00156237">
      <w:pPr>
        <w:pStyle w:val="Default"/>
        <w:spacing w:after="9"/>
        <w:jc w:val="both"/>
      </w:pPr>
      <w:r w:rsidRPr="003B2FAE">
        <w:rPr>
          <w:rFonts w:ascii="Wingdings" w:hAnsi="Wingdings" w:cs="Wingdings"/>
        </w:rPr>
        <w:t></w:t>
      </w:r>
      <w:r w:rsidRPr="003B2FAE">
        <w:rPr>
          <w:rFonts w:ascii="Wingdings" w:hAnsi="Wingdings" w:cs="Wingdings"/>
        </w:rPr>
        <w:t></w:t>
      </w:r>
      <w:r w:rsidRPr="003B2FAE">
        <w:t xml:space="preserve">углубление, расширение и систематизацию знаний в выбранной области научного знания или вида деятельности; </w:t>
      </w:r>
    </w:p>
    <w:p w14:paraId="1D5AFE2B" w14:textId="77777777" w:rsidR="00156237" w:rsidRPr="003B2FAE" w:rsidRDefault="00156237" w:rsidP="00156237">
      <w:pPr>
        <w:pStyle w:val="Default"/>
        <w:jc w:val="both"/>
      </w:pPr>
      <w:r w:rsidRPr="003B2FAE">
        <w:rPr>
          <w:rFonts w:ascii="Wingdings" w:hAnsi="Wingdings" w:cs="Wingdings"/>
        </w:rPr>
        <w:t></w:t>
      </w:r>
      <w:r w:rsidRPr="003B2FAE">
        <w:rPr>
          <w:rFonts w:ascii="Wingdings" w:hAnsi="Wingdings" w:cs="Wingdings"/>
        </w:rPr>
        <w:t></w:t>
      </w:r>
      <w:r w:rsidRPr="003B2FAE">
        <w:t xml:space="preserve">совершенствование имеющегося и приобретение нового опыта познавательной деятельности, профессионального самоопределения обучающихся. </w:t>
      </w:r>
    </w:p>
    <w:p w14:paraId="46D58552" w14:textId="77777777" w:rsidR="00156237" w:rsidRDefault="00156237" w:rsidP="009A5C8A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0868827E" w14:textId="77777777" w:rsidR="00156237" w:rsidRPr="009A5C8A" w:rsidRDefault="00156237" w:rsidP="009A5C8A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2C62DE3D" w14:textId="77777777" w:rsidR="006C1CB5" w:rsidRPr="00156237" w:rsidRDefault="00376456" w:rsidP="00F31724">
      <w:pP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56237">
        <w:rPr>
          <w:rFonts w:ascii="Times New Roman" w:hAnsi="Times New Roman"/>
          <w:b/>
          <w:color w:val="000000"/>
        </w:rPr>
        <w:t>Цель:</w:t>
      </w:r>
    </w:p>
    <w:p w14:paraId="67F4820E" w14:textId="77777777" w:rsidR="00CA6353" w:rsidRPr="00CA6353" w:rsidRDefault="00CA6353" w:rsidP="00CA6353">
      <w:pPr>
        <w:pStyle w:val="a"/>
        <w:spacing w:line="20" w:lineRule="atLeast"/>
        <w:rPr>
          <w:sz w:val="24"/>
          <w:szCs w:val="24"/>
        </w:rPr>
      </w:pPr>
      <w:r w:rsidRPr="00CA6353">
        <w:rPr>
          <w:sz w:val="24"/>
          <w:szCs w:val="24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14:paraId="2A2E4042" w14:textId="77777777" w:rsidR="00CA6353" w:rsidRPr="00376456" w:rsidRDefault="00CA6353" w:rsidP="00CA6353">
      <w:pPr>
        <w:pStyle w:val="a5"/>
        <w:spacing w:before="0" w:beforeAutospacing="0" w:after="0" w:afterAutospacing="0" w:line="20" w:lineRule="atLeast"/>
        <w:jc w:val="both"/>
        <w:rPr>
          <w:color w:val="000000"/>
        </w:rPr>
      </w:pPr>
      <w:r>
        <w:t xml:space="preserve">    – </w:t>
      </w:r>
      <w:r w:rsidRPr="00A96B40">
        <w:t>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</w:t>
      </w:r>
      <w:r w:rsidR="009A5C8A">
        <w:t>-</w:t>
      </w:r>
      <w:r w:rsidRPr="00A96B40">
        <w:t>значимой проблемы</w:t>
      </w:r>
    </w:p>
    <w:p w14:paraId="4B63F067" w14:textId="77777777" w:rsidR="00CA6353" w:rsidRDefault="00CA6353" w:rsidP="00CA6353">
      <w:pPr>
        <w:pStyle w:val="a5"/>
        <w:shd w:val="clear" w:color="auto" w:fill="FFFFFF"/>
        <w:spacing w:before="0" w:beforeAutospacing="0" w:after="0" w:afterAutospacing="0" w:line="20" w:lineRule="atLeast"/>
        <w:ind w:firstLine="708"/>
        <w:jc w:val="both"/>
        <w:rPr>
          <w:color w:val="000000"/>
        </w:rPr>
      </w:pPr>
      <w:r w:rsidRPr="00CA6353">
        <w:rPr>
          <w:b/>
          <w:color w:val="000000"/>
        </w:rPr>
        <w:t>Задачи</w:t>
      </w:r>
      <w:r w:rsidRPr="00376456">
        <w:rPr>
          <w:color w:val="000000"/>
        </w:rPr>
        <w:t>:</w:t>
      </w:r>
    </w:p>
    <w:p w14:paraId="540A83BF" w14:textId="77777777" w:rsidR="00CA6353" w:rsidRDefault="00376456" w:rsidP="00CA635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 w:rsidRPr="00CA6353">
        <w:rPr>
          <w:color w:val="000000"/>
        </w:rPr>
        <w:t>сформировать навыки коммуникативной, учебно-исследовательской деятельности, критического мышления;</w:t>
      </w:r>
    </w:p>
    <w:p w14:paraId="326D188B" w14:textId="77777777" w:rsidR="00CA6353" w:rsidRDefault="00376456" w:rsidP="00CA635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 w:rsidRPr="00CA6353">
        <w:rPr>
          <w:color w:val="000000"/>
        </w:rPr>
        <w:t>выработать способность к инновационной, аналитической, творческой, интеллектуальной деятельности;</w:t>
      </w:r>
    </w:p>
    <w:p w14:paraId="1E536464" w14:textId="77777777" w:rsidR="00CA6353" w:rsidRDefault="006C1CB5" w:rsidP="00CA635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 w:rsidRPr="00CA6353">
        <w:rPr>
          <w:color w:val="000000"/>
        </w:rPr>
        <w:t xml:space="preserve">продолжить </w:t>
      </w:r>
      <w:r w:rsidR="00376456" w:rsidRPr="00CA6353">
        <w:rPr>
          <w:color w:val="000000"/>
        </w:rPr>
        <w:t>формирова</w:t>
      </w:r>
      <w:r w:rsidRPr="00CA6353">
        <w:rPr>
          <w:color w:val="000000"/>
        </w:rPr>
        <w:t>ние</w:t>
      </w:r>
      <w:r w:rsidR="00376456" w:rsidRPr="00CA6353">
        <w:rPr>
          <w:color w:val="000000"/>
        </w:rPr>
        <w:t xml:space="preserve"> навык</w:t>
      </w:r>
      <w:r w:rsidRPr="00CA6353">
        <w:rPr>
          <w:color w:val="000000"/>
        </w:rPr>
        <w:t>ов</w:t>
      </w:r>
      <w:r w:rsidR="00376456" w:rsidRPr="00CA6353">
        <w:rPr>
          <w:color w:val="000000"/>
        </w:rPr>
        <w:t xml:space="preserve"> проектной </w:t>
      </w:r>
      <w:r w:rsidRPr="00CA6353">
        <w:rPr>
          <w:color w:val="000000"/>
        </w:rPr>
        <w:t xml:space="preserve">и учебно-исследовательской деятельности, </w:t>
      </w:r>
      <w:r w:rsidR="00376456" w:rsidRPr="00CA6353">
        <w:rPr>
          <w:color w:val="000000"/>
        </w:rPr>
        <w:t>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003F0648" w14:textId="77777777" w:rsidR="00CA6353" w:rsidRDefault="006C1CB5" w:rsidP="00CA635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 w:rsidRPr="00CA6353">
        <w:rPr>
          <w:color w:val="000000"/>
        </w:rPr>
        <w:t>развитие навыков</w:t>
      </w:r>
      <w:r w:rsidR="00376456" w:rsidRPr="00CA6353">
        <w:rPr>
          <w:color w:val="000000"/>
        </w:rPr>
        <w:t xml:space="preserve">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</w:t>
      </w:r>
      <w:r w:rsidR="00CA6353">
        <w:rPr>
          <w:color w:val="000000"/>
        </w:rPr>
        <w:t>данных, презентации результатов;</w:t>
      </w:r>
    </w:p>
    <w:p w14:paraId="0CE0A33E" w14:textId="77777777" w:rsidR="00CA6353" w:rsidRDefault="00FA7D33" w:rsidP="00CA635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0" w:lineRule="atLeast"/>
        <w:ind w:left="0" w:firstLine="284"/>
        <w:jc w:val="both"/>
        <w:rPr>
          <w:color w:val="000000"/>
        </w:rPr>
      </w:pPr>
      <w:r w:rsidRPr="00CA6353">
        <w:rPr>
          <w:color w:val="000000"/>
        </w:rPr>
        <w:t>мониторинг личностного роста участников проектно-исследовательской деятельности;</w:t>
      </w:r>
    </w:p>
    <w:p w14:paraId="20E34603" w14:textId="77777777" w:rsidR="003516BF" w:rsidRPr="003516BF" w:rsidRDefault="003516BF" w:rsidP="003516BF">
      <w:pPr>
        <w:pStyle w:val="a5"/>
        <w:spacing w:before="0" w:beforeAutospacing="0" w:after="0" w:afterAutospacing="0" w:line="20" w:lineRule="atLeast"/>
        <w:ind w:firstLine="708"/>
        <w:jc w:val="both"/>
        <w:rPr>
          <w:b/>
          <w:color w:val="000000"/>
          <w:sz w:val="16"/>
          <w:szCs w:val="16"/>
        </w:rPr>
      </w:pPr>
    </w:p>
    <w:p w14:paraId="4A01A3B1" w14:textId="77777777" w:rsidR="001C4050" w:rsidRPr="001C4050" w:rsidRDefault="001C4050" w:rsidP="00655366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</w:rPr>
      </w:pPr>
      <w:r w:rsidRPr="001C4050">
        <w:rPr>
          <w:rFonts w:eastAsia="Calibri"/>
        </w:rPr>
        <w:t xml:space="preserve">На </w:t>
      </w:r>
      <w:r>
        <w:rPr>
          <w:rFonts w:eastAsia="Calibri"/>
        </w:rPr>
        <w:t>уровне среднего общего образования</w:t>
      </w:r>
      <w:r w:rsidRPr="001C4050">
        <w:rPr>
          <w:rFonts w:eastAsia="Calibri"/>
        </w:rPr>
        <w:t xml:space="preserve"> роль учителя</w:t>
      </w:r>
      <w:r w:rsidR="008520AD">
        <w:rPr>
          <w:rFonts w:eastAsia="Calibri"/>
        </w:rPr>
        <w:t xml:space="preserve">, </w:t>
      </w:r>
      <w:r w:rsidR="008520AD">
        <w:t>руководителя дополнительного образования</w:t>
      </w:r>
      <w:r w:rsidRPr="001C4050">
        <w:rPr>
          <w:rFonts w:eastAsia="Calibri"/>
        </w:rPr>
        <w:t xml:space="preserve"> сводится к минимуму.  Старшеклассники сами определяют </w:t>
      </w:r>
      <w:r w:rsidR="003516BF" w:rsidRPr="001C4050">
        <w:rPr>
          <w:rFonts w:eastAsia="Calibri"/>
        </w:rPr>
        <w:t xml:space="preserve">личностно-значимую </w:t>
      </w:r>
      <w:r w:rsidRPr="001C4050">
        <w:rPr>
          <w:rFonts w:eastAsia="Calibri"/>
        </w:rPr>
        <w:t>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14:paraId="3BF19A40" w14:textId="77777777" w:rsidR="000C0B19" w:rsidRPr="000C0B19" w:rsidRDefault="000C0B19" w:rsidP="000C0B19">
      <w:pPr>
        <w:spacing w:after="0" w:line="20" w:lineRule="atLeast"/>
        <w:ind w:firstLine="284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  <w:r w:rsidRPr="000C0B19">
        <w:rPr>
          <w:rFonts w:ascii="Times New Roman" w:hAnsi="Times New Roman"/>
          <w:color w:val="000000"/>
          <w:sz w:val="24"/>
          <w:szCs w:val="24"/>
          <w:u w:color="000000"/>
          <w:bdr w:val="nil"/>
        </w:rPr>
        <w:t xml:space="preserve">Возможными </w:t>
      </w:r>
      <w:r w:rsidRPr="000C0B19">
        <w:rPr>
          <w:rFonts w:ascii="Times New Roman" w:hAnsi="Times New Roman"/>
          <w:b/>
          <w:color w:val="000000"/>
          <w:sz w:val="24"/>
          <w:szCs w:val="24"/>
          <w:u w:color="000000"/>
          <w:bdr w:val="nil"/>
        </w:rPr>
        <w:t>направлениями проектной и учебно-исследовательской деятельности</w:t>
      </w:r>
      <w:r w:rsidRPr="000C0B19">
        <w:rPr>
          <w:rFonts w:ascii="Times New Roman" w:hAnsi="Times New Roman"/>
          <w:color w:val="000000"/>
          <w:sz w:val="24"/>
          <w:szCs w:val="24"/>
          <w:u w:color="000000"/>
          <w:bdr w:val="nil"/>
        </w:rPr>
        <w:t xml:space="preserve"> являются:</w:t>
      </w:r>
    </w:p>
    <w:p w14:paraId="3EB75C6C" w14:textId="77777777" w:rsidR="000C0B19" w:rsidRDefault="000C0B19" w:rsidP="000C0B19">
      <w:pPr>
        <w:pStyle w:val="a"/>
        <w:spacing w:line="20" w:lineRule="atLeast"/>
        <w:rPr>
          <w:color w:val="000000"/>
          <w:sz w:val="24"/>
          <w:szCs w:val="24"/>
        </w:rPr>
        <w:sectPr w:rsidR="000C0B19" w:rsidSect="0050324C">
          <w:pgSz w:w="11906" w:h="16838"/>
          <w:pgMar w:top="709" w:right="849" w:bottom="567" w:left="709" w:header="708" w:footer="708" w:gutter="0"/>
          <w:cols w:space="708"/>
          <w:docGrid w:linePitch="360"/>
        </w:sectPr>
      </w:pPr>
    </w:p>
    <w:p w14:paraId="1B61668A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исследовательское;</w:t>
      </w:r>
    </w:p>
    <w:p w14:paraId="02A784AB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инженерное;</w:t>
      </w:r>
    </w:p>
    <w:p w14:paraId="6F994100" w14:textId="77777777" w:rsidR="000C0B19" w:rsidRPr="000C0B19" w:rsidRDefault="000C0B19" w:rsidP="000C0B19">
      <w:pPr>
        <w:pStyle w:val="a"/>
        <w:spacing w:line="20" w:lineRule="atLeast"/>
        <w:rPr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lastRenderedPageBreak/>
        <w:t>прикладное;</w:t>
      </w:r>
    </w:p>
    <w:p w14:paraId="655F95A3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бизнес-проектирование;</w:t>
      </w:r>
    </w:p>
    <w:p w14:paraId="1EFC69B4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информационное;</w:t>
      </w:r>
    </w:p>
    <w:p w14:paraId="546FEFE9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социальное;</w:t>
      </w:r>
    </w:p>
    <w:p w14:paraId="6553AF75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игровое;</w:t>
      </w:r>
    </w:p>
    <w:p w14:paraId="567F1855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творческое.</w:t>
      </w:r>
    </w:p>
    <w:p w14:paraId="64D5663E" w14:textId="77777777" w:rsidR="000C0B19" w:rsidRDefault="000C0B19" w:rsidP="000C0B19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u w:color="000000"/>
          <w:bdr w:val="nil"/>
        </w:rPr>
        <w:sectPr w:rsidR="000C0B19" w:rsidSect="000C0B19">
          <w:type w:val="continuous"/>
          <w:pgSz w:w="11906" w:h="16838"/>
          <w:pgMar w:top="709" w:right="849" w:bottom="567" w:left="1134" w:header="708" w:footer="708" w:gutter="0"/>
          <w:cols w:num="2" w:space="708"/>
          <w:docGrid w:linePitch="360"/>
        </w:sectPr>
      </w:pPr>
    </w:p>
    <w:p w14:paraId="69C051E8" w14:textId="77777777" w:rsidR="000C0B19" w:rsidRPr="000C0B19" w:rsidRDefault="000C0B19" w:rsidP="000C0B19">
      <w:pPr>
        <w:spacing w:after="0" w:line="20" w:lineRule="atLeast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  <w:r w:rsidRPr="000C0B19">
        <w:rPr>
          <w:rFonts w:ascii="Times New Roman" w:hAnsi="Times New Roman"/>
          <w:color w:val="000000"/>
          <w:sz w:val="24"/>
          <w:szCs w:val="24"/>
          <w:u w:color="000000"/>
          <w:bdr w:val="nil"/>
        </w:rPr>
        <w:t>На уровне среднего общего образования приоритетными направлениями являются:</w:t>
      </w:r>
    </w:p>
    <w:p w14:paraId="12131504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социальное;</w:t>
      </w:r>
    </w:p>
    <w:p w14:paraId="0119E4DE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бизнес-проектирование;</w:t>
      </w:r>
    </w:p>
    <w:p w14:paraId="596DC4C8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исследовательское;</w:t>
      </w:r>
    </w:p>
    <w:p w14:paraId="632305F8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инженерное;</w:t>
      </w:r>
    </w:p>
    <w:p w14:paraId="51A8F42D" w14:textId="77777777"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/>
          <w:sz w:val="24"/>
          <w:szCs w:val="24"/>
        </w:rPr>
      </w:pPr>
      <w:r w:rsidRPr="000C0B19">
        <w:rPr>
          <w:color w:val="000000"/>
          <w:sz w:val="24"/>
          <w:szCs w:val="24"/>
        </w:rPr>
        <w:t>информационное.</w:t>
      </w:r>
    </w:p>
    <w:p w14:paraId="59AC5091" w14:textId="77777777" w:rsidR="003516BF" w:rsidRPr="003516BF" w:rsidRDefault="003516BF" w:rsidP="003516BF">
      <w:pPr>
        <w:pStyle w:val="a5"/>
        <w:widowControl w:val="0"/>
        <w:tabs>
          <w:tab w:val="left" w:pos="567"/>
        </w:tabs>
        <w:spacing w:before="0" w:beforeAutospacing="0" w:after="0" w:afterAutospacing="0" w:line="20" w:lineRule="atLeast"/>
        <w:ind w:firstLine="709"/>
        <w:jc w:val="both"/>
        <w:rPr>
          <w:b/>
        </w:rPr>
      </w:pPr>
      <w:r w:rsidRPr="003516BF">
        <w:rPr>
          <w:b/>
        </w:rPr>
        <w:t>Результаты проектной и учебно-исследовательской деятельности обучающихся</w:t>
      </w:r>
    </w:p>
    <w:p w14:paraId="429BABEF" w14:textId="77777777" w:rsidR="003516BF" w:rsidRPr="003516BF" w:rsidRDefault="003516BF" w:rsidP="003516BF">
      <w:pPr>
        <w:pStyle w:val="a5"/>
        <w:widowControl w:val="0"/>
        <w:tabs>
          <w:tab w:val="left" w:pos="567"/>
        </w:tabs>
        <w:spacing w:before="0" w:beforeAutospacing="0" w:after="0" w:afterAutospacing="0" w:line="20" w:lineRule="atLeast"/>
        <w:ind w:firstLine="709"/>
        <w:jc w:val="both"/>
      </w:pPr>
      <w:r w:rsidRPr="003516BF">
        <w:t xml:space="preserve">Среди возможных форм представления </w:t>
      </w:r>
      <w:r w:rsidRPr="003516BF">
        <w:rPr>
          <w:b/>
        </w:rPr>
        <w:t>результатов проектной деятельности</w:t>
      </w:r>
      <w:r w:rsidRPr="003516BF">
        <w:t xml:space="preserve"> можно выделить следующие:</w:t>
      </w:r>
    </w:p>
    <w:p w14:paraId="691FC0D2" w14:textId="77777777"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макеты, модели, рабочие установки, схемы, план-карты;</w:t>
      </w:r>
    </w:p>
    <w:p w14:paraId="02351FB2" w14:textId="77777777"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постеры, презентации;</w:t>
      </w:r>
    </w:p>
    <w:p w14:paraId="4B0D9640" w14:textId="77777777"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альбомы, буклеты, брошюры, книги;</w:t>
      </w:r>
    </w:p>
    <w:p w14:paraId="634A03FF" w14:textId="77777777"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реконструкции событий;</w:t>
      </w:r>
    </w:p>
    <w:p w14:paraId="298829F3" w14:textId="77777777"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эссе, рассказы, стихи, рисунки;</w:t>
      </w:r>
    </w:p>
    <w:p w14:paraId="67BE20B9" w14:textId="77777777"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результаты исследовательских экспедиций, обработки архивов и мемуаров;</w:t>
      </w:r>
    </w:p>
    <w:p w14:paraId="03FA440F" w14:textId="77777777"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документальные фильмы, мультфильмы;</w:t>
      </w:r>
    </w:p>
    <w:p w14:paraId="3311A7AD" w14:textId="77777777"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выставки, игры, тематические вечера, концерты;</w:t>
      </w:r>
    </w:p>
    <w:p w14:paraId="475A627A" w14:textId="77777777"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сценарии мероприятий;</w:t>
      </w:r>
    </w:p>
    <w:p w14:paraId="7180B8DC" w14:textId="77777777"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веб-сайты, программное обеспечение, компакт-диски (или другие цифровые носители) и др.</w:t>
      </w:r>
    </w:p>
    <w:p w14:paraId="7240C841" w14:textId="77777777" w:rsidR="003516BF" w:rsidRPr="003516BF" w:rsidRDefault="003516BF" w:rsidP="003516BF">
      <w:pPr>
        <w:pStyle w:val="a5"/>
        <w:widowControl w:val="0"/>
        <w:tabs>
          <w:tab w:val="left" w:pos="567"/>
        </w:tabs>
        <w:spacing w:before="0" w:beforeAutospacing="0" w:after="0" w:afterAutospacing="0" w:line="20" w:lineRule="atLeast"/>
        <w:ind w:firstLine="709"/>
        <w:jc w:val="both"/>
        <w:rPr>
          <w:b/>
        </w:rPr>
      </w:pPr>
      <w:r w:rsidRPr="003516BF">
        <w:rPr>
          <w:b/>
        </w:rPr>
        <w:t>Результаты</w:t>
      </w:r>
      <w:r w:rsidR="008520AD">
        <w:rPr>
          <w:b/>
        </w:rPr>
        <w:t xml:space="preserve"> </w:t>
      </w:r>
      <w:r w:rsidRPr="003516BF">
        <w:rPr>
          <w:b/>
        </w:rPr>
        <w:t>учебно-исследовательской деятельности</w:t>
      </w:r>
      <w:r w:rsidRPr="003516BF">
        <w:t xml:space="preserve"> могут быть представлены в виде:</w:t>
      </w:r>
    </w:p>
    <w:p w14:paraId="3A4F5B07" w14:textId="77777777" w:rsidR="003516BF" w:rsidRPr="003516BF" w:rsidRDefault="003516BF" w:rsidP="00CE1BB7">
      <w:pPr>
        <w:pStyle w:val="a5"/>
        <w:widowControl w:val="0"/>
        <w:numPr>
          <w:ilvl w:val="0"/>
          <w:numId w:val="23"/>
        </w:numPr>
        <w:tabs>
          <w:tab w:val="left" w:pos="567"/>
        </w:tabs>
        <w:spacing w:before="0" w:beforeAutospacing="0" w:after="0" w:afterAutospacing="0" w:line="20" w:lineRule="atLeast"/>
        <w:ind w:left="0" w:firstLine="336"/>
        <w:jc w:val="both"/>
      </w:pPr>
      <w:r w:rsidRPr="003516BF">
        <w:t xml:space="preserve"> рефератов;</w:t>
      </w:r>
    </w:p>
    <w:p w14:paraId="1163E74C" w14:textId="77777777" w:rsidR="003516BF" w:rsidRPr="003516BF" w:rsidRDefault="003516BF" w:rsidP="00CE1BB7">
      <w:pPr>
        <w:pStyle w:val="a5"/>
        <w:widowControl w:val="0"/>
        <w:numPr>
          <w:ilvl w:val="0"/>
          <w:numId w:val="23"/>
        </w:numPr>
        <w:tabs>
          <w:tab w:val="left" w:pos="567"/>
        </w:tabs>
        <w:spacing w:before="0" w:beforeAutospacing="0" w:after="0" w:afterAutospacing="0" w:line="20" w:lineRule="atLeast"/>
        <w:ind w:left="0" w:firstLine="336"/>
        <w:jc w:val="both"/>
      </w:pPr>
      <w:r w:rsidRPr="003516BF">
        <w:t xml:space="preserve"> статей, обзоров;</w:t>
      </w:r>
    </w:p>
    <w:p w14:paraId="40AD1A96" w14:textId="77777777" w:rsidR="003516BF" w:rsidRPr="003516BF" w:rsidRDefault="003516BF" w:rsidP="00CE1BB7">
      <w:pPr>
        <w:pStyle w:val="a5"/>
        <w:widowControl w:val="0"/>
        <w:numPr>
          <w:ilvl w:val="0"/>
          <w:numId w:val="23"/>
        </w:numPr>
        <w:tabs>
          <w:tab w:val="left" w:pos="567"/>
        </w:tabs>
        <w:spacing w:before="0" w:beforeAutospacing="0" w:after="0" w:afterAutospacing="0" w:line="20" w:lineRule="atLeast"/>
        <w:ind w:left="0" w:firstLine="336"/>
        <w:jc w:val="both"/>
      </w:pPr>
      <w:r w:rsidRPr="003516BF">
        <w:t xml:space="preserve">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</w:t>
      </w:r>
    </w:p>
    <w:p w14:paraId="4BE1CD60" w14:textId="77777777" w:rsidR="003516BF" w:rsidRPr="003516BF" w:rsidRDefault="003516BF" w:rsidP="00CE1BB7">
      <w:pPr>
        <w:pStyle w:val="a5"/>
        <w:widowControl w:val="0"/>
        <w:numPr>
          <w:ilvl w:val="0"/>
          <w:numId w:val="23"/>
        </w:numPr>
        <w:tabs>
          <w:tab w:val="left" w:pos="567"/>
        </w:tabs>
        <w:spacing w:before="0" w:beforeAutospacing="0" w:after="0" w:afterAutospacing="0" w:line="20" w:lineRule="atLeast"/>
        <w:ind w:left="0" w:firstLine="336"/>
        <w:jc w:val="both"/>
      </w:pPr>
      <w:r w:rsidRPr="003516BF">
        <w:t xml:space="preserve"> моделей, образцов;</w:t>
      </w:r>
    </w:p>
    <w:p w14:paraId="3090B065" w14:textId="77777777" w:rsidR="00E50863" w:rsidRDefault="00E50863" w:rsidP="00E50863">
      <w:pPr>
        <w:pStyle w:val="a5"/>
        <w:widowControl w:val="0"/>
        <w:tabs>
          <w:tab w:val="left" w:pos="567"/>
        </w:tabs>
        <w:spacing w:before="0" w:beforeAutospacing="0" w:after="0" w:afterAutospacing="0" w:line="20" w:lineRule="atLeast"/>
        <w:ind w:left="336"/>
        <w:jc w:val="both"/>
      </w:pPr>
      <w:r>
        <w:t>Защита  индивидуального проекта может проходить в форме:</w:t>
      </w:r>
    </w:p>
    <w:p w14:paraId="39CBE856" w14:textId="77777777" w:rsidR="00E50863" w:rsidRDefault="003516BF" w:rsidP="00E50863">
      <w:pPr>
        <w:pStyle w:val="a5"/>
        <w:widowControl w:val="0"/>
        <w:numPr>
          <w:ilvl w:val="0"/>
          <w:numId w:val="41"/>
        </w:numPr>
        <w:tabs>
          <w:tab w:val="left" w:pos="567"/>
        </w:tabs>
        <w:spacing w:before="0" w:beforeAutospacing="0" w:after="0" w:afterAutospacing="0" w:line="20" w:lineRule="atLeast"/>
        <w:ind w:hanging="772"/>
        <w:jc w:val="both"/>
      </w:pPr>
      <w:r w:rsidRPr="003516BF">
        <w:t xml:space="preserve">конференций, </w:t>
      </w:r>
    </w:p>
    <w:p w14:paraId="5E9CF652" w14:textId="77777777" w:rsidR="00E50863" w:rsidRDefault="003516BF" w:rsidP="00E50863">
      <w:pPr>
        <w:pStyle w:val="a5"/>
        <w:widowControl w:val="0"/>
        <w:numPr>
          <w:ilvl w:val="0"/>
          <w:numId w:val="41"/>
        </w:numPr>
        <w:tabs>
          <w:tab w:val="left" w:pos="567"/>
        </w:tabs>
        <w:spacing w:before="0" w:beforeAutospacing="0" w:after="0" w:afterAutospacing="0" w:line="20" w:lineRule="atLeast"/>
        <w:ind w:hanging="772"/>
        <w:jc w:val="both"/>
      </w:pPr>
      <w:r w:rsidRPr="003516BF">
        <w:t xml:space="preserve">семинаров </w:t>
      </w:r>
    </w:p>
    <w:p w14:paraId="46A281C7" w14:textId="77777777" w:rsidR="00E50863" w:rsidRPr="00E50863" w:rsidRDefault="00E50863" w:rsidP="003516BF">
      <w:pPr>
        <w:pStyle w:val="a5"/>
        <w:widowControl w:val="0"/>
        <w:numPr>
          <w:ilvl w:val="0"/>
          <w:numId w:val="41"/>
        </w:numPr>
        <w:tabs>
          <w:tab w:val="left" w:pos="567"/>
        </w:tabs>
        <w:spacing w:before="0" w:beforeAutospacing="0" w:after="0" w:afterAutospacing="0" w:line="20" w:lineRule="atLeast"/>
        <w:ind w:hanging="772"/>
        <w:jc w:val="both"/>
        <w:rPr>
          <w:b/>
        </w:rPr>
      </w:pPr>
      <w:r>
        <w:t>круглых столов и т.д.</w:t>
      </w:r>
    </w:p>
    <w:p w14:paraId="63598EE6" w14:textId="77777777" w:rsidR="003516BF" w:rsidRPr="00E50863" w:rsidRDefault="003516BF" w:rsidP="00E50863">
      <w:pPr>
        <w:pStyle w:val="a5"/>
        <w:widowControl w:val="0"/>
        <w:tabs>
          <w:tab w:val="left" w:pos="567"/>
        </w:tabs>
        <w:spacing w:before="0" w:beforeAutospacing="0" w:after="0" w:afterAutospacing="0" w:line="20" w:lineRule="atLeast"/>
        <w:ind w:left="284"/>
        <w:jc w:val="both"/>
        <w:rPr>
          <w:b/>
        </w:rPr>
      </w:pPr>
      <w:r w:rsidRPr="00E50863">
        <w:rPr>
          <w:b/>
        </w:rPr>
        <w:tab/>
        <w:t>Функциональные обязанности участников образовательных отношений</w:t>
      </w:r>
    </w:p>
    <w:p w14:paraId="7DCC0510" w14:textId="77777777" w:rsidR="003516BF" w:rsidRPr="003516BF" w:rsidRDefault="003516BF" w:rsidP="00E50863">
      <w:pPr>
        <w:pStyle w:val="a5"/>
        <w:widowControl w:val="0"/>
        <w:tabs>
          <w:tab w:val="left" w:pos="0"/>
        </w:tabs>
        <w:spacing w:before="0" w:beforeAutospacing="0" w:after="0" w:afterAutospacing="0"/>
        <w:jc w:val="both"/>
      </w:pPr>
      <w:r w:rsidRPr="003516BF">
        <w:rPr>
          <w:bCs/>
          <w:color w:val="000000"/>
          <w:u w:val="single"/>
        </w:rPr>
        <w:t>Роль учителя</w:t>
      </w:r>
      <w:r w:rsidRPr="003516BF">
        <w:rPr>
          <w:bCs/>
          <w:color w:val="000000"/>
        </w:rPr>
        <w:t>.</w:t>
      </w:r>
    </w:p>
    <w:p w14:paraId="16EB2C27" w14:textId="77777777" w:rsidR="003516BF" w:rsidRPr="003516BF" w:rsidRDefault="00CE1BB7" w:rsidP="00E50863">
      <w:pPr>
        <w:pStyle w:val="a5"/>
        <w:tabs>
          <w:tab w:val="left" w:pos="0"/>
        </w:tabs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Учитель </w:t>
      </w:r>
      <w:r w:rsidR="003516BF" w:rsidRPr="003516BF">
        <w:rPr>
          <w:color w:val="000000"/>
        </w:rPr>
        <w:t xml:space="preserve">на всех этапах </w:t>
      </w:r>
      <w:r>
        <w:rPr>
          <w:color w:val="000000"/>
        </w:rPr>
        <w:t xml:space="preserve">выступает как помощник, </w:t>
      </w:r>
      <w:r w:rsidR="003516BF" w:rsidRPr="003516BF">
        <w:rPr>
          <w:color w:val="000000"/>
        </w:rPr>
        <w:t>обеспечива</w:t>
      </w:r>
      <w:r>
        <w:rPr>
          <w:color w:val="000000"/>
        </w:rPr>
        <w:t>я</w:t>
      </w:r>
      <w:r w:rsidR="003516BF" w:rsidRPr="003516BF">
        <w:rPr>
          <w:color w:val="000000"/>
        </w:rPr>
        <w:t xml:space="preserve"> деятельность школьника:</w:t>
      </w:r>
    </w:p>
    <w:p w14:paraId="57099907" w14:textId="77777777" w:rsidR="003516BF" w:rsidRPr="00CE1BB7" w:rsidRDefault="003516BF" w:rsidP="00E50863">
      <w:pPr>
        <w:pStyle w:val="a5"/>
        <w:numPr>
          <w:ilvl w:val="0"/>
          <w:numId w:val="24"/>
        </w:numPr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CE1BB7">
        <w:rPr>
          <w:bCs/>
          <w:color w:val="000000"/>
        </w:rPr>
        <w:t>Консультирует</w:t>
      </w:r>
      <w:r w:rsidRPr="00CE1BB7">
        <w:rPr>
          <w:rStyle w:val="apple-converted-space"/>
          <w:color w:val="000000"/>
        </w:rPr>
        <w:t> </w:t>
      </w:r>
      <w:r w:rsidRPr="00CE1BB7">
        <w:rPr>
          <w:color w:val="000000"/>
        </w:rPr>
        <w:t>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</w:t>
      </w:r>
    </w:p>
    <w:p w14:paraId="2640789D" w14:textId="77777777" w:rsidR="003516BF" w:rsidRPr="00CE1BB7" w:rsidRDefault="003516BF" w:rsidP="00E50863">
      <w:pPr>
        <w:pStyle w:val="a5"/>
        <w:numPr>
          <w:ilvl w:val="0"/>
          <w:numId w:val="24"/>
        </w:numPr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CE1BB7">
        <w:rPr>
          <w:bCs/>
          <w:color w:val="000000"/>
        </w:rPr>
        <w:t>Мотивирует</w:t>
      </w:r>
      <w:r w:rsidRPr="00CE1BB7">
        <w:rPr>
          <w:rStyle w:val="apple-converted-space"/>
          <w:color w:val="000000"/>
        </w:rPr>
        <w:t> </w:t>
      </w:r>
      <w:r w:rsidRPr="00CE1BB7">
        <w:rPr>
          <w:color w:val="000000"/>
        </w:rPr>
        <w:t xml:space="preserve">(раскрывает перед </w:t>
      </w:r>
      <w:r w:rsidR="00CE1BB7" w:rsidRPr="00CE1BB7">
        <w:rPr>
          <w:color w:val="000000"/>
        </w:rPr>
        <w:t>об</w:t>
      </w:r>
      <w:r w:rsidRPr="00CE1BB7">
        <w:rPr>
          <w:color w:val="000000"/>
        </w:rPr>
        <w:t>уча</w:t>
      </w:r>
      <w:r w:rsidR="00CE1BB7" w:rsidRPr="00CE1BB7">
        <w:rPr>
          <w:color w:val="000000"/>
        </w:rPr>
        <w:t>ю</w:t>
      </w:r>
      <w:r w:rsidRPr="00CE1BB7">
        <w:rPr>
          <w:color w:val="000000"/>
        </w:rPr>
        <w:t>щимися ситуацию проектной деятельности как ситуацию выбора и свободы самоопределения.)</w:t>
      </w:r>
    </w:p>
    <w:p w14:paraId="125FD510" w14:textId="77777777" w:rsidR="003516BF" w:rsidRPr="00CE1BB7" w:rsidRDefault="003516BF" w:rsidP="00E50863">
      <w:pPr>
        <w:pStyle w:val="a5"/>
        <w:numPr>
          <w:ilvl w:val="0"/>
          <w:numId w:val="24"/>
        </w:numPr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CE1BB7">
        <w:rPr>
          <w:color w:val="000000"/>
        </w:rPr>
        <w:t> </w:t>
      </w:r>
      <w:r w:rsidRPr="00CE1BB7">
        <w:rPr>
          <w:bCs/>
          <w:color w:val="000000"/>
        </w:rPr>
        <w:t>Провоцирует</w:t>
      </w:r>
      <w:r w:rsidRPr="00CE1BB7">
        <w:rPr>
          <w:rStyle w:val="apple-converted-space"/>
          <w:color w:val="000000"/>
        </w:rPr>
        <w:t> </w:t>
      </w:r>
      <w:r w:rsidRPr="00CE1BB7">
        <w:rPr>
          <w:color w:val="000000"/>
        </w:rPr>
        <w:t>(предлагает вопросы, требующие размышления, самостоятельной оценки деятельности, моделир</w:t>
      </w:r>
      <w:r w:rsidR="00CE1BB7" w:rsidRPr="00CE1BB7">
        <w:rPr>
          <w:color w:val="000000"/>
        </w:rPr>
        <w:t>ует</w:t>
      </w:r>
      <w:r w:rsidRPr="00CE1BB7">
        <w:rPr>
          <w:color w:val="000000"/>
        </w:rPr>
        <w:t xml:space="preserve"> различные ситуации.)</w:t>
      </w:r>
    </w:p>
    <w:p w14:paraId="017D78DE" w14:textId="77777777" w:rsidR="003516BF" w:rsidRPr="00CE1BB7" w:rsidRDefault="003516BF" w:rsidP="00E50863">
      <w:pPr>
        <w:pStyle w:val="a5"/>
        <w:numPr>
          <w:ilvl w:val="0"/>
          <w:numId w:val="24"/>
        </w:numPr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CE1BB7">
        <w:rPr>
          <w:bCs/>
          <w:color w:val="000000"/>
        </w:rPr>
        <w:t>Наблюдает</w:t>
      </w:r>
      <w:r w:rsidRPr="00CE1BB7">
        <w:rPr>
          <w:rStyle w:val="apple-converted-space"/>
          <w:color w:val="000000"/>
        </w:rPr>
        <w:t> </w:t>
      </w:r>
      <w:r w:rsidRPr="00CE1BB7">
        <w:rPr>
          <w:color w:val="000000"/>
        </w:rPr>
        <w:t xml:space="preserve">(получение информации, которая позволит продуктивно </w:t>
      </w:r>
      <w:r w:rsidR="00CE1BB7" w:rsidRPr="00CE1BB7">
        <w:rPr>
          <w:color w:val="000000"/>
        </w:rPr>
        <w:t xml:space="preserve">работать во время консультации </w:t>
      </w:r>
      <w:r w:rsidRPr="00CE1BB7">
        <w:rPr>
          <w:color w:val="000000"/>
        </w:rPr>
        <w:t>и ляжет в основу его действий по оценке у</w:t>
      </w:r>
      <w:r w:rsidR="00CE1BB7" w:rsidRPr="00CE1BB7">
        <w:rPr>
          <w:color w:val="000000"/>
        </w:rPr>
        <w:t>ровня компетентности учащихся</w:t>
      </w:r>
      <w:r w:rsidRPr="00CE1BB7">
        <w:rPr>
          <w:color w:val="000000"/>
        </w:rPr>
        <w:t>). Поэтапно отслеживает результаты проектной деятельности.</w:t>
      </w:r>
    </w:p>
    <w:p w14:paraId="45929D03" w14:textId="77777777" w:rsidR="003516BF" w:rsidRPr="003516BF" w:rsidRDefault="003516BF" w:rsidP="00E50863">
      <w:pPr>
        <w:pStyle w:val="a5"/>
        <w:numPr>
          <w:ilvl w:val="0"/>
          <w:numId w:val="24"/>
        </w:numPr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CE1BB7">
        <w:rPr>
          <w:color w:val="000000"/>
        </w:rPr>
        <w:t xml:space="preserve"> Координирует</w:t>
      </w:r>
      <w:r w:rsidRPr="003516BF">
        <w:rPr>
          <w:color w:val="000000"/>
        </w:rPr>
        <w:t xml:space="preserve"> работу обучающихся.</w:t>
      </w:r>
    </w:p>
    <w:p w14:paraId="249E570E" w14:textId="77777777" w:rsidR="003516BF" w:rsidRPr="003516BF" w:rsidRDefault="003516BF" w:rsidP="00E50863">
      <w:pPr>
        <w:pStyle w:val="a5"/>
        <w:tabs>
          <w:tab w:val="left" w:pos="0"/>
        </w:tabs>
        <w:spacing w:before="0" w:beforeAutospacing="0" w:after="0" w:afterAutospacing="0"/>
        <w:jc w:val="both"/>
        <w:rPr>
          <w:color w:val="000000"/>
          <w:u w:val="single"/>
        </w:rPr>
      </w:pPr>
      <w:r w:rsidRPr="003516BF">
        <w:rPr>
          <w:bCs/>
          <w:color w:val="000000"/>
          <w:u w:val="single"/>
        </w:rPr>
        <w:t>Роль ученика</w:t>
      </w:r>
    </w:p>
    <w:p w14:paraId="697E86A8" w14:textId="77777777" w:rsidR="003516BF" w:rsidRPr="003516BF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rStyle w:val="apple-converted-space"/>
          <w:color w:val="000000"/>
        </w:rPr>
      </w:pPr>
      <w:r w:rsidRPr="003516BF">
        <w:rPr>
          <w:color w:val="000000"/>
        </w:rPr>
        <w:t>Выступает</w:t>
      </w:r>
      <w:r w:rsidRPr="003516BF">
        <w:rPr>
          <w:rStyle w:val="apple-converted-space"/>
          <w:color w:val="000000"/>
        </w:rPr>
        <w:t> </w:t>
      </w:r>
      <w:r w:rsidRPr="003516BF">
        <w:rPr>
          <w:b/>
          <w:bCs/>
          <w:color w:val="000000"/>
        </w:rPr>
        <w:t xml:space="preserve">активным участником, </w:t>
      </w:r>
      <w:r w:rsidRPr="003516BF">
        <w:rPr>
          <w:bCs/>
          <w:color w:val="000000"/>
        </w:rPr>
        <w:t>т</w:t>
      </w:r>
      <w:r w:rsidRPr="003516BF">
        <w:rPr>
          <w:color w:val="000000"/>
        </w:rPr>
        <w:t>.е. становится</w:t>
      </w:r>
      <w:r w:rsidRPr="003516BF">
        <w:rPr>
          <w:rStyle w:val="apple-converted-space"/>
          <w:color w:val="000000"/>
        </w:rPr>
        <w:t> </w:t>
      </w:r>
      <w:r w:rsidRPr="003516BF">
        <w:rPr>
          <w:b/>
          <w:bCs/>
          <w:color w:val="000000"/>
        </w:rPr>
        <w:t>субъектом деятельности.</w:t>
      </w:r>
      <w:r w:rsidRPr="003516BF">
        <w:rPr>
          <w:rStyle w:val="apple-converted-space"/>
          <w:color w:val="000000"/>
        </w:rPr>
        <w:t> </w:t>
      </w:r>
    </w:p>
    <w:p w14:paraId="3600BB51" w14:textId="77777777" w:rsidR="00CE1BB7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3516BF">
        <w:rPr>
          <w:color w:val="000000"/>
        </w:rPr>
        <w:t xml:space="preserve">Имеет определенную </w:t>
      </w:r>
      <w:r w:rsidRPr="003516BF">
        <w:rPr>
          <w:b/>
          <w:color w:val="000000"/>
        </w:rPr>
        <w:t>свободу в выборе</w:t>
      </w:r>
      <w:r w:rsidRPr="003516BF">
        <w:rPr>
          <w:color w:val="000000"/>
        </w:rPr>
        <w:t xml:space="preserve"> способов и видов деятельности для достижения поставленной цели. </w:t>
      </w:r>
    </w:p>
    <w:p w14:paraId="551ED590" w14:textId="77777777" w:rsidR="003516BF" w:rsidRPr="003516BF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3516BF">
        <w:rPr>
          <w:color w:val="000000"/>
        </w:rPr>
        <w:t xml:space="preserve">Имеет возможность самостоятельно приращивать знания и навыки по выбранной проблеме (теме). </w:t>
      </w:r>
    </w:p>
    <w:p w14:paraId="1AF3C590" w14:textId="77777777" w:rsidR="003516BF" w:rsidRPr="003516BF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3516BF">
        <w:rPr>
          <w:color w:val="000000"/>
        </w:rPr>
        <w:t>Повышается ответственность за выполнение работы и ее результаты.</w:t>
      </w:r>
    </w:p>
    <w:p w14:paraId="14EEED65" w14:textId="77777777" w:rsidR="00CE1BB7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3516BF">
        <w:rPr>
          <w:color w:val="000000"/>
        </w:rPr>
        <w:t xml:space="preserve">Самостоятельное планирование деятельности и презентация её результатов. </w:t>
      </w:r>
    </w:p>
    <w:p w14:paraId="2D160B7E" w14:textId="77777777" w:rsidR="003516BF" w:rsidRPr="003516BF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3516BF">
        <w:rPr>
          <w:color w:val="000000"/>
        </w:rPr>
        <w:lastRenderedPageBreak/>
        <w:t>Возможность совместной интеллектуальной деятельности</w:t>
      </w:r>
      <w:r w:rsidR="009A5C8A">
        <w:rPr>
          <w:color w:val="000000"/>
        </w:rPr>
        <w:t xml:space="preserve"> </w:t>
      </w:r>
      <w:r w:rsidRPr="003516BF">
        <w:rPr>
          <w:color w:val="000000"/>
        </w:rPr>
        <w:t>малых групп, консультации учителя.</w:t>
      </w:r>
    </w:p>
    <w:p w14:paraId="41C3A568" w14:textId="77777777" w:rsidR="000A6F36" w:rsidRPr="000A6F36" w:rsidRDefault="000A6F36" w:rsidP="000A6F36">
      <w:pPr>
        <w:shd w:val="clear" w:color="auto" w:fill="FFFFFF"/>
        <w:spacing w:after="0" w:line="20" w:lineRule="atLeast"/>
        <w:ind w:left="480"/>
        <w:rPr>
          <w:rFonts w:ascii="Times New Roman" w:hAnsi="Times New Roman"/>
          <w:b/>
          <w:sz w:val="24"/>
          <w:szCs w:val="24"/>
        </w:rPr>
      </w:pPr>
      <w:r w:rsidRPr="000A6F36">
        <w:rPr>
          <w:rFonts w:ascii="Times New Roman" w:hAnsi="Times New Roman"/>
          <w:b/>
          <w:sz w:val="24"/>
          <w:szCs w:val="24"/>
        </w:rPr>
        <w:t>Формы организации занятий:</w:t>
      </w:r>
    </w:p>
    <w:p w14:paraId="09AD6F4F" w14:textId="77777777" w:rsidR="000A6F36" w:rsidRPr="000A6F36" w:rsidRDefault="000A6F36" w:rsidP="000A6F36">
      <w:pPr>
        <w:pStyle w:val="a8"/>
        <w:numPr>
          <w:ilvl w:val="0"/>
          <w:numId w:val="28"/>
        </w:numPr>
        <w:shd w:val="clear" w:color="auto" w:fill="FFFFFF"/>
        <w:spacing w:after="0" w:line="2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A6F36">
        <w:rPr>
          <w:rFonts w:ascii="Times New Roman" w:hAnsi="Times New Roman"/>
          <w:sz w:val="24"/>
          <w:szCs w:val="24"/>
        </w:rPr>
        <w:t>Индивидуальная</w:t>
      </w:r>
      <w:r>
        <w:rPr>
          <w:rFonts w:ascii="Times New Roman" w:hAnsi="Times New Roman"/>
          <w:sz w:val="24"/>
          <w:szCs w:val="24"/>
        </w:rPr>
        <w:t>;</w:t>
      </w:r>
    </w:p>
    <w:p w14:paraId="5D93EC16" w14:textId="77777777" w:rsidR="000A6F36" w:rsidRPr="000A6F36" w:rsidRDefault="000A6F36" w:rsidP="000A6F36">
      <w:pPr>
        <w:pStyle w:val="a8"/>
        <w:numPr>
          <w:ilvl w:val="0"/>
          <w:numId w:val="28"/>
        </w:numPr>
        <w:shd w:val="clear" w:color="auto" w:fill="FFFFFF"/>
        <w:spacing w:after="0" w:line="2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0A6F36">
        <w:rPr>
          <w:rFonts w:ascii="Times New Roman" w:hAnsi="Times New Roman"/>
          <w:sz w:val="24"/>
          <w:szCs w:val="24"/>
        </w:rPr>
        <w:t>арная</w:t>
      </w:r>
      <w:r>
        <w:rPr>
          <w:rFonts w:ascii="Times New Roman" w:hAnsi="Times New Roman"/>
          <w:sz w:val="24"/>
          <w:szCs w:val="24"/>
        </w:rPr>
        <w:t>;</w:t>
      </w:r>
    </w:p>
    <w:p w14:paraId="0ED4DF49" w14:textId="77777777" w:rsidR="000A6F36" w:rsidRPr="000A6F36" w:rsidRDefault="000A6F36" w:rsidP="000A6F36">
      <w:pPr>
        <w:pStyle w:val="a8"/>
        <w:numPr>
          <w:ilvl w:val="0"/>
          <w:numId w:val="28"/>
        </w:numPr>
        <w:shd w:val="clear" w:color="auto" w:fill="FFFFFF"/>
        <w:spacing w:after="0" w:line="2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Г</w:t>
      </w:r>
      <w:r w:rsidRPr="000A6F36">
        <w:rPr>
          <w:rFonts w:ascii="Times New Roman" w:hAnsi="Times New Roman"/>
          <w:sz w:val="24"/>
          <w:szCs w:val="24"/>
        </w:rPr>
        <w:t>рупповая</w:t>
      </w:r>
      <w:r>
        <w:rPr>
          <w:rFonts w:ascii="Times New Roman" w:hAnsi="Times New Roman"/>
          <w:sz w:val="24"/>
          <w:szCs w:val="24"/>
        </w:rPr>
        <w:t>;</w:t>
      </w:r>
    </w:p>
    <w:p w14:paraId="1786BE73" w14:textId="77777777" w:rsidR="000A6F36" w:rsidRPr="000A6F36" w:rsidRDefault="000A6F36" w:rsidP="000A6F36">
      <w:pPr>
        <w:pStyle w:val="a8"/>
        <w:numPr>
          <w:ilvl w:val="0"/>
          <w:numId w:val="28"/>
        </w:numPr>
        <w:shd w:val="clear" w:color="auto" w:fill="FFFFFF"/>
        <w:spacing w:after="0" w:line="2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</w:t>
      </w:r>
      <w:r w:rsidRPr="000A6F36">
        <w:rPr>
          <w:rFonts w:ascii="Times New Roman" w:hAnsi="Times New Roman"/>
          <w:sz w:val="24"/>
          <w:szCs w:val="24"/>
        </w:rPr>
        <w:t>оллективная</w:t>
      </w:r>
      <w:r>
        <w:rPr>
          <w:rFonts w:ascii="Times New Roman" w:hAnsi="Times New Roman"/>
          <w:sz w:val="24"/>
          <w:szCs w:val="24"/>
        </w:rPr>
        <w:t>;</w:t>
      </w:r>
    </w:p>
    <w:p w14:paraId="27450DD5" w14:textId="77777777" w:rsidR="000A6F36" w:rsidRPr="000A6F36" w:rsidRDefault="000A6F36" w:rsidP="000A6F36">
      <w:pPr>
        <w:pStyle w:val="a8"/>
        <w:numPr>
          <w:ilvl w:val="0"/>
          <w:numId w:val="28"/>
        </w:numPr>
        <w:shd w:val="clear" w:color="auto" w:fill="FFFFFF"/>
        <w:spacing w:after="0" w:line="2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Самостоятельная работа</w:t>
      </w:r>
    </w:p>
    <w:p w14:paraId="1F3065DE" w14:textId="77777777" w:rsidR="000A6F36" w:rsidRDefault="000A6F36" w:rsidP="000A6F36">
      <w:pPr>
        <w:shd w:val="clear" w:color="auto" w:fill="FFFFFF"/>
        <w:spacing w:after="0" w:line="20" w:lineRule="atLeast"/>
        <w:ind w:left="36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0A6F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Формы контроля освоени</w:t>
      </w:r>
      <w:r w:rsidR="0003616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я</w:t>
      </w:r>
      <w:r w:rsidRPr="000A6F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программы.</w:t>
      </w:r>
    </w:p>
    <w:p w14:paraId="1EC0C60D" w14:textId="77777777" w:rsidR="00B855BB" w:rsidRPr="00B855BB" w:rsidRDefault="0003616F" w:rsidP="00B855BB">
      <w:pPr>
        <w:shd w:val="clear" w:color="auto" w:fill="FFFFFF"/>
        <w:spacing w:after="0" w:line="2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Оценка проектной/ исследовательской деятельности обучающихся проводится по результатам представления продукта/учебного исследования</w:t>
      </w:r>
      <w:r w:rsidR="00B855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r w:rsidR="00B855BB" w:rsidRPr="00B855BB">
        <w:rPr>
          <w:rFonts w:ascii="Times New Roman" w:hAnsi="Times New Roman"/>
          <w:sz w:val="24"/>
          <w:szCs w:val="24"/>
        </w:rPr>
        <w:t>Публично должны быть представлены два элемента проектной</w:t>
      </w:r>
      <w:r w:rsidR="005738D8">
        <w:rPr>
          <w:rFonts w:ascii="Times New Roman" w:hAnsi="Times New Roman"/>
          <w:sz w:val="24"/>
          <w:szCs w:val="24"/>
        </w:rPr>
        <w:t>-исследовательской</w:t>
      </w:r>
      <w:r w:rsidR="00B855BB" w:rsidRPr="00B855BB">
        <w:rPr>
          <w:rFonts w:ascii="Times New Roman" w:hAnsi="Times New Roman"/>
          <w:sz w:val="24"/>
          <w:szCs w:val="24"/>
        </w:rPr>
        <w:t xml:space="preserve"> работы:</w:t>
      </w:r>
    </w:p>
    <w:p w14:paraId="647A9060" w14:textId="77777777" w:rsidR="00B855BB" w:rsidRPr="00B855BB" w:rsidRDefault="00B855BB" w:rsidP="00B855BB">
      <w:pPr>
        <w:pStyle w:val="a"/>
        <w:spacing w:line="20" w:lineRule="atLeast"/>
        <w:rPr>
          <w:sz w:val="24"/>
          <w:szCs w:val="24"/>
        </w:rPr>
      </w:pPr>
      <w:r w:rsidRPr="00B855BB">
        <w:rPr>
          <w:sz w:val="24"/>
          <w:szCs w:val="24"/>
        </w:rPr>
        <w:t>защита темы проекта</w:t>
      </w:r>
      <w:r w:rsidR="005738D8">
        <w:rPr>
          <w:sz w:val="24"/>
          <w:szCs w:val="24"/>
        </w:rPr>
        <w:t>/исследования</w:t>
      </w:r>
      <w:r w:rsidRPr="00B855BB">
        <w:rPr>
          <w:sz w:val="24"/>
          <w:szCs w:val="24"/>
        </w:rPr>
        <w:t xml:space="preserve"> (идеи);</w:t>
      </w:r>
    </w:p>
    <w:p w14:paraId="4D01A0CB" w14:textId="77777777" w:rsidR="00B855BB" w:rsidRPr="00B855BB" w:rsidRDefault="00B855BB" w:rsidP="00B855BB">
      <w:pPr>
        <w:pStyle w:val="a"/>
        <w:spacing w:line="20" w:lineRule="atLeast"/>
        <w:rPr>
          <w:sz w:val="24"/>
          <w:szCs w:val="24"/>
        </w:rPr>
      </w:pPr>
      <w:r w:rsidRPr="00B855BB">
        <w:rPr>
          <w:sz w:val="24"/>
          <w:szCs w:val="24"/>
        </w:rPr>
        <w:t>защита реализованного проекта</w:t>
      </w:r>
      <w:r w:rsidR="005738D8">
        <w:rPr>
          <w:sz w:val="24"/>
          <w:szCs w:val="24"/>
        </w:rPr>
        <w:t>/исследования</w:t>
      </w:r>
      <w:r w:rsidRPr="00B855BB">
        <w:rPr>
          <w:sz w:val="24"/>
          <w:szCs w:val="24"/>
        </w:rPr>
        <w:t>.</w:t>
      </w:r>
    </w:p>
    <w:p w14:paraId="5282777E" w14:textId="77777777" w:rsidR="0003616F" w:rsidRPr="0003616F" w:rsidRDefault="005738D8" w:rsidP="0003616F">
      <w:pPr>
        <w:shd w:val="clear" w:color="auto" w:fill="FFFFFF"/>
        <w:spacing w:after="0" w:line="20" w:lineRule="atLeast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38D8">
        <w:rPr>
          <w:rFonts w:ascii="Times New Roman" w:hAnsi="Times New Roman"/>
          <w:sz w:val="24"/>
          <w:szCs w:val="24"/>
        </w:rPr>
        <w:t>Оценивание производится на основе критериальной модели</w:t>
      </w:r>
      <w:r>
        <w:rPr>
          <w:rFonts w:ascii="Times New Roman" w:hAnsi="Times New Roman"/>
          <w:sz w:val="24"/>
          <w:szCs w:val="24"/>
        </w:rPr>
        <w:t>:</w:t>
      </w:r>
    </w:p>
    <w:p w14:paraId="722EFE41" w14:textId="77777777" w:rsidR="0003616F" w:rsidRDefault="0003616F" w:rsidP="0003616F">
      <w:pPr>
        <w:pStyle w:val="a8"/>
        <w:numPr>
          <w:ilvl w:val="0"/>
          <w:numId w:val="2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за </w:t>
      </w:r>
      <w:r w:rsidR="00B855BB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содержание проекта/исследования (</w:t>
      </w:r>
      <w:r w:rsidRPr="0003616F">
        <w:rPr>
          <w:rFonts w:ascii="Times New Roman" w:eastAsia="Times New Roman" w:hAnsi="Times New Roman"/>
          <w:i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0FDCE985" w14:textId="77777777" w:rsidR="0003616F" w:rsidRDefault="0003616F" w:rsidP="0003616F">
      <w:pPr>
        <w:pStyle w:val="a8"/>
        <w:numPr>
          <w:ilvl w:val="0"/>
          <w:numId w:val="2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Оценка за защиту проекта/исследования (</w:t>
      </w:r>
      <w:r w:rsidRPr="0003616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28F747FE" w14:textId="77777777" w:rsidR="0003616F" w:rsidRDefault="0003616F" w:rsidP="0003616F">
      <w:pPr>
        <w:pStyle w:val="a8"/>
        <w:numPr>
          <w:ilvl w:val="0"/>
          <w:numId w:val="2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Итоговая оценка выставляется по пятибалльной системе, как среднее арифметическое двух вышеуказанных оценок</w:t>
      </w:r>
      <w:r w:rsidR="00D83C8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D83C8A" w:rsidRPr="0003616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Приложение </w:t>
      </w:r>
      <w:r w:rsidR="00D83C8A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="00D83C8A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3191A95A" w14:textId="77777777" w:rsidR="000A6F36" w:rsidRPr="003516BF" w:rsidRDefault="000A6F36" w:rsidP="0003616F">
      <w:pPr>
        <w:pStyle w:val="a5"/>
        <w:spacing w:before="0" w:beforeAutospacing="0" w:after="0" w:afterAutospacing="0" w:line="20" w:lineRule="atLeast"/>
        <w:jc w:val="both"/>
        <w:rPr>
          <w:b/>
          <w:color w:val="000000"/>
        </w:rPr>
      </w:pPr>
      <w:r w:rsidRPr="003516BF">
        <w:rPr>
          <w:b/>
          <w:color w:val="000000"/>
        </w:rPr>
        <w:t>Место индивидуального проекта в учебном плане</w:t>
      </w:r>
    </w:p>
    <w:p w14:paraId="3C1A9F83" w14:textId="77777777" w:rsidR="000A6F36" w:rsidRPr="00376456" w:rsidRDefault="000A6F36" w:rsidP="000A6F36">
      <w:pPr>
        <w:pStyle w:val="a5"/>
        <w:spacing w:before="0" w:beforeAutospacing="0" w:after="0" w:afterAutospacing="0" w:line="20" w:lineRule="atLeast"/>
        <w:jc w:val="both"/>
        <w:rPr>
          <w:color w:val="000000"/>
        </w:rPr>
      </w:pPr>
      <w:r w:rsidRPr="00376456">
        <w:rPr>
          <w:color w:val="000000"/>
        </w:rPr>
        <w:t>Индивидуальный проект обязателен для выполнения обучающимися по выбранному предмету</w:t>
      </w:r>
      <w:r>
        <w:rPr>
          <w:color w:val="000000"/>
        </w:rPr>
        <w:t>/ направлению</w:t>
      </w:r>
      <w:r w:rsidRPr="00376456">
        <w:rPr>
          <w:color w:val="000000"/>
        </w:rPr>
        <w:t xml:space="preserve">. В соответствии с учебным планом </w:t>
      </w:r>
      <w:r w:rsidR="001C4C56">
        <w:rPr>
          <w:color w:val="000000"/>
        </w:rPr>
        <w:t xml:space="preserve">ГБОУ НАО «СШ им.В.Л.Аншукова с.Великовисочное» </w:t>
      </w:r>
      <w:r w:rsidRPr="00376456">
        <w:rPr>
          <w:color w:val="000000"/>
        </w:rPr>
        <w:t xml:space="preserve">на выполнение индивидуального проекта </w:t>
      </w:r>
      <w:r>
        <w:rPr>
          <w:color w:val="000000"/>
        </w:rPr>
        <w:t>об</w:t>
      </w:r>
      <w:r w:rsidR="008520AD">
        <w:rPr>
          <w:color w:val="000000"/>
        </w:rPr>
        <w:t>учающимися 10 класса отводится 1</w:t>
      </w:r>
      <w:r w:rsidR="001C4C56">
        <w:rPr>
          <w:color w:val="000000"/>
        </w:rPr>
        <w:t xml:space="preserve"> час в неделю, 34 учебные недели.</w:t>
      </w:r>
    </w:p>
    <w:p w14:paraId="646638CF" w14:textId="77777777" w:rsidR="006C1CB5" w:rsidRDefault="006C1CB5" w:rsidP="00376456">
      <w:pPr>
        <w:pStyle w:val="a5"/>
        <w:spacing w:before="0" w:beforeAutospacing="0" w:after="0" w:afterAutospacing="0" w:line="20" w:lineRule="atLeast"/>
        <w:jc w:val="both"/>
        <w:rPr>
          <w:color w:val="000000"/>
        </w:rPr>
      </w:pPr>
    </w:p>
    <w:p w14:paraId="409E3D55" w14:textId="77777777" w:rsidR="00655366" w:rsidRPr="000C0B19" w:rsidRDefault="00655366" w:rsidP="000C0B19">
      <w:pPr>
        <w:pStyle w:val="a5"/>
        <w:numPr>
          <w:ilvl w:val="0"/>
          <w:numId w:val="10"/>
        </w:numPr>
        <w:spacing w:before="0" w:beforeAutospacing="0" w:after="0" w:afterAutospacing="0" w:line="20" w:lineRule="atLeast"/>
        <w:jc w:val="both"/>
        <w:rPr>
          <w:b/>
          <w:color w:val="000000"/>
        </w:rPr>
      </w:pPr>
      <w:r w:rsidRPr="000C0B19">
        <w:rPr>
          <w:b/>
          <w:color w:val="000000"/>
        </w:rPr>
        <w:t>Планируемые результаты</w:t>
      </w:r>
    </w:p>
    <w:p w14:paraId="11A3C172" w14:textId="77777777" w:rsidR="000C0B19" w:rsidRPr="000C0B19" w:rsidRDefault="000C0B19" w:rsidP="000C0B19">
      <w:pPr>
        <w:pStyle w:val="a5"/>
        <w:widowControl w:val="0"/>
        <w:spacing w:before="0" w:beforeAutospacing="0" w:after="0" w:afterAutospacing="0" w:line="20" w:lineRule="atLeast"/>
        <w:ind w:firstLine="708"/>
        <w:jc w:val="both"/>
        <w:textAlignment w:val="baseline"/>
        <w:rPr>
          <w:u w:val="single"/>
        </w:rPr>
      </w:pPr>
      <w:r w:rsidRPr="000C0B19">
        <w:rPr>
          <w:u w:val="single"/>
        </w:rPr>
        <w:t>Личностные результаты:</w:t>
      </w:r>
    </w:p>
    <w:p w14:paraId="5240E48A" w14:textId="77777777" w:rsidR="000C0B19" w:rsidRPr="000C0B19" w:rsidRDefault="000C0B19" w:rsidP="001C4050">
      <w:pPr>
        <w:pStyle w:val="a8"/>
        <w:numPr>
          <w:ilvl w:val="1"/>
          <w:numId w:val="15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>уважение к личности и её достоинству, доброжелательное отношение к окружающим;</w:t>
      </w:r>
    </w:p>
    <w:p w14:paraId="1E8C6FD5" w14:textId="77777777" w:rsidR="000C0B19" w:rsidRPr="000C0B19" w:rsidRDefault="000C0B19" w:rsidP="001C4050">
      <w:pPr>
        <w:pStyle w:val="a8"/>
        <w:numPr>
          <w:ilvl w:val="1"/>
          <w:numId w:val="15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>потребность в самовыражении и самореализации, социальном признании;</w:t>
      </w:r>
    </w:p>
    <w:p w14:paraId="0CAAEEDC" w14:textId="77777777" w:rsidR="000C0B19" w:rsidRPr="000C0B19" w:rsidRDefault="000C0B19" w:rsidP="001C4050">
      <w:pPr>
        <w:pStyle w:val="a8"/>
        <w:numPr>
          <w:ilvl w:val="1"/>
          <w:numId w:val="15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 xml:space="preserve">готовность и способность к  самоорганизации и самореализации; </w:t>
      </w:r>
    </w:p>
    <w:p w14:paraId="149A3568" w14:textId="77777777" w:rsidR="000C0B19" w:rsidRPr="000C0B19" w:rsidRDefault="000C0B19" w:rsidP="001C4050">
      <w:pPr>
        <w:pStyle w:val="a8"/>
        <w:numPr>
          <w:ilvl w:val="1"/>
          <w:numId w:val="15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ученика;</w:t>
      </w:r>
    </w:p>
    <w:p w14:paraId="7AFF9531" w14:textId="77777777" w:rsidR="000C0B19" w:rsidRPr="000C0B19" w:rsidRDefault="000C0B19" w:rsidP="001C4050">
      <w:pPr>
        <w:pStyle w:val="a8"/>
        <w:numPr>
          <w:ilvl w:val="0"/>
          <w:numId w:val="14"/>
        </w:numPr>
        <w:spacing w:after="0" w:line="2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 xml:space="preserve">умение вести диалог на основе равноправных отношений и взаимного уважения и приятия; </w:t>
      </w:r>
    </w:p>
    <w:p w14:paraId="3A0B84C4" w14:textId="77777777" w:rsidR="000C0B19" w:rsidRPr="000C0B19" w:rsidRDefault="000C0B19" w:rsidP="000C0B19">
      <w:pPr>
        <w:pStyle w:val="a8"/>
        <w:numPr>
          <w:ilvl w:val="0"/>
          <w:numId w:val="14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>умение конструктивно разрешать конфликты;</w:t>
      </w:r>
    </w:p>
    <w:p w14:paraId="66F138BB" w14:textId="77777777" w:rsidR="000C0B19" w:rsidRPr="000C0B19" w:rsidRDefault="000C0B19" w:rsidP="001C4050">
      <w:pPr>
        <w:pStyle w:val="a8"/>
        <w:numPr>
          <w:ilvl w:val="0"/>
          <w:numId w:val="14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4F1A3C7E" w14:textId="77777777" w:rsidR="000C0B19" w:rsidRPr="000C0B19" w:rsidRDefault="000C0B19" w:rsidP="001C4050">
      <w:pPr>
        <w:pStyle w:val="a8"/>
        <w:numPr>
          <w:ilvl w:val="0"/>
          <w:numId w:val="14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14:paraId="3C8F9074" w14:textId="77777777" w:rsidR="000C0B19" w:rsidRPr="000C0B19" w:rsidRDefault="000C0B19" w:rsidP="001C4050">
      <w:pPr>
        <w:pStyle w:val="a8"/>
        <w:numPr>
          <w:ilvl w:val="0"/>
          <w:numId w:val="14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14:paraId="6AA59472" w14:textId="77777777" w:rsidR="000C0B19" w:rsidRPr="000C0B19" w:rsidRDefault="000C0B19" w:rsidP="001C4050">
      <w:pPr>
        <w:pStyle w:val="a8"/>
        <w:numPr>
          <w:ilvl w:val="0"/>
          <w:numId w:val="14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>устойчивый познавательный интерес и становление смыслообразующей функции познавательного мотива;</w:t>
      </w:r>
    </w:p>
    <w:p w14:paraId="6D3CBF3D" w14:textId="77777777" w:rsidR="000C0B19" w:rsidRPr="000C0B19" w:rsidRDefault="000C0B19" w:rsidP="000C0B19">
      <w:pPr>
        <w:pStyle w:val="a8"/>
        <w:numPr>
          <w:ilvl w:val="0"/>
          <w:numId w:val="14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0C0B19">
        <w:rPr>
          <w:rFonts w:ascii="Times New Roman" w:hAnsi="Times New Roman"/>
          <w:sz w:val="24"/>
          <w:szCs w:val="24"/>
        </w:rPr>
        <w:t>готовность к выбору профильного образования.</w:t>
      </w:r>
    </w:p>
    <w:p w14:paraId="4E818198" w14:textId="77777777" w:rsidR="000C0B19" w:rsidRPr="000C0B19" w:rsidRDefault="000C0B19" w:rsidP="000C0B19">
      <w:pPr>
        <w:spacing w:after="0" w:line="20" w:lineRule="atLeast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0C0B19">
        <w:rPr>
          <w:rFonts w:ascii="Times New Roman" w:hAnsi="Times New Roman"/>
          <w:i/>
          <w:sz w:val="24"/>
          <w:szCs w:val="24"/>
        </w:rPr>
        <w:t>Ученик получит возможность для формирования:</w:t>
      </w:r>
    </w:p>
    <w:p w14:paraId="59557690" w14:textId="77777777" w:rsidR="000C0B19" w:rsidRPr="001C4050" w:rsidRDefault="000C0B19" w:rsidP="001C4050">
      <w:pPr>
        <w:pStyle w:val="a8"/>
        <w:numPr>
          <w:ilvl w:val="1"/>
          <w:numId w:val="17"/>
        </w:numPr>
        <w:spacing w:after="0" w:line="20" w:lineRule="atLeast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1C4050">
        <w:rPr>
          <w:rFonts w:ascii="Times New Roman" w:hAnsi="Times New Roman"/>
          <w:i/>
          <w:sz w:val="24"/>
          <w:szCs w:val="24"/>
        </w:rPr>
        <w:t>выраженной устойчивой учебно-познавательной мотивации и интереса к учению;</w:t>
      </w:r>
    </w:p>
    <w:p w14:paraId="3EB2640E" w14:textId="77777777" w:rsidR="000C0B19" w:rsidRPr="001C4050" w:rsidRDefault="000C0B19" w:rsidP="001C4050">
      <w:pPr>
        <w:pStyle w:val="a8"/>
        <w:numPr>
          <w:ilvl w:val="1"/>
          <w:numId w:val="17"/>
        </w:numPr>
        <w:spacing w:after="0" w:line="20" w:lineRule="atLeast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1C4050">
        <w:rPr>
          <w:rFonts w:ascii="Times New Roman" w:hAnsi="Times New Roman"/>
          <w:i/>
          <w:sz w:val="24"/>
          <w:szCs w:val="24"/>
        </w:rPr>
        <w:t>готовности к самообразованию и самовоспитанию;</w:t>
      </w:r>
    </w:p>
    <w:p w14:paraId="5CB53C95" w14:textId="77777777" w:rsidR="000C0B19" w:rsidRPr="001C4050" w:rsidRDefault="000C0B19" w:rsidP="001C4050">
      <w:pPr>
        <w:pStyle w:val="a8"/>
        <w:numPr>
          <w:ilvl w:val="1"/>
          <w:numId w:val="17"/>
        </w:numPr>
        <w:spacing w:after="0" w:line="20" w:lineRule="atLeast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1C4050">
        <w:rPr>
          <w:rFonts w:ascii="Times New Roman" w:hAnsi="Times New Roman"/>
          <w:i/>
          <w:sz w:val="24"/>
          <w:szCs w:val="24"/>
        </w:rPr>
        <w:t>адекватной позитивной самооценки и Я-концепции;</w:t>
      </w:r>
    </w:p>
    <w:p w14:paraId="2FE2159E" w14:textId="77777777" w:rsidR="000C0B19" w:rsidRPr="001C4050" w:rsidRDefault="000C0B19" w:rsidP="001C4050">
      <w:pPr>
        <w:pStyle w:val="a8"/>
        <w:numPr>
          <w:ilvl w:val="1"/>
          <w:numId w:val="17"/>
        </w:numPr>
        <w:spacing w:after="0" w:line="20" w:lineRule="atLeast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1C4050">
        <w:rPr>
          <w:rFonts w:ascii="Times New Roman" w:hAnsi="Times New Roman"/>
          <w:i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14:paraId="0F64210C" w14:textId="77777777" w:rsidR="000C0B19" w:rsidRPr="001C4050" w:rsidRDefault="000C0B19" w:rsidP="001C4050">
      <w:pPr>
        <w:pStyle w:val="a8"/>
        <w:numPr>
          <w:ilvl w:val="1"/>
          <w:numId w:val="17"/>
        </w:numPr>
        <w:tabs>
          <w:tab w:val="left" w:pos="360"/>
        </w:tabs>
        <w:spacing w:after="0" w:line="20" w:lineRule="atLeast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1C4050">
        <w:rPr>
          <w:rFonts w:ascii="Times New Roman" w:hAnsi="Times New Roman"/>
          <w:i/>
          <w:sz w:val="24"/>
          <w:szCs w:val="24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14:paraId="0F548A40" w14:textId="77777777" w:rsidR="000C0B19" w:rsidRPr="001C4050" w:rsidRDefault="000C0B19" w:rsidP="001C4050">
      <w:pPr>
        <w:pStyle w:val="a8"/>
        <w:numPr>
          <w:ilvl w:val="1"/>
          <w:numId w:val="17"/>
        </w:numPr>
        <w:tabs>
          <w:tab w:val="left" w:pos="360"/>
        </w:tabs>
        <w:spacing w:after="0" w:line="20" w:lineRule="atLeast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1C4050">
        <w:rPr>
          <w:rFonts w:ascii="Times New Roman" w:hAnsi="Times New Roman"/>
          <w:i/>
          <w:sz w:val="24"/>
          <w:szCs w:val="24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14:paraId="39487844" w14:textId="77777777" w:rsidR="000C0B19" w:rsidRPr="001C4050" w:rsidRDefault="000C0B19" w:rsidP="000C0B19">
      <w:pPr>
        <w:pStyle w:val="a5"/>
        <w:widowControl w:val="0"/>
        <w:spacing w:before="0" w:beforeAutospacing="0" w:after="0" w:afterAutospacing="0" w:line="20" w:lineRule="atLeast"/>
        <w:jc w:val="both"/>
        <w:textAlignment w:val="baseline"/>
        <w:rPr>
          <w:u w:val="single"/>
        </w:rPr>
      </w:pPr>
      <w:r w:rsidRPr="000C0B19">
        <w:rPr>
          <w:rFonts w:eastAsia="Calibri"/>
          <w:lang w:eastAsia="en-US"/>
        </w:rPr>
        <w:tab/>
      </w:r>
      <w:r w:rsidRPr="001C4050">
        <w:rPr>
          <w:rFonts w:eastAsia="Calibri"/>
          <w:u w:val="single"/>
          <w:lang w:eastAsia="en-US"/>
        </w:rPr>
        <w:t>Метапредметные результаты:</w:t>
      </w:r>
    </w:p>
    <w:p w14:paraId="2C3A9954" w14:textId="77777777" w:rsidR="000C0B19" w:rsidRPr="000C0B19" w:rsidRDefault="000C0B19" w:rsidP="000C0B19">
      <w:pPr>
        <w:pStyle w:val="a5"/>
        <w:widowControl w:val="0"/>
        <w:spacing w:before="0" w:beforeAutospacing="0" w:after="0" w:afterAutospacing="0" w:line="20" w:lineRule="atLeast"/>
        <w:jc w:val="both"/>
        <w:textAlignment w:val="baseline"/>
      </w:pPr>
      <w:r w:rsidRPr="001C4050">
        <w:rPr>
          <w:u w:val="single"/>
        </w:rPr>
        <w:t>ученик научится</w:t>
      </w:r>
      <w:r w:rsidRPr="000C0B19">
        <w:t>:</w:t>
      </w:r>
    </w:p>
    <w:p w14:paraId="5F18F013" w14:textId="77777777" w:rsidR="000C0B19" w:rsidRPr="001C4050" w:rsidRDefault="000C0B19" w:rsidP="001C4050">
      <w:pPr>
        <w:pStyle w:val="a8"/>
        <w:numPr>
          <w:ilvl w:val="0"/>
          <w:numId w:val="18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C4050">
        <w:rPr>
          <w:rFonts w:ascii="Times New Roman" w:hAnsi="Times New Roman"/>
          <w:sz w:val="24"/>
          <w:szCs w:val="24"/>
        </w:rPr>
        <w:lastRenderedPageBreak/>
        <w:t>определять область своих познавательных интересов;</w:t>
      </w:r>
    </w:p>
    <w:p w14:paraId="5ABEEA75" w14:textId="77777777" w:rsidR="000C0B19" w:rsidRPr="001C4050" w:rsidRDefault="000C0B19" w:rsidP="001C4050">
      <w:pPr>
        <w:pStyle w:val="a8"/>
        <w:numPr>
          <w:ilvl w:val="0"/>
          <w:numId w:val="18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C4050">
        <w:rPr>
          <w:rFonts w:ascii="Times New Roman" w:hAnsi="Times New Roman"/>
          <w:sz w:val="24"/>
          <w:szCs w:val="24"/>
        </w:rPr>
        <w:t>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</w:t>
      </w:r>
    </w:p>
    <w:p w14:paraId="6935775F" w14:textId="77777777" w:rsidR="000C0B19" w:rsidRPr="001C4050" w:rsidRDefault="000C0B19" w:rsidP="001C4050">
      <w:pPr>
        <w:pStyle w:val="a8"/>
        <w:numPr>
          <w:ilvl w:val="0"/>
          <w:numId w:val="18"/>
        </w:numPr>
        <w:spacing w:after="0" w:line="2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C4050">
        <w:rPr>
          <w:rFonts w:ascii="Times New Roman" w:hAnsi="Times New Roman"/>
          <w:sz w:val="24"/>
          <w:szCs w:val="24"/>
        </w:rPr>
        <w:t>находить практическое применение имеющимся предметным знаниям в ходе выполнения учебного исследования или проекта;</w:t>
      </w:r>
    </w:p>
    <w:p w14:paraId="433174CB" w14:textId="77777777"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</w:pPr>
      <w:r w:rsidRPr="000C0B19">
        <w:t>планировать и выполнять учебный проект, учебное исследование, используя методы, оборудование и технологии адекватные проблеме:</w:t>
      </w:r>
    </w:p>
    <w:p w14:paraId="5B5A5E32" w14:textId="77777777"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</w:pPr>
      <w:r w:rsidRPr="000C0B19">
        <w:t>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</w:t>
      </w:r>
    </w:p>
    <w:p w14:paraId="34DC84D3" w14:textId="77777777"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</w:pPr>
      <w:r w:rsidRPr="000C0B19">
        <w:t>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т.д.;</w:t>
      </w:r>
    </w:p>
    <w:p w14:paraId="0AE05245" w14:textId="77777777"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</w:pPr>
      <w:r w:rsidRPr="000C0B19">
        <w:t>ясно и логично излагать свою точку зрения, участвовать в дискуссиях, обсуждать проблему, находить компромиссные решения и т.д.;</w:t>
      </w:r>
    </w:p>
    <w:p w14:paraId="5AC0DCB5" w14:textId="77777777"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</w:pPr>
      <w:r w:rsidRPr="000C0B19">
        <w:t>видеть и комментировать разные точки зрения, морально-этические аспекты проблемы;</w:t>
      </w:r>
    </w:p>
    <w:p w14:paraId="33DFFC13" w14:textId="77777777" w:rsidR="000C0B19" w:rsidRPr="001C4050" w:rsidRDefault="000C0B19" w:rsidP="001C4050">
      <w:pPr>
        <w:pStyle w:val="a8"/>
        <w:numPr>
          <w:ilvl w:val="0"/>
          <w:numId w:val="18"/>
        </w:numPr>
        <w:spacing w:after="0" w:line="20" w:lineRule="atLeast"/>
        <w:ind w:left="0" w:firstLine="284"/>
        <w:jc w:val="both"/>
        <w:rPr>
          <w:sz w:val="24"/>
          <w:szCs w:val="24"/>
        </w:rPr>
      </w:pPr>
      <w:r w:rsidRPr="001C4050">
        <w:rPr>
          <w:rFonts w:ascii="Times New Roman" w:hAnsi="Times New Roman"/>
          <w:sz w:val="24"/>
          <w:szCs w:val="24"/>
        </w:rPr>
        <w:t>предполагать возможное практическое применение результатов учебного исследования и продукта учебного проекта</w:t>
      </w:r>
    </w:p>
    <w:p w14:paraId="32D62318" w14:textId="77777777" w:rsidR="000C0B19" w:rsidRPr="000C0B19" w:rsidRDefault="000C0B19" w:rsidP="001C4050">
      <w:pPr>
        <w:pStyle w:val="a5"/>
        <w:widowControl w:val="0"/>
        <w:spacing w:before="0" w:beforeAutospacing="0" w:after="0" w:afterAutospacing="0" w:line="20" w:lineRule="atLeast"/>
        <w:ind w:left="284"/>
        <w:jc w:val="both"/>
        <w:textAlignment w:val="baseline"/>
        <w:rPr>
          <w:i/>
          <w:u w:val="single"/>
        </w:rPr>
      </w:pPr>
      <w:r w:rsidRPr="000C0B19">
        <w:rPr>
          <w:i/>
          <w:u w:val="single"/>
        </w:rPr>
        <w:t>Ученик получит возможность научиться:</w:t>
      </w:r>
    </w:p>
    <w:p w14:paraId="5C0D206A" w14:textId="77777777"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  <w:rPr>
          <w:i/>
        </w:rPr>
      </w:pPr>
      <w:r w:rsidRPr="000C0B19">
        <w:rPr>
          <w:i/>
        </w:rPr>
        <w:t>самостоятельно задумывать, планировать и выполнять учебный проект, учебное исследование;</w:t>
      </w:r>
    </w:p>
    <w:p w14:paraId="7EA17465" w14:textId="77777777"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  <w:rPr>
          <w:i/>
        </w:rPr>
      </w:pPr>
      <w:r w:rsidRPr="000C0B19">
        <w:rPr>
          <w:i/>
        </w:rPr>
        <w:t>целенаправленно и осознанно развивать свои познавательные, регулятивные, коммуникативные способности;</w:t>
      </w:r>
    </w:p>
    <w:p w14:paraId="12FB4A7E" w14:textId="77777777"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  <w:rPr>
          <w:i/>
        </w:rPr>
      </w:pPr>
      <w:r w:rsidRPr="000C0B19">
        <w:rPr>
          <w:i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исследования.</w:t>
      </w:r>
    </w:p>
    <w:p w14:paraId="4D658ABB" w14:textId="77777777" w:rsidR="002D2BB4" w:rsidRPr="00655366" w:rsidRDefault="002D2BB4" w:rsidP="00314F6E">
      <w:pPr>
        <w:spacing w:after="0" w:line="20" w:lineRule="atLeast"/>
        <w:ind w:firstLine="180"/>
        <w:jc w:val="both"/>
        <w:rPr>
          <w:rFonts w:ascii="Times New Roman" w:hAnsi="Times New Roman"/>
          <w:sz w:val="24"/>
          <w:szCs w:val="24"/>
          <w:u w:val="single"/>
          <w:bdr w:val="nil"/>
        </w:rPr>
      </w:pPr>
      <w:r w:rsidRPr="00655366">
        <w:rPr>
          <w:rFonts w:ascii="Times New Roman" w:hAnsi="Times New Roman"/>
          <w:sz w:val="24"/>
          <w:szCs w:val="24"/>
          <w:u w:val="single"/>
          <w:bdr w:val="nil"/>
        </w:rPr>
        <w:t>В результате учебно-исследовательской и проектной деятельности обучающиеся получат представление:</w:t>
      </w:r>
    </w:p>
    <w:p w14:paraId="4B88024C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14:paraId="3BCCF9B2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 понятиях</w:t>
      </w:r>
      <w:r w:rsidR="00314F6E">
        <w:rPr>
          <w:sz w:val="24"/>
          <w:szCs w:val="24"/>
        </w:rPr>
        <w:t xml:space="preserve">: </w:t>
      </w:r>
      <w:r w:rsidRPr="00314F6E">
        <w:rPr>
          <w:sz w:val="24"/>
          <w:szCs w:val="24"/>
        </w:rPr>
        <w:t>концепция, научная гипотеза, метод, эксперимент, надежность гипотезы, модель, метод сбора и метод анализа данных;</w:t>
      </w:r>
    </w:p>
    <w:p w14:paraId="41940492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</w:t>
      </w:r>
      <w:r w:rsidR="00314F6E">
        <w:rPr>
          <w:sz w:val="24"/>
          <w:szCs w:val="24"/>
        </w:rPr>
        <w:t xml:space="preserve">б отличительных особенностях </w:t>
      </w:r>
      <w:r w:rsidRPr="00314F6E">
        <w:rPr>
          <w:sz w:val="24"/>
          <w:szCs w:val="24"/>
        </w:rPr>
        <w:t xml:space="preserve">исследования в гуманитарных областях </w:t>
      </w:r>
      <w:r w:rsidR="00314F6E">
        <w:rPr>
          <w:sz w:val="24"/>
          <w:szCs w:val="24"/>
        </w:rPr>
        <w:t xml:space="preserve">и </w:t>
      </w:r>
      <w:r w:rsidRPr="00314F6E">
        <w:rPr>
          <w:sz w:val="24"/>
          <w:szCs w:val="24"/>
        </w:rPr>
        <w:t>исследовани</w:t>
      </w:r>
      <w:r w:rsidR="00314F6E">
        <w:rPr>
          <w:sz w:val="24"/>
          <w:szCs w:val="24"/>
        </w:rPr>
        <w:t>я</w:t>
      </w:r>
      <w:r w:rsidRPr="00314F6E">
        <w:rPr>
          <w:sz w:val="24"/>
          <w:szCs w:val="24"/>
        </w:rPr>
        <w:t xml:space="preserve"> в естественных науках;</w:t>
      </w:r>
    </w:p>
    <w:p w14:paraId="668025E2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об истории науки;</w:t>
      </w:r>
    </w:p>
    <w:p w14:paraId="5D3A4EEE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 новейших разработках в области науки и технологий;</w:t>
      </w:r>
    </w:p>
    <w:p w14:paraId="20F2D5A8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14:paraId="1EFB55AA" w14:textId="77777777" w:rsidR="002D2BB4" w:rsidRPr="00314F6E" w:rsidRDefault="002D2BB4" w:rsidP="00314F6E">
      <w:pPr>
        <w:spacing w:after="0" w:line="20" w:lineRule="atLeast"/>
        <w:ind w:firstLine="284"/>
        <w:rPr>
          <w:rFonts w:ascii="Times New Roman" w:hAnsi="Times New Roman"/>
          <w:sz w:val="24"/>
          <w:szCs w:val="24"/>
          <w:u w:val="single"/>
          <w:bdr w:val="nil"/>
        </w:rPr>
      </w:pPr>
      <w:r w:rsidRPr="00314F6E">
        <w:rPr>
          <w:rFonts w:ascii="Times New Roman" w:hAnsi="Times New Roman"/>
          <w:sz w:val="24"/>
          <w:szCs w:val="24"/>
          <w:u w:val="single"/>
          <w:bdr w:val="nil"/>
        </w:rPr>
        <w:t>Обучающи</w:t>
      </w:r>
      <w:r w:rsidR="000C0B19">
        <w:rPr>
          <w:rFonts w:ascii="Times New Roman" w:hAnsi="Times New Roman"/>
          <w:sz w:val="24"/>
          <w:szCs w:val="24"/>
          <w:u w:val="single"/>
          <w:bdr w:val="nil"/>
        </w:rPr>
        <w:t>е</w:t>
      </w:r>
      <w:r w:rsidRPr="00314F6E">
        <w:rPr>
          <w:rFonts w:ascii="Times New Roman" w:hAnsi="Times New Roman"/>
          <w:sz w:val="24"/>
          <w:szCs w:val="24"/>
          <w:u w:val="single"/>
          <w:bdr w:val="nil"/>
        </w:rPr>
        <w:t>ся смо</w:t>
      </w:r>
      <w:r w:rsidR="000C0B19">
        <w:rPr>
          <w:rFonts w:ascii="Times New Roman" w:hAnsi="Times New Roman"/>
          <w:sz w:val="24"/>
          <w:szCs w:val="24"/>
          <w:u w:val="single"/>
          <w:bdr w:val="nil"/>
        </w:rPr>
        <w:t>гу</w:t>
      </w:r>
      <w:r w:rsidRPr="00314F6E">
        <w:rPr>
          <w:rFonts w:ascii="Times New Roman" w:hAnsi="Times New Roman"/>
          <w:sz w:val="24"/>
          <w:szCs w:val="24"/>
          <w:u w:val="single"/>
          <w:bdr w:val="nil"/>
        </w:rPr>
        <w:t>т:</w:t>
      </w:r>
    </w:p>
    <w:p w14:paraId="2B12271D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решать задачи, находящиеся на стыке нескольких учебных дисциплин;</w:t>
      </w:r>
    </w:p>
    <w:p w14:paraId="72733A88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14:paraId="499959AF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14:paraId="1B12662B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14:paraId="2BE64010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14:paraId="3B346162" w14:textId="77777777" w:rsidR="002D2BB4" w:rsidRPr="00314F6E" w:rsidRDefault="00314F6E" w:rsidP="00314F6E">
      <w:pPr>
        <w:spacing w:after="0" w:line="20" w:lineRule="atLeast"/>
        <w:ind w:firstLine="284"/>
        <w:rPr>
          <w:rFonts w:ascii="Times New Roman" w:hAnsi="Times New Roman"/>
          <w:sz w:val="24"/>
          <w:szCs w:val="24"/>
          <w:u w:val="single"/>
          <w:bdr w:val="nil"/>
        </w:rPr>
      </w:pPr>
      <w:r w:rsidRPr="00314F6E">
        <w:rPr>
          <w:rFonts w:ascii="Times New Roman" w:hAnsi="Times New Roman"/>
          <w:sz w:val="24"/>
          <w:szCs w:val="24"/>
          <w:u w:val="single"/>
          <w:bdr w:val="nil"/>
        </w:rPr>
        <w:t>О</w:t>
      </w:r>
      <w:r w:rsidR="002D2BB4" w:rsidRPr="00314F6E">
        <w:rPr>
          <w:rFonts w:ascii="Times New Roman" w:hAnsi="Times New Roman"/>
          <w:sz w:val="24"/>
          <w:szCs w:val="24"/>
          <w:u w:val="single"/>
          <w:bdr w:val="nil"/>
        </w:rPr>
        <w:t>бучающиеся научатся:</w:t>
      </w:r>
    </w:p>
    <w:p w14:paraId="6388AF96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14:paraId="0DC4F62C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14:paraId="58249FF1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14:paraId="1018D5F7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lastRenderedPageBreak/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23D53069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14:paraId="44AEF127" w14:textId="77777777"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14:paraId="06664A2D" w14:textId="77777777" w:rsidR="00314F6E" w:rsidRPr="00314F6E" w:rsidRDefault="00314F6E" w:rsidP="00314F6E">
      <w:pPr>
        <w:pStyle w:val="a"/>
        <w:numPr>
          <w:ilvl w:val="0"/>
          <w:numId w:val="0"/>
        </w:numPr>
        <w:spacing w:line="20" w:lineRule="atLeast"/>
        <w:ind w:left="284"/>
        <w:rPr>
          <w:sz w:val="24"/>
          <w:szCs w:val="24"/>
          <w:u w:val="single"/>
        </w:rPr>
      </w:pPr>
      <w:r w:rsidRPr="00314F6E">
        <w:rPr>
          <w:sz w:val="24"/>
          <w:szCs w:val="24"/>
          <w:u w:val="single"/>
        </w:rPr>
        <w:t>Обучающиеся получат возможность научаться:</w:t>
      </w:r>
    </w:p>
    <w:p w14:paraId="1D384E22" w14:textId="77777777" w:rsidR="00314F6E" w:rsidRPr="00314F6E" w:rsidRDefault="00314F6E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14:paraId="141A2128" w14:textId="77777777" w:rsidR="00314F6E" w:rsidRPr="00314F6E" w:rsidRDefault="00314F6E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14:paraId="4976B4DA" w14:textId="77777777" w:rsidR="00314F6E" w:rsidRPr="00314F6E" w:rsidRDefault="00314F6E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6A04E74F" w14:textId="77777777" w:rsidR="00314F6E" w:rsidRDefault="00314F6E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адекватно оценивать риски реализации проекта и проведения исследования и предусматрива</w:t>
      </w:r>
      <w:r>
        <w:rPr>
          <w:sz w:val="24"/>
          <w:szCs w:val="24"/>
        </w:rPr>
        <w:t>ть пути минимизации этих рисков.</w:t>
      </w:r>
    </w:p>
    <w:p w14:paraId="592AB2EA" w14:textId="77777777" w:rsidR="00EB05F6" w:rsidRDefault="00EB05F6" w:rsidP="00EB05F6">
      <w:pPr>
        <w:spacing w:after="0" w:line="20" w:lineRule="atLeast"/>
        <w:rPr>
          <w:sz w:val="16"/>
          <w:szCs w:val="16"/>
          <w:lang w:eastAsia="ru-RU"/>
        </w:rPr>
      </w:pPr>
    </w:p>
    <w:p w14:paraId="561EA674" w14:textId="77777777" w:rsidR="000904A6" w:rsidRDefault="000904A6" w:rsidP="00EB05F6">
      <w:pPr>
        <w:spacing w:after="0" w:line="20" w:lineRule="atLeast"/>
        <w:rPr>
          <w:sz w:val="16"/>
          <w:szCs w:val="16"/>
          <w:lang w:eastAsia="ru-RU"/>
        </w:rPr>
      </w:pPr>
    </w:p>
    <w:p w14:paraId="70E49C1C" w14:textId="77777777" w:rsidR="000904A6" w:rsidRDefault="000904A6" w:rsidP="00EB05F6">
      <w:pPr>
        <w:spacing w:after="0" w:line="20" w:lineRule="atLeast"/>
        <w:rPr>
          <w:sz w:val="16"/>
          <w:szCs w:val="16"/>
          <w:lang w:eastAsia="ru-RU"/>
        </w:rPr>
      </w:pPr>
    </w:p>
    <w:p w14:paraId="0D45D490" w14:textId="77777777" w:rsidR="000904A6" w:rsidRPr="00EB05F6" w:rsidRDefault="000904A6" w:rsidP="00EB05F6">
      <w:pPr>
        <w:spacing w:after="0" w:line="20" w:lineRule="atLeast"/>
        <w:rPr>
          <w:sz w:val="16"/>
          <w:szCs w:val="16"/>
          <w:lang w:eastAsia="ru-RU"/>
        </w:rPr>
      </w:pPr>
    </w:p>
    <w:p w14:paraId="4AF84B7D" w14:textId="77777777" w:rsidR="00BE3477" w:rsidRDefault="00376456" w:rsidP="00EB05F6">
      <w:pPr>
        <w:pStyle w:val="a5"/>
        <w:numPr>
          <w:ilvl w:val="0"/>
          <w:numId w:val="10"/>
        </w:numPr>
        <w:spacing w:before="0" w:beforeAutospacing="0" w:after="0" w:afterAutospacing="0" w:line="20" w:lineRule="atLeast"/>
        <w:jc w:val="both"/>
        <w:rPr>
          <w:b/>
          <w:bCs/>
          <w:color w:val="000000"/>
        </w:rPr>
      </w:pPr>
      <w:r w:rsidRPr="00376456">
        <w:rPr>
          <w:b/>
          <w:bCs/>
          <w:color w:val="000000"/>
        </w:rPr>
        <w:t xml:space="preserve">Содержание </w:t>
      </w:r>
      <w:r w:rsidR="00BE3477">
        <w:rPr>
          <w:b/>
          <w:bCs/>
          <w:color w:val="000000"/>
        </w:rPr>
        <w:t xml:space="preserve">и тематическое планирование </w:t>
      </w:r>
      <w:r w:rsidRPr="00376456">
        <w:rPr>
          <w:b/>
          <w:bCs/>
          <w:color w:val="000000"/>
        </w:rPr>
        <w:t xml:space="preserve">курса </w:t>
      </w:r>
    </w:p>
    <w:tbl>
      <w:tblPr>
        <w:tblW w:w="10490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6237"/>
        <w:gridCol w:w="1134"/>
        <w:gridCol w:w="1134"/>
      </w:tblGrid>
      <w:tr w:rsidR="00BE3477" w:rsidRPr="00852228" w14:paraId="3278C707" w14:textId="77777777" w:rsidTr="00EB05F6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274D693" w14:textId="77777777" w:rsidR="00BE3477" w:rsidRPr="00E6011F" w:rsidRDefault="00BE3477" w:rsidP="00DE1E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14:paraId="475888EA" w14:textId="77777777" w:rsidR="00BE3477" w:rsidRPr="00E6011F" w:rsidRDefault="00BE3477" w:rsidP="00DE1E2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A8945BC" w14:textId="77777777" w:rsidR="00BE3477" w:rsidRPr="00E6011F" w:rsidRDefault="00BE3477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14:paraId="6F451722" w14:textId="77777777" w:rsidR="00BE3477" w:rsidRPr="00E6011F" w:rsidRDefault="00BE3477" w:rsidP="00DE1E2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956B63" w14:textId="77777777" w:rsidR="00BE3477" w:rsidRPr="00BE3477" w:rsidRDefault="00BE3477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E34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458E82" w14:textId="77777777" w:rsidR="00BE3477" w:rsidRPr="00BE3477" w:rsidRDefault="00BE3477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E34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 организации занятий</w:t>
            </w:r>
          </w:p>
        </w:tc>
      </w:tr>
      <w:tr w:rsidR="00BE3477" w:rsidRPr="00852228" w14:paraId="725859BE" w14:textId="77777777" w:rsidTr="00EB05F6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781B0D" w14:textId="77777777" w:rsidR="00BE3477" w:rsidRPr="003B3502" w:rsidRDefault="00BE3477" w:rsidP="00DE1E2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B350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B2B4D0" w14:textId="77777777" w:rsidR="00BE3477" w:rsidRPr="003B3502" w:rsidRDefault="00BE3477" w:rsidP="00DE1E2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B350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CF6967" w14:textId="77777777" w:rsidR="00BE3477" w:rsidRPr="003B3502" w:rsidRDefault="00BE3477" w:rsidP="00BE347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B350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0B6618" w14:textId="77777777" w:rsidR="00BE3477" w:rsidRPr="003B3502" w:rsidRDefault="00BE3477" w:rsidP="00BE347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B350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BE3477" w:rsidRPr="00852228" w14:paraId="7139F633" w14:textId="77777777" w:rsidTr="00EB05F6"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77C29D" w14:textId="77777777" w:rsidR="00BE3477" w:rsidRDefault="00BE3477" w:rsidP="002C020D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Основные 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E601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нятия  проект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E601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ной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 исследова-тельской</w:t>
            </w:r>
            <w:r w:rsidRPr="00E601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14:paraId="0771CCCB" w14:textId="77777777" w:rsidR="00CC217F" w:rsidRPr="00E6011F" w:rsidRDefault="00E75C87" w:rsidP="002C020D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(3</w:t>
            </w:r>
            <w:r w:rsidR="00CC21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3CA2D5C" w14:textId="77777777" w:rsidR="00BE3477" w:rsidRPr="00E6011F" w:rsidRDefault="00BE3477" w:rsidP="00B0683B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Введение. Особенности проектной </w:t>
            </w:r>
            <w:r w:rsidR="00A23C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исследователь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деятельности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Основные требования к исследованию. Виды индивидуальных проектов. Основные технологические подходы. Особенности монопроекта и межпредметного проекта.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3B034D" w14:textId="77777777" w:rsidR="00BE3477" w:rsidRPr="00BE3477" w:rsidRDefault="00E75C87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FA9BDA" w14:textId="77777777" w:rsidR="00BE3477" w:rsidRPr="00BE3477" w:rsidRDefault="00BE3477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4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</w:t>
            </w:r>
          </w:p>
        </w:tc>
      </w:tr>
      <w:tr w:rsidR="003B3502" w:rsidRPr="00852228" w14:paraId="0B79AB15" w14:textId="77777777" w:rsidTr="00EB05F6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7A6F3F8" w14:textId="77777777" w:rsidR="003B3502" w:rsidRPr="00E6011F" w:rsidRDefault="003B3502" w:rsidP="00DE1E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EA4B3C" w14:textId="77777777" w:rsidR="003B3502" w:rsidRPr="00E6011F" w:rsidRDefault="003B3502" w:rsidP="003B350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2228">
              <w:rPr>
                <w:rStyle w:val="FontStyle59"/>
                <w:sz w:val="24"/>
                <w:szCs w:val="24"/>
              </w:rPr>
              <w:t>Подбор противоречивых фактов, интересной информации, продумывание проблемных ситуаций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5503FA" w14:textId="77777777" w:rsidR="003B3502" w:rsidRPr="00BE3477" w:rsidRDefault="00036F26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867D16" w14:textId="77777777" w:rsidR="003B3502" w:rsidRPr="00BE3477" w:rsidRDefault="003B3502" w:rsidP="003B3502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остоятельная работа </w:t>
            </w:r>
          </w:p>
        </w:tc>
      </w:tr>
      <w:tr w:rsidR="003B3502" w:rsidRPr="00852228" w14:paraId="40F70547" w14:textId="77777777" w:rsidTr="00EB05F6"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A5024B" w14:textId="77777777" w:rsidR="003B3502" w:rsidRDefault="003B3502" w:rsidP="002C020D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Этапы работы над проектом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 учебным исследованием</w:t>
            </w:r>
          </w:p>
          <w:p w14:paraId="3655E3E5" w14:textId="77777777" w:rsidR="00CC217F" w:rsidRPr="00E6011F" w:rsidRDefault="00CC217F" w:rsidP="007B479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E75C8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148A35" w14:textId="77777777" w:rsidR="003B3502" w:rsidRPr="00E6011F" w:rsidRDefault="003B3502" w:rsidP="00BA490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темы проекта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/исследования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Этапы работы над проектом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/иссл</w:t>
            </w:r>
            <w:r w:rsidR="00BA49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дованием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 Методы исследования. Технология составления плана работы. Определение цели, задач проекта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методов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Выбор темы индивидуального проекта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Определение целей, задач исследования, выдвижение гипотез, определение предмета и </w:t>
            </w:r>
            <w:r w:rsidR="00DE1E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бъекта изучения и методов.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06C7B4" w14:textId="77777777" w:rsidR="003B3502" w:rsidRPr="00BE3477" w:rsidRDefault="00E75C87" w:rsidP="00DE1E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2823EE" w14:textId="77777777" w:rsidR="003B3502" w:rsidRPr="00BE3477" w:rsidRDefault="003B3502" w:rsidP="00DE1E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4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</w:t>
            </w:r>
          </w:p>
        </w:tc>
      </w:tr>
      <w:tr w:rsidR="003B3502" w:rsidRPr="00852228" w14:paraId="3D4A7406" w14:textId="77777777" w:rsidTr="00EB05F6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9247E3" w14:textId="77777777" w:rsidR="003B3502" w:rsidRPr="00E6011F" w:rsidRDefault="003B3502" w:rsidP="00DE1E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CBA2B" w14:textId="77777777" w:rsidR="003B3502" w:rsidRPr="00B0683B" w:rsidRDefault="003B3502" w:rsidP="003B3502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1.</w:t>
            </w:r>
            <w:r w:rsidRPr="00B0683B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Формулирование темы, определение актуальности темы, проблемы.</w:t>
            </w:r>
          </w:p>
          <w:p w14:paraId="73DEA9E8" w14:textId="77777777" w:rsidR="003B3502" w:rsidRDefault="003B3502" w:rsidP="003B3502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2. </w:t>
            </w:r>
            <w:r w:rsidRPr="00B0683B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Формулирование цели, определение задач, выбор предмета и объекта.</w:t>
            </w:r>
          </w:p>
          <w:p w14:paraId="40292284" w14:textId="77777777" w:rsidR="003B3502" w:rsidRPr="00E6011F" w:rsidRDefault="003B3502" w:rsidP="003B350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  <w:r w:rsidRPr="00B0683B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Составление плана работы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1DF7E6" w14:textId="77777777" w:rsidR="003B3502" w:rsidRPr="00BE3477" w:rsidRDefault="00036F26" w:rsidP="00DE1E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BBF324" w14:textId="77777777" w:rsidR="003B3502" w:rsidRDefault="003B3502" w:rsidP="003B3502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остоятельная работа </w:t>
            </w:r>
          </w:p>
          <w:p w14:paraId="6A6B9BF2" w14:textId="77777777" w:rsidR="003B3502" w:rsidRPr="00BE3477" w:rsidRDefault="003B3502" w:rsidP="00DE1E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3502" w:rsidRPr="00852228" w14:paraId="162EE67C" w14:textId="77777777" w:rsidTr="00EB05F6">
        <w:trPr>
          <w:trHeight w:val="400"/>
        </w:trPr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51CD3D" w14:textId="77777777" w:rsidR="003B3502" w:rsidRDefault="003B3502" w:rsidP="00DE1E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Алгоритм работы с литературой и с ресурсами Интернета</w:t>
            </w:r>
          </w:p>
          <w:p w14:paraId="193B8CCE" w14:textId="77777777" w:rsidR="00CC217F" w:rsidRPr="00E6011F" w:rsidRDefault="00CC217F" w:rsidP="008520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036F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958731" w14:textId="77777777" w:rsidR="003B3502" w:rsidRPr="00E6011F" w:rsidRDefault="003B3502" w:rsidP="00DE1E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«антиплагиат».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7019CD" w14:textId="77777777" w:rsidR="003B3502" w:rsidRPr="00BE3477" w:rsidRDefault="003B3502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9A8D62" w14:textId="77777777" w:rsidR="003B3502" w:rsidRPr="00BE3477" w:rsidRDefault="003B3502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Групповая </w:t>
            </w:r>
          </w:p>
        </w:tc>
      </w:tr>
      <w:tr w:rsidR="003B3502" w:rsidRPr="00852228" w14:paraId="73BAE7AF" w14:textId="77777777" w:rsidTr="00EB05F6">
        <w:trPr>
          <w:trHeight w:val="400"/>
        </w:trPr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04CDC85" w14:textId="77777777" w:rsidR="003B3502" w:rsidRPr="00E6011F" w:rsidRDefault="003B3502" w:rsidP="00DE1E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B49A01" w14:textId="77777777" w:rsidR="003B3502" w:rsidRPr="00B0683B" w:rsidRDefault="003B3502" w:rsidP="003B3502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  <w:r w:rsidRPr="00B0683B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  <w:r w:rsidRPr="00B0683B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Работа с каталогами и поисковыми системами</w:t>
            </w:r>
          </w:p>
          <w:p w14:paraId="0E850157" w14:textId="77777777" w:rsidR="00E06C1A" w:rsidRDefault="003B3502" w:rsidP="00E06C1A">
            <w:pPr>
              <w:shd w:val="clear" w:color="auto" w:fill="FFFFFF"/>
              <w:spacing w:after="0" w:line="20" w:lineRule="atLeast"/>
              <w:ind w:right="-116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  <w:r w:rsidRPr="00B0683B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. 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библиотеке: работа в тематическом каталоге</w:t>
            </w:r>
          </w:p>
          <w:p w14:paraId="1F912C71" w14:textId="77777777" w:rsidR="003B3502" w:rsidRPr="00E6011F" w:rsidRDefault="003B3502" w:rsidP="00E06C1A">
            <w:pPr>
              <w:shd w:val="clear" w:color="auto" w:fill="FFFFFF"/>
              <w:spacing w:after="0" w:line="20" w:lineRule="atLeast"/>
              <w:ind w:right="-1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Практическая работа №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  <w:r w:rsidRPr="00B0683B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. 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 материалов по теме </w:t>
            </w:r>
            <w:r w:rsidR="00E06C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роекта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/исследования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62A99E" w14:textId="77777777" w:rsidR="003B3502" w:rsidRPr="00BE3477" w:rsidRDefault="008520AD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11DF94" w14:textId="77777777" w:rsidR="003B3502" w:rsidRPr="00BE3477" w:rsidRDefault="003B3502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остоятельная работа</w:t>
            </w:r>
          </w:p>
        </w:tc>
      </w:tr>
      <w:tr w:rsidR="00DE1E2C" w:rsidRPr="00852228" w14:paraId="49030D56" w14:textId="77777777" w:rsidTr="00EB05F6"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572A3F" w14:textId="77777777" w:rsidR="00DE1E2C" w:rsidRDefault="00DE1E2C" w:rsidP="00E06C1A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Индивидуальное проектирование</w:t>
            </w:r>
          </w:p>
          <w:p w14:paraId="7EFC8E85" w14:textId="77777777" w:rsidR="00CC217F" w:rsidRPr="00E6011F" w:rsidRDefault="00CC217F" w:rsidP="007B479A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036F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F48A24" w14:textId="77777777" w:rsidR="00DE1E2C" w:rsidRPr="00DE1E2C" w:rsidRDefault="00DE1E2C" w:rsidP="00DE1E2C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2228">
              <w:rPr>
                <w:rStyle w:val="FontStyle59"/>
                <w:sz w:val="24"/>
                <w:szCs w:val="24"/>
              </w:rPr>
              <w:t>Помощь и коррекция в определении темы, целей, задач, гипотезы, предмета и объекта исследования исследования. Коррекция плана работы и списка информационных источников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644A70" w14:textId="77777777" w:rsidR="00DE1E2C" w:rsidRPr="00BE3477" w:rsidRDefault="00036F26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888FD8" w14:textId="77777777" w:rsidR="00DE1E2C" w:rsidRPr="00BE3477" w:rsidRDefault="00DE1E2C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</w:tr>
      <w:tr w:rsidR="00DE1E2C" w:rsidRPr="00852228" w14:paraId="280286A4" w14:textId="77777777" w:rsidTr="00EB05F6">
        <w:tc>
          <w:tcPr>
            <w:tcW w:w="19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237B1B" w14:textId="77777777" w:rsidR="00DE1E2C" w:rsidRPr="00E6011F" w:rsidRDefault="00DE1E2C" w:rsidP="00E06C1A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66CA4" w14:textId="77777777" w:rsidR="00DE1E2C" w:rsidRPr="00852228" w:rsidRDefault="00DE1E2C" w:rsidP="00DE1E2C">
            <w:pPr>
              <w:spacing w:after="0" w:line="0" w:lineRule="atLeast"/>
              <w:jc w:val="both"/>
              <w:rPr>
                <w:rStyle w:val="FontStyle59"/>
                <w:sz w:val="24"/>
                <w:szCs w:val="24"/>
              </w:rPr>
            </w:pPr>
            <w:r w:rsidRPr="00852228">
              <w:rPr>
                <w:rStyle w:val="FontStyle59"/>
                <w:sz w:val="24"/>
                <w:szCs w:val="24"/>
              </w:rPr>
              <w:t>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F27B09" w14:textId="77777777" w:rsidR="00DE1E2C" w:rsidRDefault="00036F26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66EF99" w14:textId="77777777" w:rsidR="00DE1E2C" w:rsidRDefault="00DE1E2C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остоятельная работа</w:t>
            </w:r>
          </w:p>
        </w:tc>
      </w:tr>
      <w:tr w:rsidR="002F0F96" w:rsidRPr="00852228" w14:paraId="09A3D892" w14:textId="77777777" w:rsidTr="00EB05F6"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F4150D" w14:textId="77777777" w:rsidR="00CF3C17" w:rsidRDefault="00CF3C17" w:rsidP="00CF3C17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</w:t>
            </w:r>
          </w:p>
          <w:p w14:paraId="45D85489" w14:textId="77777777" w:rsidR="002F0F96" w:rsidRPr="00852228" w:rsidRDefault="002F0F96" w:rsidP="00CF3C17">
            <w:pPr>
              <w:spacing w:after="0" w:line="0" w:lineRule="atLeast"/>
              <w:ind w:right="-116"/>
              <w:rPr>
                <w:rStyle w:val="FontStyle59"/>
                <w:b/>
                <w:sz w:val="24"/>
                <w:szCs w:val="24"/>
              </w:rPr>
            </w:pPr>
            <w:r w:rsidRPr="00852228">
              <w:rPr>
                <w:rStyle w:val="FontStyle59"/>
                <w:b/>
                <w:sz w:val="24"/>
                <w:szCs w:val="24"/>
              </w:rPr>
              <w:t>Сбор и систематизация полученной информации</w:t>
            </w:r>
          </w:p>
          <w:p w14:paraId="172FEA2F" w14:textId="77777777" w:rsidR="00CC217F" w:rsidRPr="00CF3C17" w:rsidRDefault="00CC217F" w:rsidP="008520AD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228">
              <w:rPr>
                <w:rStyle w:val="FontStyle59"/>
                <w:b/>
                <w:sz w:val="24"/>
                <w:szCs w:val="24"/>
              </w:rPr>
              <w:t>(</w:t>
            </w:r>
            <w:r w:rsidR="00E75C87" w:rsidRPr="00852228">
              <w:rPr>
                <w:rStyle w:val="FontStyle59"/>
                <w:b/>
                <w:sz w:val="24"/>
                <w:szCs w:val="24"/>
              </w:rPr>
              <w:t>6</w:t>
            </w:r>
            <w:r w:rsidRPr="00852228">
              <w:rPr>
                <w:rStyle w:val="FontStyle59"/>
                <w:b/>
                <w:sz w:val="24"/>
                <w:szCs w:val="24"/>
              </w:rPr>
              <w:t>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37BB75" w14:textId="77777777" w:rsidR="002F0F96" w:rsidRPr="00DE1E2C" w:rsidRDefault="002F0F96" w:rsidP="00CF3C17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2228">
              <w:rPr>
                <w:rStyle w:val="FontStyle59"/>
                <w:sz w:val="24"/>
                <w:szCs w:val="24"/>
              </w:rPr>
              <w:t>Оказание помощи в фиксации результатов теоретического или экспериментального исследования</w:t>
            </w:r>
            <w:r w:rsidR="00CF3C17" w:rsidRPr="00852228">
              <w:rPr>
                <w:rStyle w:val="FontStyle5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1F3BB1" w14:textId="77777777" w:rsidR="002F0F96" w:rsidRPr="00BE3477" w:rsidRDefault="008520AD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41B405" w14:textId="77777777" w:rsidR="002F0F96" w:rsidRPr="00BE3477" w:rsidRDefault="002F0F96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</w:tr>
      <w:tr w:rsidR="002F0F96" w:rsidRPr="00852228" w14:paraId="470DA4DC" w14:textId="77777777" w:rsidTr="00EB05F6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B807B8" w14:textId="77777777" w:rsidR="002F0F96" w:rsidRPr="00E6011F" w:rsidRDefault="002F0F96" w:rsidP="00DE1E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0CFDE7" w14:textId="77777777" w:rsidR="00FD1DD3" w:rsidRDefault="002F0F96" w:rsidP="0022354D">
            <w:pPr>
              <w:spacing w:after="0" w:line="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0F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 7</w:t>
            </w:r>
            <w:r w:rsidR="0015623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F3C17" w:rsidRPr="00CF3C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 и проведение эксперимента, сбор материала в виде тезисов, конспектов, схем, таблиц, рисунков.</w:t>
            </w:r>
          </w:p>
          <w:p w14:paraId="35755BAA" w14:textId="77777777" w:rsidR="002F0F96" w:rsidRDefault="002F0F96" w:rsidP="0022354D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0F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Определение актуальности темы и целевой аудитории</w:t>
            </w:r>
          </w:p>
          <w:p w14:paraId="724A4CF1" w14:textId="77777777" w:rsidR="002F0F96" w:rsidRDefault="002F0F96" w:rsidP="0022354D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0F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 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Определение положительных эффектов от реализации проекта/исследования</w:t>
            </w:r>
          </w:p>
          <w:p w14:paraId="27769EA2" w14:textId="77777777" w:rsidR="002F0F96" w:rsidRPr="00A841B4" w:rsidRDefault="002F0F96" w:rsidP="0022354D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0F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 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Определение рисков при реализации проекта/исследования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CB061AE" w14:textId="77777777" w:rsidR="002F0F96" w:rsidRPr="00BE3477" w:rsidRDefault="00E75C87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A005DC" w14:textId="77777777" w:rsidR="002F0F96" w:rsidRPr="00BE3477" w:rsidRDefault="002F0F96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остоятельная работа</w:t>
            </w:r>
          </w:p>
        </w:tc>
      </w:tr>
      <w:tr w:rsidR="0022354D" w:rsidRPr="00852228" w14:paraId="3F6CC5D2" w14:textId="77777777" w:rsidTr="00EB05F6">
        <w:trPr>
          <w:trHeight w:val="4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17A60E3" w14:textId="77777777" w:rsidR="0022354D" w:rsidRPr="0022354D" w:rsidRDefault="0022354D" w:rsidP="0022354D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</w:t>
            </w:r>
          </w:p>
          <w:p w14:paraId="7EE3E3EA" w14:textId="77777777" w:rsidR="0022354D" w:rsidRDefault="0022354D" w:rsidP="0022354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Обработка полученного материала</w:t>
            </w:r>
          </w:p>
          <w:p w14:paraId="07AB872A" w14:textId="77777777" w:rsidR="00CC217F" w:rsidRPr="0022354D" w:rsidRDefault="00CC217F" w:rsidP="008520A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="008520A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6D132C" w14:textId="77777777" w:rsidR="0022354D" w:rsidRDefault="0022354D" w:rsidP="0022354D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Оказание помощи в обработке полученного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8572AD" w14:textId="77777777" w:rsidR="0022354D" w:rsidRDefault="008520AD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B8D1BB6" w14:textId="77777777" w:rsidR="0022354D" w:rsidRPr="00E6011F" w:rsidRDefault="0022354D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2354D" w:rsidRPr="00852228" w14:paraId="4D665960" w14:textId="77777777" w:rsidTr="00EB05F6">
        <w:trPr>
          <w:trHeight w:val="1932"/>
        </w:trPr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AEDE5AD" w14:textId="77777777" w:rsidR="0022354D" w:rsidRPr="00E6011F" w:rsidRDefault="0022354D" w:rsidP="00DE1E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90F644" w14:textId="77777777" w:rsidR="0022354D" w:rsidRDefault="0022354D" w:rsidP="0022354D">
            <w:pPr>
              <w:spacing w:after="0" w:line="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Практическая работа № 11 </w:t>
            </w:r>
            <w:r w:rsidRPr="00CF3C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полученного материала в соответствии с целями и</w:t>
            </w:r>
            <w:r w:rsidR="00852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F3C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задачами.</w:t>
            </w:r>
            <w:r w:rsidR="00852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CF3C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татистическ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ая </w:t>
            </w:r>
            <w:r w:rsidRPr="00CF3C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F3C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материала и представлени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F3C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 в виде таблиц, диаграмм, схем и т.п. </w:t>
            </w:r>
          </w:p>
          <w:p w14:paraId="0B444F12" w14:textId="77777777" w:rsidR="0022354D" w:rsidRPr="0022354D" w:rsidRDefault="0022354D" w:rsidP="0022354D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Практическая работа № 12 </w:t>
            </w:r>
            <w:r w:rsidRPr="00223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Систематизация и обобщение результатов работы</w:t>
            </w:r>
            <w:r w:rsidR="008520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Формулирование выводов (цель-результат)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69A1A23" w14:textId="77777777" w:rsidR="0022354D" w:rsidRPr="00BE3477" w:rsidRDefault="008520AD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0E99E2F" w14:textId="77777777" w:rsidR="0022354D" w:rsidRPr="00BE3477" w:rsidRDefault="0022354D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216085" w:rsidRPr="00852228" w14:paraId="4A43E6C3" w14:textId="77777777" w:rsidTr="00EB05F6"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7F8BB8" w14:textId="77777777" w:rsidR="00216085" w:rsidRPr="0022354D" w:rsidRDefault="00216085" w:rsidP="002C020D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2235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3A1FF580" w14:textId="77777777" w:rsidR="00216085" w:rsidRDefault="00216085" w:rsidP="002C020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Оформление проектной/исследовательской работы</w:t>
            </w:r>
          </w:p>
          <w:p w14:paraId="7719F94D" w14:textId="77777777" w:rsidR="00CC217F" w:rsidRPr="0022354D" w:rsidRDefault="008520AD" w:rsidP="008520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(3</w:t>
            </w:r>
            <w:r w:rsidR="00CC217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7DFBF4" w14:textId="77777777" w:rsidR="00216085" w:rsidRPr="0022354D" w:rsidRDefault="00216085" w:rsidP="00216085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Редактирование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текста </w:t>
            </w:r>
            <w:r w:rsidRPr="00223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оформлени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223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проектного продукта. 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Обсуждение способов оформления конечных результатов индивидуального проекта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 исследования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Технология презентации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79895" w14:textId="77777777" w:rsidR="00216085" w:rsidRPr="00BE3477" w:rsidRDefault="008520AD" w:rsidP="00216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556E9" w14:textId="77777777" w:rsidR="00216085" w:rsidRPr="00BE3477" w:rsidRDefault="00216085" w:rsidP="00216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16085" w:rsidRPr="00852228" w14:paraId="18A09E6C" w14:textId="77777777" w:rsidTr="00216085">
        <w:tc>
          <w:tcPr>
            <w:tcW w:w="19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F89092" w14:textId="77777777" w:rsidR="00216085" w:rsidRPr="0022354D" w:rsidRDefault="00216085" w:rsidP="002C02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CF00B0" w14:textId="77777777" w:rsidR="00216085" w:rsidRPr="0022354D" w:rsidRDefault="00216085" w:rsidP="0050324C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овладение научным стилем. Написание текста исследовательской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/проектной</w:t>
            </w:r>
            <w:r w:rsidRPr="00223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 в соответствии с целями и задачами исследования, планом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A3D01" w14:textId="77777777" w:rsidR="00216085" w:rsidRDefault="008520AD" w:rsidP="00FD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2F368" w14:textId="77777777" w:rsidR="00216085" w:rsidRPr="00E6011F" w:rsidRDefault="00216085" w:rsidP="00503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216085" w:rsidRPr="00852228" w14:paraId="0644D5CD" w14:textId="77777777" w:rsidTr="00EB05F6"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EA4D34" w14:textId="77777777" w:rsidR="00216085" w:rsidRPr="0022354D" w:rsidRDefault="00216085" w:rsidP="00BA490D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2235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0BA0B808" w14:textId="77777777" w:rsidR="00216085" w:rsidRDefault="00216085" w:rsidP="00BA490D">
            <w:pPr>
              <w:spacing w:after="0" w:line="240" w:lineRule="auto"/>
              <w:ind w:right="-116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  <w:p w14:paraId="2FC0D337" w14:textId="77777777" w:rsidR="00216085" w:rsidRDefault="00216085" w:rsidP="00BA490D">
            <w:pPr>
              <w:spacing w:after="0" w:line="240" w:lineRule="auto"/>
              <w:ind w:right="-116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/исследовательской работы</w:t>
            </w:r>
          </w:p>
          <w:p w14:paraId="1373A353" w14:textId="77777777" w:rsidR="00CC217F" w:rsidRPr="0022354D" w:rsidRDefault="00CC217F" w:rsidP="00E75C87">
            <w:pPr>
              <w:spacing w:after="0" w:line="240" w:lineRule="auto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="00E75C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036F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D5F6C" w14:textId="77777777" w:rsidR="00216085" w:rsidRPr="00E6011F" w:rsidRDefault="00216085" w:rsidP="00544561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Помощь в подготовке к защите и презентации проекта/исследования.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29BE1" w14:textId="77777777" w:rsidR="00216085" w:rsidRPr="00BE3477" w:rsidRDefault="008520AD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30B4A" w14:textId="77777777" w:rsidR="00216085" w:rsidRPr="00BE3477" w:rsidRDefault="00216085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16085" w:rsidRPr="00852228" w14:paraId="59C151A5" w14:textId="77777777" w:rsidTr="00EB05F6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CACAA1" w14:textId="77777777" w:rsidR="00216085" w:rsidRPr="0022354D" w:rsidRDefault="00216085" w:rsidP="00BA490D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CC3BF6" w14:textId="77777777" w:rsidR="00216085" w:rsidRDefault="00216085" w:rsidP="00A841B4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Подготовка к защите. 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монологической речи. Аргументир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ованная</w:t>
            </w:r>
            <w:r w:rsidRPr="00E601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50C0F" w14:textId="77777777" w:rsidR="00216085" w:rsidRDefault="00E75C87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C5E10" w14:textId="77777777" w:rsidR="00216085" w:rsidRDefault="00216085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216085" w:rsidRPr="00852228" w14:paraId="68AE040D" w14:textId="77777777" w:rsidTr="00EB05F6">
        <w:tc>
          <w:tcPr>
            <w:tcW w:w="19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660BDE" w14:textId="77777777" w:rsidR="00216085" w:rsidRPr="0022354D" w:rsidRDefault="00216085" w:rsidP="0054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23730" w14:textId="77777777" w:rsidR="00216085" w:rsidRPr="00852228" w:rsidRDefault="00216085" w:rsidP="00BA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Защита реализации проекта/исследования  по плану (примерному):</w:t>
            </w:r>
          </w:p>
          <w:p w14:paraId="5A6C09B9" w14:textId="77777777" w:rsidR="00216085" w:rsidRPr="00852228" w:rsidRDefault="00216085" w:rsidP="00BA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852228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1. Тема и краткое описание сути проекта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>/исследования</w:t>
            </w:r>
            <w:r w:rsidRPr="00852228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.</w:t>
            </w:r>
          </w:p>
          <w:p w14:paraId="7DBDDD83" w14:textId="77777777" w:rsidR="00216085" w:rsidRPr="00852228" w:rsidRDefault="00216085" w:rsidP="00BA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852228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2. Актуальность.</w:t>
            </w:r>
          </w:p>
          <w:p w14:paraId="77E7EC96" w14:textId="77777777" w:rsidR="00216085" w:rsidRPr="00852228" w:rsidRDefault="00216085" w:rsidP="00BA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852228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3. Положительные эффекты от реализации, которые получат как сам автор, так и другие люди.</w:t>
            </w:r>
          </w:p>
          <w:p w14:paraId="176C3C64" w14:textId="77777777" w:rsidR="00216085" w:rsidRPr="00852228" w:rsidRDefault="00216085" w:rsidP="00BA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852228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4. Ресурсы (материальные и нематериальные), которые были привлечены для реализации проекта, а также источники этих ресурсов.</w:t>
            </w:r>
          </w:p>
          <w:p w14:paraId="2E559295" w14:textId="77777777" w:rsidR="00216085" w:rsidRPr="00852228" w:rsidRDefault="00216085" w:rsidP="00BA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852228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5. Ход реализации.</w:t>
            </w:r>
          </w:p>
          <w:p w14:paraId="23E53832" w14:textId="77777777" w:rsidR="00216085" w:rsidRPr="00852228" w:rsidRDefault="00216085" w:rsidP="00BA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852228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6. Риски реализации проекта и сложности, которые </w:t>
            </w:r>
            <w:r w:rsidRPr="00852228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обучающемуся удалось преодолеть в ходе его реализации.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99661" w14:textId="77777777" w:rsidR="00216085" w:rsidRPr="00BE3477" w:rsidRDefault="00E75C87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AD444" w14:textId="77777777" w:rsidR="00CC217F" w:rsidRPr="00BE3477" w:rsidRDefault="00CC217F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К.Р</w:t>
            </w:r>
          </w:p>
        </w:tc>
      </w:tr>
      <w:tr w:rsidR="00216085" w:rsidRPr="00852228" w14:paraId="56CD9E66" w14:textId="77777777" w:rsidTr="00EB05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DE4E45" w14:textId="77777777" w:rsidR="00216085" w:rsidRPr="0022354D" w:rsidRDefault="00216085" w:rsidP="00BA490D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2235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496DAE51" w14:textId="77777777" w:rsidR="00216085" w:rsidRPr="0022354D" w:rsidRDefault="00216085" w:rsidP="00BA49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Подведение итогов</w:t>
            </w:r>
            <w:r w:rsidR="00CC21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(1ч.)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54002" w14:textId="77777777" w:rsidR="00216085" w:rsidRPr="00852228" w:rsidRDefault="00216085" w:rsidP="00BA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Style w:val="FontStyle59"/>
                <w:sz w:val="24"/>
                <w:szCs w:val="24"/>
              </w:rPr>
              <w:t>Организация рефлексии</w:t>
            </w:r>
            <w:r w:rsidRPr="00BA490D">
              <w:rPr>
                <w:rFonts w:ascii="Times New Roman" w:hAnsi="Times New Roman"/>
                <w:sz w:val="24"/>
                <w:szCs w:val="24"/>
              </w:rPr>
              <w:t>. Подведение итогов, анализ результа</w:t>
            </w:r>
            <w:r>
              <w:rPr>
                <w:rFonts w:ascii="Times New Roman" w:hAnsi="Times New Roman"/>
                <w:sz w:val="24"/>
                <w:szCs w:val="24"/>
              </w:rPr>
              <w:t>тов, удовлетворенности работой, возможных перспектив.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53364" w14:textId="77777777" w:rsidR="00216085" w:rsidRDefault="00216085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152AE" w14:textId="77777777" w:rsidR="00216085" w:rsidRPr="00BA490D" w:rsidRDefault="00216085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Групповая </w:t>
            </w:r>
          </w:p>
        </w:tc>
      </w:tr>
      <w:tr w:rsidR="005D5144" w:rsidRPr="00852228" w14:paraId="08F26F6F" w14:textId="77777777" w:rsidTr="008520A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4289F2" w14:textId="77777777" w:rsidR="005D5144" w:rsidRPr="0022354D" w:rsidRDefault="005D5144" w:rsidP="00BA490D">
            <w:pPr>
              <w:spacing w:after="0" w:line="0" w:lineRule="atLeast"/>
              <w:ind w:right="-116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B2C90D" w14:textId="77777777" w:rsidR="005D5144" w:rsidRPr="00852228" w:rsidRDefault="005D5144" w:rsidP="005D5144">
            <w:pPr>
              <w:spacing w:after="0" w:line="240" w:lineRule="auto"/>
              <w:ind w:left="309"/>
              <w:jc w:val="both"/>
              <w:rPr>
                <w:rStyle w:val="FontStyle59"/>
                <w:b/>
                <w:sz w:val="24"/>
                <w:szCs w:val="24"/>
              </w:rPr>
            </w:pPr>
            <w:r w:rsidRPr="00852228">
              <w:rPr>
                <w:rStyle w:val="FontStyle59"/>
                <w:b/>
                <w:sz w:val="24"/>
                <w:szCs w:val="24"/>
              </w:rPr>
              <w:t xml:space="preserve">- аудиторные часы: </w:t>
            </w:r>
          </w:p>
          <w:p w14:paraId="7DD7E424" w14:textId="77777777" w:rsidR="005D5144" w:rsidRPr="00852228" w:rsidRDefault="005D5144" w:rsidP="005D5144">
            <w:pPr>
              <w:spacing w:after="0" w:line="240" w:lineRule="auto"/>
              <w:ind w:left="309"/>
              <w:jc w:val="both"/>
              <w:rPr>
                <w:rStyle w:val="FontStyle59"/>
                <w:b/>
                <w:sz w:val="24"/>
                <w:szCs w:val="24"/>
              </w:rPr>
            </w:pPr>
            <w:r w:rsidRPr="00852228">
              <w:rPr>
                <w:rStyle w:val="FontStyle59"/>
                <w:b/>
                <w:sz w:val="24"/>
                <w:szCs w:val="24"/>
              </w:rPr>
              <w:t xml:space="preserve">-самостоятельная работа: </w:t>
            </w:r>
          </w:p>
          <w:p w14:paraId="5E5832FC" w14:textId="77777777" w:rsidR="005D5144" w:rsidRPr="00852228" w:rsidRDefault="005D5144" w:rsidP="005D5144">
            <w:pPr>
              <w:spacing w:after="0" w:line="240" w:lineRule="auto"/>
              <w:ind w:left="309"/>
              <w:jc w:val="both"/>
              <w:rPr>
                <w:rStyle w:val="FontStyle59"/>
                <w:sz w:val="24"/>
                <w:szCs w:val="24"/>
              </w:rPr>
            </w:pPr>
            <w:r w:rsidRPr="00852228">
              <w:rPr>
                <w:rStyle w:val="FontStyle59"/>
                <w:b/>
                <w:sz w:val="24"/>
                <w:szCs w:val="24"/>
              </w:rPr>
              <w:t>- общее количество часов: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8DBC3" w14:textId="77777777" w:rsidR="005D5144" w:rsidRPr="005D5144" w:rsidRDefault="00E75C87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  <w:p w14:paraId="0103CF77" w14:textId="77777777" w:rsidR="005D5144" w:rsidRDefault="00036F26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75C8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  <w:p w14:paraId="0A3AB305" w14:textId="77777777" w:rsidR="00466439" w:rsidRDefault="00466439" w:rsidP="00BE3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14:paraId="57A99F2C" w14:textId="77777777" w:rsidR="002C020D" w:rsidRDefault="002C020D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14:paraId="214C32C4" w14:textId="77777777" w:rsidR="005D5144" w:rsidRDefault="005D5144" w:rsidP="00156237">
      <w:pPr>
        <w:pStyle w:val="Style1"/>
        <w:widowControl/>
        <w:spacing w:line="240" w:lineRule="auto"/>
        <w:ind w:firstLine="0"/>
        <w:rPr>
          <w:rStyle w:val="FontStyle72"/>
          <w:i/>
          <w:sz w:val="24"/>
          <w:szCs w:val="24"/>
        </w:rPr>
      </w:pPr>
    </w:p>
    <w:p w14:paraId="034447D9" w14:textId="77777777"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14:paraId="6D84FD9C" w14:textId="77777777" w:rsidR="002C020D" w:rsidRDefault="002C020D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>Приложение 1.</w:t>
      </w:r>
    </w:p>
    <w:p w14:paraId="22024934" w14:textId="77777777" w:rsidR="00EB05F6" w:rsidRPr="00433DAF" w:rsidRDefault="00EB05F6" w:rsidP="00EB05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3DAF">
        <w:rPr>
          <w:rFonts w:ascii="Times New Roman" w:hAnsi="Times New Roman"/>
          <w:b/>
          <w:sz w:val="24"/>
          <w:szCs w:val="24"/>
        </w:rPr>
        <w:t xml:space="preserve">Ш К А Л А    </w:t>
      </w:r>
    </w:p>
    <w:p w14:paraId="4CBF204A" w14:textId="77777777" w:rsidR="00EB05F6" w:rsidRPr="00433DAF" w:rsidRDefault="00EB05F6" w:rsidP="00EB05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3DAF">
        <w:rPr>
          <w:rFonts w:ascii="Times New Roman" w:hAnsi="Times New Roman"/>
          <w:b/>
          <w:sz w:val="24"/>
          <w:szCs w:val="24"/>
        </w:rPr>
        <w:t xml:space="preserve">О Ц Е Н К И   </w:t>
      </w:r>
      <w:r w:rsidRPr="00433DAF">
        <w:rPr>
          <w:rFonts w:ascii="Times New Roman" w:hAnsi="Times New Roman"/>
          <w:b/>
          <w:caps/>
          <w:sz w:val="24"/>
          <w:szCs w:val="24"/>
        </w:rPr>
        <w:t xml:space="preserve">исследовательского    </w:t>
      </w:r>
      <w:r w:rsidRPr="00433DAF">
        <w:rPr>
          <w:rFonts w:ascii="Times New Roman" w:hAnsi="Times New Roman"/>
          <w:b/>
          <w:sz w:val="24"/>
          <w:szCs w:val="24"/>
        </w:rPr>
        <w:t>П Р О Е К Т А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103"/>
        <w:gridCol w:w="851"/>
        <w:gridCol w:w="992"/>
      </w:tblGrid>
      <w:tr w:rsidR="00EB05F6" w:rsidRPr="00852228" w14:paraId="02BFFCEB" w14:textId="77777777" w:rsidTr="00852228">
        <w:tc>
          <w:tcPr>
            <w:tcW w:w="4077" w:type="dxa"/>
          </w:tcPr>
          <w:p w14:paraId="5B468CE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103" w:type="dxa"/>
          </w:tcPr>
          <w:p w14:paraId="3C98417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Градация</w:t>
            </w:r>
          </w:p>
        </w:tc>
        <w:tc>
          <w:tcPr>
            <w:tcW w:w="851" w:type="dxa"/>
          </w:tcPr>
          <w:p w14:paraId="3814AAB4" w14:textId="77777777" w:rsidR="00EB05F6" w:rsidRPr="00852228" w:rsidRDefault="00EB05F6" w:rsidP="0085222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2" w:type="dxa"/>
          </w:tcPr>
          <w:p w14:paraId="0BE59CE0" w14:textId="77777777" w:rsidR="00EB05F6" w:rsidRPr="00852228" w:rsidRDefault="00EB05F6" w:rsidP="0085222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EB05F6" w:rsidRPr="00852228" w14:paraId="32DB2E33" w14:textId="77777777" w:rsidTr="00852228">
        <w:tc>
          <w:tcPr>
            <w:tcW w:w="4077" w:type="dxa"/>
            <w:vMerge w:val="restart"/>
          </w:tcPr>
          <w:p w14:paraId="1A56780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Обоснованность актуальности темы – целесообразность аргументов, подтверждающих актуальность </w:t>
            </w:r>
          </w:p>
        </w:tc>
        <w:tc>
          <w:tcPr>
            <w:tcW w:w="5103" w:type="dxa"/>
          </w:tcPr>
          <w:p w14:paraId="02483271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Обоснована; аргументы целесообразны</w:t>
            </w:r>
          </w:p>
        </w:tc>
        <w:tc>
          <w:tcPr>
            <w:tcW w:w="851" w:type="dxa"/>
          </w:tcPr>
          <w:p w14:paraId="26C3C78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3FC9916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42597EA" w14:textId="77777777" w:rsidTr="00852228">
        <w:tc>
          <w:tcPr>
            <w:tcW w:w="4077" w:type="dxa"/>
            <w:vMerge/>
          </w:tcPr>
          <w:p w14:paraId="1D882CF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0C3138A1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Обоснована; целесообразна часть аргументов</w:t>
            </w:r>
          </w:p>
        </w:tc>
        <w:tc>
          <w:tcPr>
            <w:tcW w:w="851" w:type="dxa"/>
          </w:tcPr>
          <w:p w14:paraId="57561D8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DB6AD5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F41A383" w14:textId="77777777" w:rsidTr="00852228">
        <w:tc>
          <w:tcPr>
            <w:tcW w:w="4077" w:type="dxa"/>
            <w:vMerge/>
          </w:tcPr>
          <w:p w14:paraId="3141984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3C7C362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обоснована, аргументы отсутствуют</w:t>
            </w:r>
          </w:p>
        </w:tc>
        <w:tc>
          <w:tcPr>
            <w:tcW w:w="851" w:type="dxa"/>
          </w:tcPr>
          <w:p w14:paraId="04359BB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17A4258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52C22695" w14:textId="77777777" w:rsidTr="00852228">
        <w:tc>
          <w:tcPr>
            <w:tcW w:w="4077" w:type="dxa"/>
            <w:vMerge w:val="restart"/>
          </w:tcPr>
          <w:p w14:paraId="642A93C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Конкретность  формулировки цели, задач, а также их соответствие теме</w:t>
            </w:r>
          </w:p>
        </w:tc>
        <w:tc>
          <w:tcPr>
            <w:tcW w:w="5103" w:type="dxa"/>
          </w:tcPr>
          <w:p w14:paraId="50744C8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Конкретны, соответствуют</w:t>
            </w:r>
          </w:p>
        </w:tc>
        <w:tc>
          <w:tcPr>
            <w:tcW w:w="851" w:type="dxa"/>
          </w:tcPr>
          <w:p w14:paraId="18A8ADF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</w:tcPr>
          <w:p w14:paraId="1A2684D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21F915F2" w14:textId="77777777" w:rsidTr="00852228">
        <w:tc>
          <w:tcPr>
            <w:tcW w:w="4077" w:type="dxa"/>
            <w:vMerge/>
          </w:tcPr>
          <w:p w14:paraId="7D4F081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5BF6D5D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Неконкретны или не соответствуют</w:t>
            </w:r>
          </w:p>
        </w:tc>
        <w:tc>
          <w:tcPr>
            <w:tcW w:w="851" w:type="dxa"/>
          </w:tcPr>
          <w:p w14:paraId="27757CE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144A84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8507A10" w14:textId="77777777" w:rsidTr="00852228">
        <w:tc>
          <w:tcPr>
            <w:tcW w:w="4077" w:type="dxa"/>
            <w:vMerge/>
          </w:tcPr>
          <w:p w14:paraId="6BCBB07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003CBC7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Целей  и задач нет или не соответствуют теме</w:t>
            </w:r>
          </w:p>
        </w:tc>
        <w:tc>
          <w:tcPr>
            <w:tcW w:w="851" w:type="dxa"/>
          </w:tcPr>
          <w:p w14:paraId="3517CE5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6D54C68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34D3470" w14:textId="77777777" w:rsidTr="00852228">
        <w:tc>
          <w:tcPr>
            <w:tcW w:w="4077" w:type="dxa"/>
            <w:vMerge w:val="restart"/>
          </w:tcPr>
          <w:p w14:paraId="726795F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Обоснованность выбора методики работы – обеспечивает или нет достижение цели</w:t>
            </w:r>
          </w:p>
        </w:tc>
        <w:tc>
          <w:tcPr>
            <w:tcW w:w="5103" w:type="dxa"/>
          </w:tcPr>
          <w:p w14:paraId="0AF23DD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целесообразна, обеспечивает</w:t>
            </w:r>
          </w:p>
        </w:tc>
        <w:tc>
          <w:tcPr>
            <w:tcW w:w="851" w:type="dxa"/>
          </w:tcPr>
          <w:p w14:paraId="0A3B31A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1BECB7A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5764EECB" w14:textId="77777777" w:rsidTr="00852228">
        <w:tc>
          <w:tcPr>
            <w:tcW w:w="4077" w:type="dxa"/>
            <w:vMerge/>
          </w:tcPr>
          <w:p w14:paraId="23E1993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20BE7A8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сомнительна</w:t>
            </w:r>
          </w:p>
        </w:tc>
        <w:tc>
          <w:tcPr>
            <w:tcW w:w="851" w:type="dxa"/>
          </w:tcPr>
          <w:p w14:paraId="466ED6A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52D56B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37F40EF9" w14:textId="77777777" w:rsidTr="00852228">
        <w:tc>
          <w:tcPr>
            <w:tcW w:w="4077" w:type="dxa"/>
            <w:vMerge/>
          </w:tcPr>
          <w:p w14:paraId="5629B7B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1978C1E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явно нецелесообразна</w:t>
            </w:r>
          </w:p>
        </w:tc>
        <w:tc>
          <w:tcPr>
            <w:tcW w:w="851" w:type="dxa"/>
          </w:tcPr>
          <w:p w14:paraId="48B3115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18ACCAF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52C7432" w14:textId="77777777" w:rsidTr="00852228">
        <w:tc>
          <w:tcPr>
            <w:tcW w:w="4077" w:type="dxa"/>
            <w:vMerge w:val="restart"/>
          </w:tcPr>
          <w:p w14:paraId="28EF2FB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Фундаментальность обзора – использование современных основополагающих работ по проблеме</w:t>
            </w:r>
          </w:p>
        </w:tc>
        <w:tc>
          <w:tcPr>
            <w:tcW w:w="5103" w:type="dxa"/>
          </w:tcPr>
          <w:p w14:paraId="7B0731D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Использованы достаточное количество источников информации  </w:t>
            </w:r>
          </w:p>
        </w:tc>
        <w:tc>
          <w:tcPr>
            <w:tcW w:w="851" w:type="dxa"/>
          </w:tcPr>
          <w:p w14:paraId="5E10BAB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42D7A04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2CA254B9" w14:textId="77777777" w:rsidTr="00852228">
        <w:tc>
          <w:tcPr>
            <w:tcW w:w="4077" w:type="dxa"/>
            <w:vMerge/>
          </w:tcPr>
          <w:p w14:paraId="7572890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46002D8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Использовано  недостаточное количество информации</w:t>
            </w:r>
          </w:p>
        </w:tc>
        <w:tc>
          <w:tcPr>
            <w:tcW w:w="851" w:type="dxa"/>
          </w:tcPr>
          <w:p w14:paraId="0FDF9FA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0FBF2E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DD573F5" w14:textId="77777777" w:rsidTr="00852228">
        <w:tc>
          <w:tcPr>
            <w:tcW w:w="4077" w:type="dxa"/>
            <w:vMerge/>
          </w:tcPr>
          <w:p w14:paraId="6A98F7A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09618F3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Необоснованный подбор информации</w:t>
            </w:r>
          </w:p>
        </w:tc>
        <w:tc>
          <w:tcPr>
            <w:tcW w:w="851" w:type="dxa"/>
          </w:tcPr>
          <w:p w14:paraId="7EC0311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2E28C9E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2ABE0D10" w14:textId="77777777" w:rsidTr="00852228">
        <w:tc>
          <w:tcPr>
            <w:tcW w:w="4077" w:type="dxa"/>
            <w:vMerge w:val="restart"/>
          </w:tcPr>
          <w:p w14:paraId="30CE793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Всесторонность и логичность обзора – освещение значимых для достижения цели аспектов проблемы</w:t>
            </w:r>
          </w:p>
        </w:tc>
        <w:tc>
          <w:tcPr>
            <w:tcW w:w="5103" w:type="dxa"/>
          </w:tcPr>
          <w:p w14:paraId="7C0BF19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Освещена значительная часть проблемы</w:t>
            </w:r>
          </w:p>
        </w:tc>
        <w:tc>
          <w:tcPr>
            <w:tcW w:w="851" w:type="dxa"/>
          </w:tcPr>
          <w:p w14:paraId="71400EC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41851D3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5AF1ABEB" w14:textId="77777777" w:rsidTr="00852228">
        <w:tc>
          <w:tcPr>
            <w:tcW w:w="4077" w:type="dxa"/>
            <w:vMerge/>
          </w:tcPr>
          <w:p w14:paraId="5807E8F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42822B5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Проблема освещена фрагментарно</w:t>
            </w:r>
          </w:p>
        </w:tc>
        <w:tc>
          <w:tcPr>
            <w:tcW w:w="851" w:type="dxa"/>
          </w:tcPr>
          <w:p w14:paraId="16C69FD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CEF147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AA0F6DB" w14:textId="77777777" w:rsidTr="00852228">
        <w:tc>
          <w:tcPr>
            <w:tcW w:w="4077" w:type="dxa"/>
            <w:vMerge/>
          </w:tcPr>
          <w:p w14:paraId="045D2C2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0574204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Проблема не освещена</w:t>
            </w:r>
          </w:p>
        </w:tc>
        <w:tc>
          <w:tcPr>
            <w:tcW w:w="851" w:type="dxa"/>
          </w:tcPr>
          <w:p w14:paraId="5306EF2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4C1271B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54B98D1C" w14:textId="77777777" w:rsidTr="00852228">
        <w:tc>
          <w:tcPr>
            <w:tcW w:w="4077" w:type="dxa"/>
            <w:vMerge w:val="restart"/>
          </w:tcPr>
          <w:p w14:paraId="0C2B220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Доступность методик для самостоятельного выполнения автором работы</w:t>
            </w:r>
          </w:p>
        </w:tc>
        <w:tc>
          <w:tcPr>
            <w:tcW w:w="5103" w:type="dxa"/>
          </w:tcPr>
          <w:p w14:paraId="6DC6152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Доступны для самостоятельного выполнения</w:t>
            </w:r>
          </w:p>
        </w:tc>
        <w:tc>
          <w:tcPr>
            <w:tcW w:w="851" w:type="dxa"/>
          </w:tcPr>
          <w:p w14:paraId="632751F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76812D7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4C0A46B8" w14:textId="77777777" w:rsidTr="00852228">
        <w:tc>
          <w:tcPr>
            <w:tcW w:w="4077" w:type="dxa"/>
            <w:vMerge/>
          </w:tcPr>
          <w:p w14:paraId="6D67609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31F1262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Выполнимы под наблюдением специалиста</w:t>
            </w:r>
          </w:p>
        </w:tc>
        <w:tc>
          <w:tcPr>
            <w:tcW w:w="851" w:type="dxa"/>
          </w:tcPr>
          <w:p w14:paraId="0B522B2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6A4DF70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100D7AD" w14:textId="77777777" w:rsidTr="00852228">
        <w:tc>
          <w:tcPr>
            <w:tcW w:w="4077" w:type="dxa"/>
            <w:vMerge/>
          </w:tcPr>
          <w:p w14:paraId="4147DAC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7CA01D1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Выполнимы только специалистом</w:t>
            </w:r>
          </w:p>
        </w:tc>
        <w:tc>
          <w:tcPr>
            <w:tcW w:w="851" w:type="dxa"/>
          </w:tcPr>
          <w:p w14:paraId="2589DD2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34F6895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3522AF7B" w14:textId="77777777" w:rsidTr="00852228">
        <w:tc>
          <w:tcPr>
            <w:tcW w:w="4077" w:type="dxa"/>
            <w:vMerge w:val="restart"/>
          </w:tcPr>
          <w:p w14:paraId="485F03B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5103" w:type="dxa"/>
          </w:tcPr>
          <w:p w14:paraId="001DF3F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 логичен и обоснован</w:t>
            </w:r>
          </w:p>
        </w:tc>
        <w:tc>
          <w:tcPr>
            <w:tcW w:w="851" w:type="dxa"/>
          </w:tcPr>
          <w:p w14:paraId="18255A4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6C05C9F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41117A3" w14:textId="77777777" w:rsidTr="00852228">
        <w:tc>
          <w:tcPr>
            <w:tcW w:w="4077" w:type="dxa"/>
            <w:vMerge/>
          </w:tcPr>
          <w:p w14:paraId="0EB2D32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7D5A83D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 частично логичен и обоснован</w:t>
            </w:r>
          </w:p>
        </w:tc>
        <w:tc>
          <w:tcPr>
            <w:tcW w:w="851" w:type="dxa"/>
          </w:tcPr>
          <w:p w14:paraId="1480835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13B1E9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454A6FF5" w14:textId="77777777" w:rsidTr="00852228">
        <w:tc>
          <w:tcPr>
            <w:tcW w:w="4077" w:type="dxa"/>
            <w:vMerge/>
          </w:tcPr>
          <w:p w14:paraId="4EC4BC6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6C7D974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 не логичен и не обоснован</w:t>
            </w:r>
          </w:p>
        </w:tc>
        <w:tc>
          <w:tcPr>
            <w:tcW w:w="851" w:type="dxa"/>
          </w:tcPr>
          <w:p w14:paraId="2922994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2F5E074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03352F6" w14:textId="77777777" w:rsidTr="00852228">
        <w:tc>
          <w:tcPr>
            <w:tcW w:w="4077" w:type="dxa"/>
            <w:vMerge w:val="restart"/>
          </w:tcPr>
          <w:p w14:paraId="53B5EE2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Наглядность представления результатов (графики, гистограммы, схемы, фото и т.д.)</w:t>
            </w:r>
          </w:p>
        </w:tc>
        <w:tc>
          <w:tcPr>
            <w:tcW w:w="5103" w:type="dxa"/>
          </w:tcPr>
          <w:p w14:paraId="057F554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Использованы все необходимые способы</w:t>
            </w:r>
          </w:p>
        </w:tc>
        <w:tc>
          <w:tcPr>
            <w:tcW w:w="851" w:type="dxa"/>
          </w:tcPr>
          <w:p w14:paraId="00F7FE6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44E6AAC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1C1EA615" w14:textId="77777777" w:rsidTr="00852228">
        <w:tc>
          <w:tcPr>
            <w:tcW w:w="4077" w:type="dxa"/>
            <w:vMerge/>
          </w:tcPr>
          <w:p w14:paraId="2C02A08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7BD529D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Использована часть способов</w:t>
            </w:r>
          </w:p>
        </w:tc>
        <w:tc>
          <w:tcPr>
            <w:tcW w:w="851" w:type="dxa"/>
          </w:tcPr>
          <w:p w14:paraId="3BB406C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4751E7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20E826E" w14:textId="77777777" w:rsidTr="00852228">
        <w:tc>
          <w:tcPr>
            <w:tcW w:w="4077" w:type="dxa"/>
            <w:vMerge/>
          </w:tcPr>
          <w:p w14:paraId="5ED627D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58C3C73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 только один способ</w:t>
            </w:r>
          </w:p>
        </w:tc>
        <w:tc>
          <w:tcPr>
            <w:tcW w:w="851" w:type="dxa"/>
          </w:tcPr>
          <w:p w14:paraId="69BD52F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1F25392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FE6719E" w14:textId="77777777" w:rsidTr="00852228">
        <w:tc>
          <w:tcPr>
            <w:tcW w:w="4077" w:type="dxa"/>
            <w:vMerge w:val="restart"/>
          </w:tcPr>
          <w:p w14:paraId="31AE9A11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5103" w:type="dxa"/>
          </w:tcPr>
          <w:p w14:paraId="12594B6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Приводятся и обсуждаются разные позиции</w:t>
            </w:r>
          </w:p>
        </w:tc>
        <w:tc>
          <w:tcPr>
            <w:tcW w:w="851" w:type="dxa"/>
          </w:tcPr>
          <w:p w14:paraId="06AF78D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14BC1E6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2EBB0E7" w14:textId="77777777" w:rsidTr="00852228">
        <w:tc>
          <w:tcPr>
            <w:tcW w:w="4077" w:type="dxa"/>
            <w:vMerge/>
          </w:tcPr>
          <w:p w14:paraId="16A16FF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4A51786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Разные позиции приводятся без обсуждения</w:t>
            </w:r>
          </w:p>
        </w:tc>
        <w:tc>
          <w:tcPr>
            <w:tcW w:w="851" w:type="dxa"/>
          </w:tcPr>
          <w:p w14:paraId="3285C6B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512426A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770F8C6" w14:textId="77777777" w:rsidTr="00852228">
        <w:tc>
          <w:tcPr>
            <w:tcW w:w="4077" w:type="dxa"/>
            <w:vMerge/>
          </w:tcPr>
          <w:p w14:paraId="56EE7EC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1681C79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приводится и обсуждается одна позиция</w:t>
            </w:r>
          </w:p>
        </w:tc>
        <w:tc>
          <w:tcPr>
            <w:tcW w:w="851" w:type="dxa"/>
          </w:tcPr>
          <w:p w14:paraId="0BD2FA5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37DBD46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58482FF3" w14:textId="77777777" w:rsidTr="00852228">
        <w:tc>
          <w:tcPr>
            <w:tcW w:w="4077" w:type="dxa"/>
            <w:vMerge w:val="restart"/>
          </w:tcPr>
          <w:p w14:paraId="140466A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Наличие собственной позиции (точки зрения) автора к изученной проблеме и  полученным результатам</w:t>
            </w:r>
          </w:p>
        </w:tc>
        <w:tc>
          <w:tcPr>
            <w:tcW w:w="5103" w:type="dxa"/>
          </w:tcPr>
          <w:p w14:paraId="07E1BF6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 имеет собственную точку зрения и может ее аргументировать</w:t>
            </w:r>
          </w:p>
        </w:tc>
        <w:tc>
          <w:tcPr>
            <w:tcW w:w="851" w:type="dxa"/>
          </w:tcPr>
          <w:p w14:paraId="7A796E0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1F7EA33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125777F8" w14:textId="77777777" w:rsidTr="00852228">
        <w:tc>
          <w:tcPr>
            <w:tcW w:w="4077" w:type="dxa"/>
            <w:vMerge/>
          </w:tcPr>
          <w:p w14:paraId="6464553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78270EC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 имеет собственную точку зрения, но не может ее аргументировать</w:t>
            </w:r>
          </w:p>
        </w:tc>
        <w:tc>
          <w:tcPr>
            <w:tcW w:w="851" w:type="dxa"/>
          </w:tcPr>
          <w:p w14:paraId="0D6FC22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13788A1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929B671" w14:textId="77777777" w:rsidTr="00852228">
        <w:tc>
          <w:tcPr>
            <w:tcW w:w="4077" w:type="dxa"/>
            <w:vMerge/>
          </w:tcPr>
          <w:p w14:paraId="40A21B1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25F72651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 не имеет  собственной точки зрения (придерживается  чужой точки зрения)</w:t>
            </w:r>
          </w:p>
        </w:tc>
        <w:tc>
          <w:tcPr>
            <w:tcW w:w="851" w:type="dxa"/>
          </w:tcPr>
          <w:p w14:paraId="1585B1C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45026D5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3CD22C21" w14:textId="77777777" w:rsidTr="00852228">
        <w:tc>
          <w:tcPr>
            <w:tcW w:w="4077" w:type="dxa"/>
            <w:vMerge w:val="restart"/>
          </w:tcPr>
          <w:p w14:paraId="2048CEF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 Соответствие содержания выводов содержанию цели и задач, </w:t>
            </w: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гипотезе</w:t>
            </w:r>
          </w:p>
        </w:tc>
        <w:tc>
          <w:tcPr>
            <w:tcW w:w="5103" w:type="dxa"/>
          </w:tcPr>
          <w:p w14:paraId="243993C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Соответствуют, гипотеза оценивается автором </w:t>
            </w:r>
          </w:p>
        </w:tc>
        <w:tc>
          <w:tcPr>
            <w:tcW w:w="851" w:type="dxa"/>
          </w:tcPr>
          <w:p w14:paraId="4FE636C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4DCFED5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6B6A659" w14:textId="77777777" w:rsidTr="00852228">
        <w:tc>
          <w:tcPr>
            <w:tcW w:w="4077" w:type="dxa"/>
            <w:vMerge/>
          </w:tcPr>
          <w:p w14:paraId="65F3C6E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5423633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Соответствуют  частично</w:t>
            </w:r>
          </w:p>
        </w:tc>
        <w:tc>
          <w:tcPr>
            <w:tcW w:w="851" w:type="dxa"/>
          </w:tcPr>
          <w:p w14:paraId="6CA2FFA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436004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2F9B317D" w14:textId="77777777" w:rsidTr="00852228">
        <w:tc>
          <w:tcPr>
            <w:tcW w:w="4077" w:type="dxa"/>
            <w:vMerge/>
          </w:tcPr>
          <w:p w14:paraId="0818816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2F28CA1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соответствуют, нет оценки гипотезы</w:t>
            </w:r>
          </w:p>
        </w:tc>
        <w:tc>
          <w:tcPr>
            <w:tcW w:w="851" w:type="dxa"/>
          </w:tcPr>
          <w:p w14:paraId="4ADDE2B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3D4F8B2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BCD689B" w14:textId="77777777" w:rsidTr="00852228">
        <w:tc>
          <w:tcPr>
            <w:tcW w:w="4077" w:type="dxa"/>
            <w:vMerge w:val="restart"/>
          </w:tcPr>
          <w:p w14:paraId="6FC650B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14. Конкретность выводов и уровень обобщения </w:t>
            </w:r>
          </w:p>
        </w:tc>
        <w:tc>
          <w:tcPr>
            <w:tcW w:w="5103" w:type="dxa"/>
          </w:tcPr>
          <w:p w14:paraId="2613613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Выводы конкретны, построены на обобщении результатов</w:t>
            </w:r>
          </w:p>
        </w:tc>
        <w:tc>
          <w:tcPr>
            <w:tcW w:w="851" w:type="dxa"/>
          </w:tcPr>
          <w:p w14:paraId="508426B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78CDD76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4CA3E32" w14:textId="77777777" w:rsidTr="00852228">
        <w:tc>
          <w:tcPr>
            <w:tcW w:w="4077" w:type="dxa"/>
            <w:vMerge/>
          </w:tcPr>
          <w:p w14:paraId="6232C23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5051DC3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Выводы неполные</w:t>
            </w:r>
          </w:p>
        </w:tc>
        <w:tc>
          <w:tcPr>
            <w:tcW w:w="851" w:type="dxa"/>
          </w:tcPr>
          <w:p w14:paraId="6F7A568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4356D22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C1F2CF4" w14:textId="77777777" w:rsidTr="00852228">
        <w:tc>
          <w:tcPr>
            <w:tcW w:w="4077" w:type="dxa"/>
            <w:vMerge/>
          </w:tcPr>
          <w:p w14:paraId="0DC0FE4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3FE8867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Выводов нет, неконкретны</w:t>
            </w:r>
          </w:p>
        </w:tc>
        <w:tc>
          <w:tcPr>
            <w:tcW w:w="851" w:type="dxa"/>
          </w:tcPr>
          <w:p w14:paraId="567A9F4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393D34C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25CCE1A8" w14:textId="77777777" w:rsidTr="00852228">
        <w:tc>
          <w:tcPr>
            <w:tcW w:w="9180" w:type="dxa"/>
            <w:gridSpan w:val="2"/>
          </w:tcPr>
          <w:p w14:paraId="530C8B5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51" w:type="dxa"/>
          </w:tcPr>
          <w:p w14:paraId="234A8EC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</w:tcPr>
          <w:p w14:paraId="7E55348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FF9AFF1" w14:textId="77777777" w:rsidR="00EB05F6" w:rsidRPr="00433DAF" w:rsidRDefault="00EB05F6" w:rsidP="00EB05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3DAF">
        <w:rPr>
          <w:rFonts w:ascii="Times New Roman" w:hAnsi="Times New Roman"/>
          <w:b/>
          <w:sz w:val="24"/>
          <w:szCs w:val="24"/>
        </w:rPr>
        <w:t xml:space="preserve">Оценка проекта </w:t>
      </w:r>
    </w:p>
    <w:tbl>
      <w:tblPr>
        <w:tblW w:w="10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709"/>
        <w:gridCol w:w="2710"/>
        <w:gridCol w:w="2591"/>
      </w:tblGrid>
      <w:tr w:rsidR="00EB05F6" w:rsidRPr="00852228" w14:paraId="09BE8958" w14:textId="77777777" w:rsidTr="00852228">
        <w:trPr>
          <w:trHeight w:val="342"/>
        </w:trPr>
        <w:tc>
          <w:tcPr>
            <w:tcW w:w="2838" w:type="dxa"/>
          </w:tcPr>
          <w:p w14:paraId="68DF761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709" w:type="dxa"/>
          </w:tcPr>
          <w:p w14:paraId="5FC1F30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710" w:type="dxa"/>
          </w:tcPr>
          <w:p w14:paraId="2E95F10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591" w:type="dxa"/>
          </w:tcPr>
          <w:p w14:paraId="494C289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«3»</w:t>
            </w:r>
          </w:p>
        </w:tc>
      </w:tr>
      <w:tr w:rsidR="00EB05F6" w:rsidRPr="00852228" w14:paraId="059BA674" w14:textId="77777777" w:rsidTr="00852228">
        <w:trPr>
          <w:trHeight w:val="342"/>
        </w:trPr>
        <w:tc>
          <w:tcPr>
            <w:tcW w:w="2838" w:type="dxa"/>
          </w:tcPr>
          <w:p w14:paraId="6DA7AFE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709" w:type="dxa"/>
          </w:tcPr>
          <w:p w14:paraId="5515622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28 - 25</w:t>
            </w:r>
          </w:p>
        </w:tc>
        <w:tc>
          <w:tcPr>
            <w:tcW w:w="2710" w:type="dxa"/>
          </w:tcPr>
          <w:p w14:paraId="3063559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24 – 21 </w:t>
            </w:r>
          </w:p>
        </w:tc>
        <w:tc>
          <w:tcPr>
            <w:tcW w:w="2591" w:type="dxa"/>
          </w:tcPr>
          <w:p w14:paraId="6DD7A9D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20 – 17 </w:t>
            </w:r>
          </w:p>
        </w:tc>
      </w:tr>
    </w:tbl>
    <w:p w14:paraId="3F4D61AB" w14:textId="77777777" w:rsidR="00E50863" w:rsidRPr="00E50863" w:rsidRDefault="00E50863" w:rsidP="00EB05F6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16A8B970" w14:textId="77777777" w:rsidR="005D5144" w:rsidRDefault="005D5144" w:rsidP="00E50863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14:paraId="61DEA8C5" w14:textId="77777777" w:rsidR="008520AD" w:rsidRDefault="008520AD">
      <w:pPr>
        <w:rPr>
          <w:rStyle w:val="FontStyle72"/>
          <w:rFonts w:eastAsia="Times New Roman"/>
          <w:i/>
          <w:sz w:val="24"/>
          <w:szCs w:val="24"/>
          <w:lang w:eastAsia="ru-RU"/>
        </w:rPr>
      </w:pPr>
      <w:r>
        <w:rPr>
          <w:rStyle w:val="FontStyle72"/>
          <w:i/>
          <w:sz w:val="24"/>
          <w:szCs w:val="24"/>
        </w:rPr>
        <w:br w:type="page"/>
      </w:r>
    </w:p>
    <w:p w14:paraId="35FD786A" w14:textId="77777777" w:rsidR="00E50863" w:rsidRPr="002C020D" w:rsidRDefault="00E50863" w:rsidP="00E50863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 xml:space="preserve">Приложение </w:t>
      </w:r>
      <w:r>
        <w:rPr>
          <w:rStyle w:val="FontStyle72"/>
          <w:i/>
          <w:sz w:val="24"/>
          <w:szCs w:val="24"/>
        </w:rPr>
        <w:t>2</w:t>
      </w:r>
      <w:r w:rsidRPr="002C020D">
        <w:rPr>
          <w:rStyle w:val="FontStyle72"/>
          <w:i/>
          <w:sz w:val="24"/>
          <w:szCs w:val="24"/>
        </w:rPr>
        <w:t>.</w:t>
      </w:r>
    </w:p>
    <w:p w14:paraId="58015518" w14:textId="77777777" w:rsidR="00EB05F6" w:rsidRPr="00433DAF" w:rsidRDefault="00EB05F6" w:rsidP="00EB05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3DAF">
        <w:rPr>
          <w:rFonts w:ascii="Times New Roman" w:hAnsi="Times New Roman"/>
          <w:b/>
          <w:sz w:val="24"/>
          <w:szCs w:val="24"/>
        </w:rPr>
        <w:t>Ш К А Л А</w:t>
      </w:r>
    </w:p>
    <w:p w14:paraId="462A6AB6" w14:textId="77777777" w:rsidR="00EB05F6" w:rsidRPr="00433DAF" w:rsidRDefault="00EB05F6" w:rsidP="00EB05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3DAF">
        <w:rPr>
          <w:rFonts w:ascii="Times New Roman" w:hAnsi="Times New Roman"/>
          <w:b/>
          <w:sz w:val="24"/>
          <w:szCs w:val="24"/>
        </w:rPr>
        <w:t>О Ц Е Н К И   ВЫСТУПЛЕНИЯ</w:t>
      </w:r>
    </w:p>
    <w:p w14:paraId="644C9EA8" w14:textId="77777777" w:rsidR="00EB05F6" w:rsidRPr="00433DAF" w:rsidRDefault="00040A97" w:rsidP="00EB05F6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ПРИ   ЗА</w:t>
      </w:r>
      <w:r w:rsidR="00EB05F6" w:rsidRPr="00433DAF">
        <w:rPr>
          <w:rFonts w:ascii="Times New Roman" w:hAnsi="Times New Roman"/>
          <w:b/>
          <w:caps/>
          <w:sz w:val="24"/>
          <w:szCs w:val="24"/>
        </w:rPr>
        <w:t>ЩИТЕ   исследовательского    П Р О Е К Т А</w:t>
      </w:r>
    </w:p>
    <w:tbl>
      <w:tblPr>
        <w:tblW w:w="10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9"/>
        <w:gridCol w:w="4831"/>
        <w:gridCol w:w="952"/>
        <w:gridCol w:w="1045"/>
      </w:tblGrid>
      <w:tr w:rsidR="00EB05F6" w:rsidRPr="00852228" w14:paraId="573050F0" w14:textId="77777777" w:rsidTr="00852228">
        <w:tc>
          <w:tcPr>
            <w:tcW w:w="3721" w:type="dxa"/>
          </w:tcPr>
          <w:p w14:paraId="6A6F8B5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189" w:type="dxa"/>
          </w:tcPr>
          <w:p w14:paraId="5442640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Градация</w:t>
            </w:r>
          </w:p>
        </w:tc>
        <w:tc>
          <w:tcPr>
            <w:tcW w:w="952" w:type="dxa"/>
          </w:tcPr>
          <w:p w14:paraId="1205047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045" w:type="dxa"/>
          </w:tcPr>
          <w:p w14:paraId="6589167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EB05F6" w:rsidRPr="00852228" w14:paraId="4D71FB34" w14:textId="77777777" w:rsidTr="00852228">
        <w:tc>
          <w:tcPr>
            <w:tcW w:w="3721" w:type="dxa"/>
            <w:vMerge w:val="restart"/>
          </w:tcPr>
          <w:p w14:paraId="739DE25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Соответствие сообщения заявленной теме, цели и задачам проекта</w:t>
            </w:r>
          </w:p>
        </w:tc>
        <w:tc>
          <w:tcPr>
            <w:tcW w:w="5189" w:type="dxa"/>
          </w:tcPr>
          <w:p w14:paraId="0B0258E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Соответствует полностью</w:t>
            </w:r>
          </w:p>
        </w:tc>
        <w:tc>
          <w:tcPr>
            <w:tcW w:w="952" w:type="dxa"/>
          </w:tcPr>
          <w:p w14:paraId="7418D86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</w:tcPr>
          <w:p w14:paraId="7832BC6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C401AD4" w14:textId="77777777" w:rsidTr="00852228">
        <w:tc>
          <w:tcPr>
            <w:tcW w:w="3721" w:type="dxa"/>
            <w:vMerge/>
          </w:tcPr>
          <w:p w14:paraId="28BEE09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3DBBE85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Соответствует не в полном объеме</w:t>
            </w:r>
          </w:p>
        </w:tc>
        <w:tc>
          <w:tcPr>
            <w:tcW w:w="952" w:type="dxa"/>
          </w:tcPr>
          <w:p w14:paraId="6CCDFEE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</w:tcPr>
          <w:p w14:paraId="35B85921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791C12A" w14:textId="77777777" w:rsidTr="00852228">
        <w:tc>
          <w:tcPr>
            <w:tcW w:w="3721" w:type="dxa"/>
            <w:vMerge/>
          </w:tcPr>
          <w:p w14:paraId="4252410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6895C03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соответствуют </w:t>
            </w:r>
          </w:p>
        </w:tc>
        <w:tc>
          <w:tcPr>
            <w:tcW w:w="952" w:type="dxa"/>
          </w:tcPr>
          <w:p w14:paraId="53FC2F4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5" w:type="dxa"/>
          </w:tcPr>
          <w:p w14:paraId="0CADEE0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934CCAE" w14:textId="77777777" w:rsidTr="00852228">
        <w:tc>
          <w:tcPr>
            <w:tcW w:w="3721" w:type="dxa"/>
            <w:vMerge w:val="restart"/>
          </w:tcPr>
          <w:p w14:paraId="7DAC1F5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2.Структурированность(организация) сообщения, которая обеспечивает понимание его содержания</w:t>
            </w:r>
          </w:p>
        </w:tc>
        <w:tc>
          <w:tcPr>
            <w:tcW w:w="5189" w:type="dxa"/>
          </w:tcPr>
          <w:p w14:paraId="4F3AC6C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Структурировано, обеспечивает</w:t>
            </w:r>
          </w:p>
        </w:tc>
        <w:tc>
          <w:tcPr>
            <w:tcW w:w="952" w:type="dxa"/>
          </w:tcPr>
          <w:p w14:paraId="1CE7FA6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</w:tcPr>
          <w:p w14:paraId="0A7D6FC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5093023" w14:textId="77777777" w:rsidTr="00852228">
        <w:tc>
          <w:tcPr>
            <w:tcW w:w="3721" w:type="dxa"/>
            <w:vMerge/>
          </w:tcPr>
          <w:p w14:paraId="499CDDF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21FC33C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Частично</w:t>
            </w:r>
          </w:p>
        </w:tc>
        <w:tc>
          <w:tcPr>
            <w:tcW w:w="952" w:type="dxa"/>
          </w:tcPr>
          <w:p w14:paraId="635A69F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</w:tcPr>
          <w:p w14:paraId="1E9F6C4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4CA32A9" w14:textId="77777777" w:rsidTr="00852228">
        <w:tc>
          <w:tcPr>
            <w:tcW w:w="3721" w:type="dxa"/>
            <w:vMerge/>
          </w:tcPr>
          <w:p w14:paraId="2C889AD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0FA8E1B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структурировано, не обеспечивает</w:t>
            </w:r>
          </w:p>
        </w:tc>
        <w:tc>
          <w:tcPr>
            <w:tcW w:w="952" w:type="dxa"/>
          </w:tcPr>
          <w:p w14:paraId="5CE787B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5" w:type="dxa"/>
          </w:tcPr>
          <w:p w14:paraId="394D47D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11F63604" w14:textId="77777777" w:rsidTr="00852228">
        <w:tc>
          <w:tcPr>
            <w:tcW w:w="3721" w:type="dxa"/>
            <w:vMerge w:val="restart"/>
          </w:tcPr>
          <w:p w14:paraId="3C066DA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Культура выступления</w:t>
            </w:r>
          </w:p>
        </w:tc>
        <w:tc>
          <w:tcPr>
            <w:tcW w:w="5189" w:type="dxa"/>
          </w:tcPr>
          <w:p w14:paraId="5DA8E3C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Рассказ, обращённый к аудитории рассказ без обращения к тексту</w:t>
            </w:r>
          </w:p>
        </w:tc>
        <w:tc>
          <w:tcPr>
            <w:tcW w:w="952" w:type="dxa"/>
          </w:tcPr>
          <w:p w14:paraId="3338044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</w:tcPr>
          <w:p w14:paraId="07097C6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2B4E5F1F" w14:textId="77777777" w:rsidTr="00852228">
        <w:tc>
          <w:tcPr>
            <w:tcW w:w="3721" w:type="dxa"/>
            <w:vMerge/>
          </w:tcPr>
          <w:p w14:paraId="2D82EC9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12BABB4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 с частым обращением тексту</w:t>
            </w:r>
          </w:p>
        </w:tc>
        <w:tc>
          <w:tcPr>
            <w:tcW w:w="952" w:type="dxa"/>
          </w:tcPr>
          <w:p w14:paraId="20AFD15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</w:tcPr>
          <w:p w14:paraId="13FEA6B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E6C573C" w14:textId="77777777" w:rsidTr="00852228">
        <w:tc>
          <w:tcPr>
            <w:tcW w:w="3721" w:type="dxa"/>
            <w:vMerge/>
          </w:tcPr>
          <w:p w14:paraId="78A3FB4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45EBDCE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листа</w:t>
            </w:r>
          </w:p>
        </w:tc>
        <w:tc>
          <w:tcPr>
            <w:tcW w:w="952" w:type="dxa"/>
          </w:tcPr>
          <w:p w14:paraId="0485C151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5" w:type="dxa"/>
          </w:tcPr>
          <w:p w14:paraId="1A55F38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7FEC907" w14:textId="77777777" w:rsidTr="00852228">
        <w:tc>
          <w:tcPr>
            <w:tcW w:w="3721" w:type="dxa"/>
            <w:vMerge w:val="restart"/>
          </w:tcPr>
          <w:p w14:paraId="4D5B86C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Доступность сообщения о содержании проекта, его целях, задачах, методах и результатах</w:t>
            </w:r>
          </w:p>
        </w:tc>
        <w:tc>
          <w:tcPr>
            <w:tcW w:w="5189" w:type="dxa"/>
          </w:tcPr>
          <w:p w14:paraId="4B4EE61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Доступно без уточняющих вопросов</w:t>
            </w:r>
          </w:p>
        </w:tc>
        <w:tc>
          <w:tcPr>
            <w:tcW w:w="952" w:type="dxa"/>
          </w:tcPr>
          <w:p w14:paraId="2CDE2A7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</w:tcPr>
          <w:p w14:paraId="620F175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2359425B" w14:textId="77777777" w:rsidTr="00852228">
        <w:tc>
          <w:tcPr>
            <w:tcW w:w="3721" w:type="dxa"/>
            <w:vMerge/>
          </w:tcPr>
          <w:p w14:paraId="047317B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4E6293C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Доступно с уточняющими вопросами</w:t>
            </w:r>
          </w:p>
        </w:tc>
        <w:tc>
          <w:tcPr>
            <w:tcW w:w="952" w:type="dxa"/>
          </w:tcPr>
          <w:p w14:paraId="36CC75F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</w:tcPr>
          <w:p w14:paraId="5CD64671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135932C5" w14:textId="77777777" w:rsidTr="00852228">
        <w:tc>
          <w:tcPr>
            <w:tcW w:w="3721" w:type="dxa"/>
            <w:vMerge/>
          </w:tcPr>
          <w:p w14:paraId="325366B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4498432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Недоступно с уточняющими вопросами</w:t>
            </w:r>
          </w:p>
        </w:tc>
        <w:tc>
          <w:tcPr>
            <w:tcW w:w="952" w:type="dxa"/>
          </w:tcPr>
          <w:p w14:paraId="20555D1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5" w:type="dxa"/>
          </w:tcPr>
          <w:p w14:paraId="05E0924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C656C4C" w14:textId="77777777" w:rsidTr="00852228">
        <w:tc>
          <w:tcPr>
            <w:tcW w:w="3721" w:type="dxa"/>
            <w:vMerge w:val="restart"/>
          </w:tcPr>
          <w:p w14:paraId="5FFD7C2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Целесообразность наглядности и уровень её использования</w:t>
            </w:r>
          </w:p>
        </w:tc>
        <w:tc>
          <w:tcPr>
            <w:tcW w:w="5189" w:type="dxa"/>
          </w:tcPr>
          <w:p w14:paraId="1A90635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Целесообразна</w:t>
            </w:r>
          </w:p>
        </w:tc>
        <w:tc>
          <w:tcPr>
            <w:tcW w:w="952" w:type="dxa"/>
          </w:tcPr>
          <w:p w14:paraId="304000E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</w:tcPr>
          <w:p w14:paraId="226EB6B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8FFCC75" w14:textId="77777777" w:rsidTr="00852228">
        <w:tc>
          <w:tcPr>
            <w:tcW w:w="3721" w:type="dxa"/>
            <w:vMerge/>
          </w:tcPr>
          <w:p w14:paraId="29F847D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34E9181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Частично</w:t>
            </w:r>
          </w:p>
        </w:tc>
        <w:tc>
          <w:tcPr>
            <w:tcW w:w="952" w:type="dxa"/>
          </w:tcPr>
          <w:p w14:paraId="6D4CFB8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</w:tcPr>
          <w:p w14:paraId="3D5B0C9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428ACEB" w14:textId="77777777" w:rsidTr="00852228">
        <w:tc>
          <w:tcPr>
            <w:tcW w:w="3721" w:type="dxa"/>
            <w:vMerge/>
          </w:tcPr>
          <w:p w14:paraId="3853942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79674201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Нецелесообразна </w:t>
            </w:r>
          </w:p>
        </w:tc>
        <w:tc>
          <w:tcPr>
            <w:tcW w:w="952" w:type="dxa"/>
          </w:tcPr>
          <w:p w14:paraId="095C162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5" w:type="dxa"/>
          </w:tcPr>
          <w:p w14:paraId="2CCA9E5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4FD50431" w14:textId="77777777" w:rsidTr="00852228">
        <w:tc>
          <w:tcPr>
            <w:tcW w:w="3721" w:type="dxa"/>
            <w:vMerge w:val="restart"/>
          </w:tcPr>
          <w:p w14:paraId="577E9A3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Соблюдение временного регламента сообщения (не более 7 минут)</w:t>
            </w:r>
          </w:p>
        </w:tc>
        <w:tc>
          <w:tcPr>
            <w:tcW w:w="5189" w:type="dxa"/>
          </w:tcPr>
          <w:p w14:paraId="2EF04BD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Соответствует </w:t>
            </w:r>
          </w:p>
        </w:tc>
        <w:tc>
          <w:tcPr>
            <w:tcW w:w="952" w:type="dxa"/>
          </w:tcPr>
          <w:p w14:paraId="539B231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</w:tcPr>
          <w:p w14:paraId="019F1AD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7AF12795" w14:textId="77777777" w:rsidTr="00852228">
        <w:tc>
          <w:tcPr>
            <w:tcW w:w="3721" w:type="dxa"/>
            <w:vMerge/>
          </w:tcPr>
          <w:p w14:paraId="3A0EA91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5F799BC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Превышен ( не более 2 минут)</w:t>
            </w:r>
          </w:p>
        </w:tc>
        <w:tc>
          <w:tcPr>
            <w:tcW w:w="952" w:type="dxa"/>
          </w:tcPr>
          <w:p w14:paraId="575981D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</w:tcPr>
          <w:p w14:paraId="1FD64A6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1AFAFAE5" w14:textId="77777777" w:rsidTr="00852228">
        <w:tc>
          <w:tcPr>
            <w:tcW w:w="3721" w:type="dxa"/>
            <w:vMerge/>
          </w:tcPr>
          <w:p w14:paraId="10887AF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5EE2F92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Превышен (более 2 минут)</w:t>
            </w:r>
          </w:p>
        </w:tc>
        <w:tc>
          <w:tcPr>
            <w:tcW w:w="952" w:type="dxa"/>
          </w:tcPr>
          <w:p w14:paraId="447C29D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5" w:type="dxa"/>
          </w:tcPr>
          <w:p w14:paraId="6A5D5E6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2A596B47" w14:textId="77777777" w:rsidTr="00852228">
        <w:tc>
          <w:tcPr>
            <w:tcW w:w="3721" w:type="dxa"/>
            <w:vMerge w:val="restart"/>
          </w:tcPr>
          <w:p w14:paraId="2977F17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Чёткость и полнота ответов на дополнительные вопросы по существу сообщения</w:t>
            </w:r>
          </w:p>
        </w:tc>
        <w:tc>
          <w:tcPr>
            <w:tcW w:w="5189" w:type="dxa"/>
          </w:tcPr>
          <w:p w14:paraId="7978417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ответы чёткие, полные</w:t>
            </w:r>
          </w:p>
        </w:tc>
        <w:tc>
          <w:tcPr>
            <w:tcW w:w="952" w:type="dxa"/>
          </w:tcPr>
          <w:p w14:paraId="15756CF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</w:tcPr>
          <w:p w14:paraId="54E32D9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22560AD" w14:textId="77777777" w:rsidTr="00852228">
        <w:tc>
          <w:tcPr>
            <w:tcW w:w="3721" w:type="dxa"/>
            <w:vMerge/>
          </w:tcPr>
          <w:p w14:paraId="43753FB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0419F67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на все вопросы есть четкие ответы</w:t>
            </w:r>
          </w:p>
        </w:tc>
        <w:tc>
          <w:tcPr>
            <w:tcW w:w="952" w:type="dxa"/>
          </w:tcPr>
          <w:p w14:paraId="7310384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</w:tcPr>
          <w:p w14:paraId="504BAC7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11B5F285" w14:textId="77777777" w:rsidTr="00852228">
        <w:tc>
          <w:tcPr>
            <w:tcW w:w="3721" w:type="dxa"/>
            <w:vMerge/>
          </w:tcPr>
          <w:p w14:paraId="6EFA8CD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1CF9CC3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ответы неполные</w:t>
            </w:r>
          </w:p>
        </w:tc>
        <w:tc>
          <w:tcPr>
            <w:tcW w:w="952" w:type="dxa"/>
          </w:tcPr>
          <w:p w14:paraId="361CBFC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5" w:type="dxa"/>
          </w:tcPr>
          <w:p w14:paraId="07F65F6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3FA007FE" w14:textId="77777777" w:rsidTr="00852228">
        <w:tc>
          <w:tcPr>
            <w:tcW w:w="3721" w:type="dxa"/>
            <w:vMerge w:val="restart"/>
          </w:tcPr>
          <w:p w14:paraId="0C25897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Владение специальной терминологией по теме проекта, использованной в сообщении</w:t>
            </w:r>
          </w:p>
        </w:tc>
        <w:tc>
          <w:tcPr>
            <w:tcW w:w="5189" w:type="dxa"/>
          </w:tcPr>
          <w:p w14:paraId="1717A06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свободно</w:t>
            </w:r>
          </w:p>
        </w:tc>
        <w:tc>
          <w:tcPr>
            <w:tcW w:w="952" w:type="dxa"/>
          </w:tcPr>
          <w:p w14:paraId="00725BA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</w:tcPr>
          <w:p w14:paraId="3E32D848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01367D69" w14:textId="77777777" w:rsidTr="00852228">
        <w:tc>
          <w:tcPr>
            <w:tcW w:w="3721" w:type="dxa"/>
            <w:vMerge/>
          </w:tcPr>
          <w:p w14:paraId="795F654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5BBE267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Частично </w:t>
            </w:r>
          </w:p>
        </w:tc>
        <w:tc>
          <w:tcPr>
            <w:tcW w:w="952" w:type="dxa"/>
          </w:tcPr>
          <w:p w14:paraId="28D7A2C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</w:tcPr>
          <w:p w14:paraId="738CF24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550235FF" w14:textId="77777777" w:rsidTr="00852228">
        <w:tc>
          <w:tcPr>
            <w:tcW w:w="3721" w:type="dxa"/>
            <w:vMerge/>
          </w:tcPr>
          <w:p w14:paraId="2275D7E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1DE75EB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владеет </w:t>
            </w:r>
          </w:p>
        </w:tc>
        <w:tc>
          <w:tcPr>
            <w:tcW w:w="952" w:type="dxa"/>
          </w:tcPr>
          <w:p w14:paraId="5029ED4F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5" w:type="dxa"/>
          </w:tcPr>
          <w:p w14:paraId="7381C8D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BBE2268" w14:textId="77777777" w:rsidTr="00852228">
        <w:tc>
          <w:tcPr>
            <w:tcW w:w="3721" w:type="dxa"/>
            <w:vMerge w:val="restart"/>
          </w:tcPr>
          <w:p w14:paraId="50DE4E7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Культура дискуссии – умение понять собеседника и аргументиро-вано ответить на его вопросы</w:t>
            </w:r>
          </w:p>
        </w:tc>
        <w:tc>
          <w:tcPr>
            <w:tcW w:w="5189" w:type="dxa"/>
          </w:tcPr>
          <w:p w14:paraId="7B758C2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вести дискуссию</w:t>
            </w:r>
          </w:p>
        </w:tc>
        <w:tc>
          <w:tcPr>
            <w:tcW w:w="952" w:type="dxa"/>
          </w:tcPr>
          <w:p w14:paraId="678F0C0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</w:tcPr>
          <w:p w14:paraId="75CD9AF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431A147A" w14:textId="77777777" w:rsidTr="00852228">
        <w:tc>
          <w:tcPr>
            <w:tcW w:w="3721" w:type="dxa"/>
            <w:vMerge/>
          </w:tcPr>
          <w:p w14:paraId="783AF094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082C674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Частично </w:t>
            </w:r>
          </w:p>
        </w:tc>
        <w:tc>
          <w:tcPr>
            <w:tcW w:w="952" w:type="dxa"/>
          </w:tcPr>
          <w:p w14:paraId="2A8234CE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</w:tcPr>
          <w:p w14:paraId="603096E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4C87D8FD" w14:textId="77777777" w:rsidTr="00852228">
        <w:tc>
          <w:tcPr>
            <w:tcW w:w="3721" w:type="dxa"/>
            <w:vMerge/>
          </w:tcPr>
          <w:p w14:paraId="5A907020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9" w:type="dxa"/>
          </w:tcPr>
          <w:p w14:paraId="722A535D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может аргументированно ответить оппоненту </w:t>
            </w:r>
          </w:p>
        </w:tc>
        <w:tc>
          <w:tcPr>
            <w:tcW w:w="952" w:type="dxa"/>
          </w:tcPr>
          <w:p w14:paraId="5CCD0B8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5" w:type="dxa"/>
          </w:tcPr>
          <w:p w14:paraId="413FED85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5F6" w:rsidRPr="00852228" w14:paraId="6D5E8522" w14:textId="77777777" w:rsidTr="00852228">
        <w:tc>
          <w:tcPr>
            <w:tcW w:w="8910" w:type="dxa"/>
            <w:gridSpan w:val="2"/>
          </w:tcPr>
          <w:p w14:paraId="129C3B4D" w14:textId="77777777" w:rsidR="00EB05F6" w:rsidRPr="00852228" w:rsidRDefault="00EB05F6" w:rsidP="00852228">
            <w:pPr>
              <w:spacing w:after="0" w:line="240" w:lineRule="auto"/>
              <w:ind w:right="47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952" w:type="dxa"/>
          </w:tcPr>
          <w:p w14:paraId="0E9BC733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</w:tcPr>
          <w:p w14:paraId="0935BB49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E264A3B" w14:textId="77777777" w:rsidR="00EB05F6" w:rsidRPr="00E50863" w:rsidRDefault="00EB05F6" w:rsidP="00EB05F6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7DFAB463" w14:textId="77777777" w:rsidR="00EB05F6" w:rsidRPr="00433DAF" w:rsidRDefault="00EB05F6" w:rsidP="00EB05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3DAF">
        <w:rPr>
          <w:rFonts w:ascii="Times New Roman" w:hAnsi="Times New Roman"/>
          <w:b/>
          <w:sz w:val="24"/>
          <w:szCs w:val="24"/>
        </w:rPr>
        <w:t xml:space="preserve">Оценка защиты исследовательского проекта </w:t>
      </w:r>
    </w:p>
    <w:p w14:paraId="15E73CF1" w14:textId="77777777" w:rsidR="00EB05F6" w:rsidRPr="00433DAF" w:rsidRDefault="00EB05F6" w:rsidP="00EB05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709"/>
        <w:gridCol w:w="2710"/>
        <w:gridCol w:w="2591"/>
      </w:tblGrid>
      <w:tr w:rsidR="00EB05F6" w:rsidRPr="00852228" w14:paraId="5E28EE38" w14:textId="77777777" w:rsidTr="00852228">
        <w:trPr>
          <w:trHeight w:val="342"/>
        </w:trPr>
        <w:tc>
          <w:tcPr>
            <w:tcW w:w="2838" w:type="dxa"/>
          </w:tcPr>
          <w:p w14:paraId="6319B082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709" w:type="dxa"/>
          </w:tcPr>
          <w:p w14:paraId="6B954596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710" w:type="dxa"/>
          </w:tcPr>
          <w:p w14:paraId="589B8DF1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591" w:type="dxa"/>
          </w:tcPr>
          <w:p w14:paraId="62A13987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«3»</w:t>
            </w:r>
          </w:p>
        </w:tc>
      </w:tr>
      <w:tr w:rsidR="00EB05F6" w:rsidRPr="00852228" w14:paraId="40B994DB" w14:textId="77777777" w:rsidTr="00852228">
        <w:trPr>
          <w:trHeight w:val="342"/>
        </w:trPr>
        <w:tc>
          <w:tcPr>
            <w:tcW w:w="2838" w:type="dxa"/>
          </w:tcPr>
          <w:p w14:paraId="6347D60C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709" w:type="dxa"/>
          </w:tcPr>
          <w:p w14:paraId="55EB864A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18 - 16</w:t>
            </w:r>
          </w:p>
        </w:tc>
        <w:tc>
          <w:tcPr>
            <w:tcW w:w="2710" w:type="dxa"/>
          </w:tcPr>
          <w:p w14:paraId="478BAF5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15 – 13 </w:t>
            </w:r>
          </w:p>
        </w:tc>
        <w:tc>
          <w:tcPr>
            <w:tcW w:w="2591" w:type="dxa"/>
          </w:tcPr>
          <w:p w14:paraId="54D3142B" w14:textId="77777777" w:rsidR="00EB05F6" w:rsidRPr="00852228" w:rsidRDefault="00EB05F6" w:rsidP="008522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12 – 9  </w:t>
            </w:r>
          </w:p>
        </w:tc>
      </w:tr>
    </w:tbl>
    <w:p w14:paraId="2A906A3B" w14:textId="77777777" w:rsidR="00E50863" w:rsidRPr="002C020D" w:rsidRDefault="00E50863" w:rsidP="00E50863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 xml:space="preserve">Приложение </w:t>
      </w:r>
      <w:r>
        <w:rPr>
          <w:rStyle w:val="FontStyle72"/>
          <w:i/>
          <w:sz w:val="24"/>
          <w:szCs w:val="24"/>
        </w:rPr>
        <w:t>3</w:t>
      </w:r>
      <w:r w:rsidRPr="002C020D">
        <w:rPr>
          <w:rStyle w:val="FontStyle72"/>
          <w:i/>
          <w:sz w:val="24"/>
          <w:szCs w:val="24"/>
        </w:rPr>
        <w:t>.</w:t>
      </w:r>
    </w:p>
    <w:p w14:paraId="014816A7" w14:textId="77777777" w:rsidR="00EB05F6" w:rsidRPr="00433DAF" w:rsidRDefault="00EB05F6" w:rsidP="00E508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DAF">
        <w:rPr>
          <w:rFonts w:ascii="Times New Roman" w:hAnsi="Times New Roman"/>
          <w:b/>
          <w:sz w:val="24"/>
          <w:szCs w:val="24"/>
        </w:rPr>
        <w:t>Общий балл за индивидуальный проект</w:t>
      </w:r>
    </w:p>
    <w:p w14:paraId="4599C781" w14:textId="77777777" w:rsidR="00EB05F6" w:rsidRPr="00433DAF" w:rsidRDefault="00EB05F6" w:rsidP="00E508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DAF">
        <w:rPr>
          <w:rFonts w:ascii="Times New Roman" w:hAnsi="Times New Roman"/>
          <w:sz w:val="24"/>
          <w:szCs w:val="24"/>
        </w:rPr>
        <w:t>(среднее арифметическое выполнения и защиты проект)</w:t>
      </w:r>
    </w:p>
    <w:tbl>
      <w:tblPr>
        <w:tblW w:w="10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709"/>
        <w:gridCol w:w="2710"/>
        <w:gridCol w:w="2591"/>
      </w:tblGrid>
      <w:tr w:rsidR="00EB05F6" w:rsidRPr="00852228" w14:paraId="725DC21A" w14:textId="77777777" w:rsidTr="00852228">
        <w:trPr>
          <w:trHeight w:val="342"/>
        </w:trPr>
        <w:tc>
          <w:tcPr>
            <w:tcW w:w="8257" w:type="dxa"/>
            <w:gridSpan w:val="3"/>
          </w:tcPr>
          <w:p w14:paraId="37877A9A" w14:textId="77777777" w:rsidR="00EB05F6" w:rsidRPr="00852228" w:rsidRDefault="00EB05F6" w:rsidP="00852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591" w:type="dxa"/>
            <w:vMerge w:val="restart"/>
          </w:tcPr>
          <w:p w14:paraId="637749F9" w14:textId="77777777" w:rsidR="00EB05F6" w:rsidRPr="00852228" w:rsidRDefault="00EB05F6" w:rsidP="00852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EB05F6" w:rsidRPr="00852228" w14:paraId="7C0AF814" w14:textId="77777777" w:rsidTr="00852228">
        <w:trPr>
          <w:trHeight w:val="342"/>
        </w:trPr>
        <w:tc>
          <w:tcPr>
            <w:tcW w:w="2838" w:type="dxa"/>
          </w:tcPr>
          <w:p w14:paraId="11EC47D3" w14:textId="77777777" w:rsidR="00EB05F6" w:rsidRPr="00852228" w:rsidRDefault="00EB05F6" w:rsidP="00852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Выполнение проекта</w:t>
            </w:r>
          </w:p>
        </w:tc>
        <w:tc>
          <w:tcPr>
            <w:tcW w:w="2709" w:type="dxa"/>
          </w:tcPr>
          <w:p w14:paraId="308C1E2E" w14:textId="77777777" w:rsidR="00EB05F6" w:rsidRPr="00852228" w:rsidRDefault="00EB05F6" w:rsidP="00852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2710" w:type="dxa"/>
          </w:tcPr>
          <w:p w14:paraId="0A6E8ADA" w14:textId="77777777" w:rsidR="00EB05F6" w:rsidRPr="00852228" w:rsidRDefault="00EB05F6" w:rsidP="00852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2591" w:type="dxa"/>
            <w:vMerge/>
          </w:tcPr>
          <w:p w14:paraId="4DD19341" w14:textId="77777777" w:rsidR="00EB05F6" w:rsidRPr="00852228" w:rsidRDefault="00EB05F6" w:rsidP="00852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05F6" w:rsidRPr="00852228" w14:paraId="2696CF8D" w14:textId="77777777" w:rsidTr="00852228">
        <w:trPr>
          <w:trHeight w:val="342"/>
        </w:trPr>
        <w:tc>
          <w:tcPr>
            <w:tcW w:w="2838" w:type="dxa"/>
          </w:tcPr>
          <w:p w14:paraId="4BDC24CE" w14:textId="77777777" w:rsidR="00EB05F6" w:rsidRPr="00852228" w:rsidRDefault="00EB05F6" w:rsidP="00852228">
            <w:pPr>
              <w:spacing w:after="0" w:line="240" w:lineRule="auto"/>
              <w:ind w:left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28 – 25 </w:t>
            </w:r>
          </w:p>
        </w:tc>
        <w:tc>
          <w:tcPr>
            <w:tcW w:w="2709" w:type="dxa"/>
          </w:tcPr>
          <w:p w14:paraId="577CD152" w14:textId="77777777" w:rsidR="00EB05F6" w:rsidRPr="00852228" w:rsidRDefault="00EB05F6" w:rsidP="00852228">
            <w:pPr>
              <w:spacing w:after="0" w:line="240" w:lineRule="auto"/>
              <w:ind w:left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18 – 16 </w:t>
            </w:r>
          </w:p>
        </w:tc>
        <w:tc>
          <w:tcPr>
            <w:tcW w:w="2710" w:type="dxa"/>
          </w:tcPr>
          <w:p w14:paraId="6A771280" w14:textId="77777777" w:rsidR="00EB05F6" w:rsidRPr="00852228" w:rsidRDefault="00EB05F6" w:rsidP="00852228">
            <w:pPr>
              <w:spacing w:after="0" w:line="240" w:lineRule="auto"/>
              <w:ind w:left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23 – 21 </w:t>
            </w:r>
          </w:p>
        </w:tc>
        <w:tc>
          <w:tcPr>
            <w:tcW w:w="2591" w:type="dxa"/>
          </w:tcPr>
          <w:p w14:paraId="750D9EED" w14:textId="77777777" w:rsidR="00EB05F6" w:rsidRPr="00852228" w:rsidRDefault="00EB05F6" w:rsidP="00852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«5»</w:t>
            </w:r>
          </w:p>
        </w:tc>
      </w:tr>
      <w:tr w:rsidR="00EB05F6" w:rsidRPr="00852228" w14:paraId="529243CD" w14:textId="77777777" w:rsidTr="00852228">
        <w:trPr>
          <w:trHeight w:val="342"/>
        </w:trPr>
        <w:tc>
          <w:tcPr>
            <w:tcW w:w="2838" w:type="dxa"/>
          </w:tcPr>
          <w:p w14:paraId="02A52BF8" w14:textId="77777777" w:rsidR="00EB05F6" w:rsidRPr="00852228" w:rsidRDefault="00EB05F6" w:rsidP="00852228">
            <w:pPr>
              <w:spacing w:after="0" w:line="240" w:lineRule="auto"/>
              <w:ind w:left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24 – 21 </w:t>
            </w:r>
          </w:p>
        </w:tc>
        <w:tc>
          <w:tcPr>
            <w:tcW w:w="2709" w:type="dxa"/>
          </w:tcPr>
          <w:p w14:paraId="1594711C" w14:textId="77777777" w:rsidR="00EB05F6" w:rsidRPr="00852228" w:rsidRDefault="00EB05F6" w:rsidP="00852228">
            <w:pPr>
              <w:spacing w:after="0" w:line="240" w:lineRule="auto"/>
              <w:ind w:left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15 – 13 </w:t>
            </w:r>
          </w:p>
        </w:tc>
        <w:tc>
          <w:tcPr>
            <w:tcW w:w="2710" w:type="dxa"/>
          </w:tcPr>
          <w:p w14:paraId="7AC3F27F" w14:textId="77777777" w:rsidR="00EB05F6" w:rsidRPr="00852228" w:rsidRDefault="00EB05F6" w:rsidP="00852228">
            <w:pPr>
              <w:spacing w:after="0" w:line="240" w:lineRule="auto"/>
              <w:ind w:left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20 – 17 </w:t>
            </w:r>
          </w:p>
        </w:tc>
        <w:tc>
          <w:tcPr>
            <w:tcW w:w="2591" w:type="dxa"/>
          </w:tcPr>
          <w:p w14:paraId="4A3AF33D" w14:textId="77777777" w:rsidR="00EB05F6" w:rsidRPr="00852228" w:rsidRDefault="00EB05F6" w:rsidP="00852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«4»</w:t>
            </w:r>
          </w:p>
        </w:tc>
      </w:tr>
      <w:tr w:rsidR="00EB05F6" w:rsidRPr="00852228" w14:paraId="190DA781" w14:textId="77777777" w:rsidTr="00852228">
        <w:trPr>
          <w:trHeight w:val="342"/>
        </w:trPr>
        <w:tc>
          <w:tcPr>
            <w:tcW w:w="2838" w:type="dxa"/>
          </w:tcPr>
          <w:p w14:paraId="503FE4BE" w14:textId="77777777" w:rsidR="00EB05F6" w:rsidRPr="00852228" w:rsidRDefault="00EB05F6" w:rsidP="00852228">
            <w:pPr>
              <w:spacing w:after="0" w:line="240" w:lineRule="auto"/>
              <w:ind w:left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20 – 17 </w:t>
            </w:r>
          </w:p>
        </w:tc>
        <w:tc>
          <w:tcPr>
            <w:tcW w:w="2709" w:type="dxa"/>
          </w:tcPr>
          <w:p w14:paraId="3E371BA0" w14:textId="77777777" w:rsidR="00EB05F6" w:rsidRPr="00852228" w:rsidRDefault="00EB05F6" w:rsidP="00852228">
            <w:pPr>
              <w:spacing w:after="0" w:line="240" w:lineRule="auto"/>
              <w:ind w:left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12 – 9 </w:t>
            </w:r>
          </w:p>
        </w:tc>
        <w:tc>
          <w:tcPr>
            <w:tcW w:w="2710" w:type="dxa"/>
          </w:tcPr>
          <w:p w14:paraId="632B915B" w14:textId="77777777" w:rsidR="00EB05F6" w:rsidRPr="00852228" w:rsidRDefault="00EB05F6" w:rsidP="00852228">
            <w:pPr>
              <w:spacing w:after="0" w:line="240" w:lineRule="auto"/>
              <w:ind w:left="7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16 – 13 </w:t>
            </w:r>
          </w:p>
        </w:tc>
        <w:tc>
          <w:tcPr>
            <w:tcW w:w="2591" w:type="dxa"/>
          </w:tcPr>
          <w:p w14:paraId="19742DCC" w14:textId="77777777" w:rsidR="00EB05F6" w:rsidRPr="00852228" w:rsidRDefault="00EB05F6" w:rsidP="00852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«3»</w:t>
            </w:r>
          </w:p>
        </w:tc>
      </w:tr>
    </w:tbl>
    <w:p w14:paraId="3BDFC2C6" w14:textId="77777777" w:rsidR="00EB05F6" w:rsidRPr="00433DAF" w:rsidRDefault="00EB05F6" w:rsidP="00EB05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4007A4" w14:textId="77777777" w:rsidR="00EB05F6" w:rsidRDefault="00EB05F6" w:rsidP="00EB05F6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14:paraId="3D71CCA9" w14:textId="77777777" w:rsidR="00EB05F6" w:rsidRDefault="00EB05F6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14:paraId="51C53E12" w14:textId="77777777" w:rsidR="00E50863" w:rsidRDefault="00E50863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14:paraId="16EB07BE" w14:textId="77777777"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14:paraId="5194B746" w14:textId="77777777" w:rsidR="005D5144" w:rsidRDefault="005D5144" w:rsidP="005D5144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 xml:space="preserve">Приложение </w:t>
      </w:r>
      <w:r>
        <w:rPr>
          <w:rStyle w:val="FontStyle72"/>
          <w:i/>
          <w:sz w:val="24"/>
          <w:szCs w:val="24"/>
        </w:rPr>
        <w:t>4</w:t>
      </w:r>
    </w:p>
    <w:p w14:paraId="5147DB8F" w14:textId="77777777" w:rsidR="005738D8" w:rsidRPr="00E755A0" w:rsidRDefault="005738D8" w:rsidP="002C020D">
      <w:pPr>
        <w:pStyle w:val="Style1"/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E755A0">
        <w:rPr>
          <w:b/>
          <w:sz w:val="28"/>
          <w:szCs w:val="28"/>
        </w:rPr>
        <w:t>Критерии оценки содержания проекта</w:t>
      </w: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5"/>
        <w:gridCol w:w="656"/>
      </w:tblGrid>
      <w:tr w:rsidR="005738D8" w:rsidRPr="00852228" w14:paraId="520BE07E" w14:textId="77777777" w:rsidTr="005D5144">
        <w:tc>
          <w:tcPr>
            <w:tcW w:w="5000" w:type="pct"/>
            <w:gridSpan w:val="2"/>
            <w:shd w:val="clear" w:color="auto" w:fill="BFBFBF"/>
          </w:tcPr>
          <w:p w14:paraId="4CBEE2B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Критерий 1. Постановка цели проекта</w:t>
            </w:r>
          </w:p>
        </w:tc>
      </w:tr>
      <w:tr w:rsidR="005738D8" w:rsidRPr="00852228" w14:paraId="5CB2B348" w14:textId="77777777" w:rsidTr="005D5144">
        <w:tc>
          <w:tcPr>
            <w:tcW w:w="4691" w:type="pct"/>
          </w:tcPr>
          <w:p w14:paraId="2CB01818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не сформулирована</w:t>
            </w:r>
          </w:p>
        </w:tc>
        <w:tc>
          <w:tcPr>
            <w:tcW w:w="309" w:type="pct"/>
          </w:tcPr>
          <w:p w14:paraId="7A990DC8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44295C88" w14:textId="77777777" w:rsidTr="005D5144">
        <w:tc>
          <w:tcPr>
            <w:tcW w:w="4691" w:type="pct"/>
          </w:tcPr>
          <w:p w14:paraId="4E94B449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сформулирована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>, но не обоснована</w:t>
            </w:r>
          </w:p>
        </w:tc>
        <w:tc>
          <w:tcPr>
            <w:tcW w:w="309" w:type="pct"/>
          </w:tcPr>
          <w:p w14:paraId="39D53A46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546BEF7B" w14:textId="77777777" w:rsidTr="005D5144">
        <w:tc>
          <w:tcPr>
            <w:tcW w:w="4691" w:type="pct"/>
          </w:tcPr>
          <w:p w14:paraId="01CFA3BA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Цель ясно сформулирована и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обоснована в общих чертах</w:t>
            </w:r>
          </w:p>
        </w:tc>
        <w:tc>
          <w:tcPr>
            <w:tcW w:w="309" w:type="pct"/>
          </w:tcPr>
          <w:p w14:paraId="15C8D3A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28E8C229" w14:textId="77777777" w:rsidTr="005D5144">
        <w:tc>
          <w:tcPr>
            <w:tcW w:w="4691" w:type="pct"/>
          </w:tcPr>
          <w:p w14:paraId="4BCF154E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Цель определена, ясно сформулирована и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четко обоснована</w:t>
            </w:r>
          </w:p>
        </w:tc>
        <w:tc>
          <w:tcPr>
            <w:tcW w:w="309" w:type="pct"/>
          </w:tcPr>
          <w:p w14:paraId="62712015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38D8" w:rsidRPr="00852228" w14:paraId="7616DD77" w14:textId="77777777" w:rsidTr="005D5144">
        <w:tc>
          <w:tcPr>
            <w:tcW w:w="5000" w:type="pct"/>
            <w:gridSpan w:val="2"/>
            <w:shd w:val="clear" w:color="auto" w:fill="BFBFBF"/>
          </w:tcPr>
          <w:p w14:paraId="046D746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Критерий 2.</w:t>
            </w:r>
            <w:r w:rsidRPr="0085222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Планирование путей достижения цели проекта</w:t>
            </w:r>
          </w:p>
        </w:tc>
      </w:tr>
      <w:tr w:rsidR="005738D8" w:rsidRPr="00852228" w14:paraId="5E5998A6" w14:textId="77777777" w:rsidTr="005D5144">
        <w:tc>
          <w:tcPr>
            <w:tcW w:w="4691" w:type="pct"/>
          </w:tcPr>
          <w:p w14:paraId="663B26D3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План достижения цели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отсутствует</w:t>
            </w:r>
          </w:p>
        </w:tc>
        <w:tc>
          <w:tcPr>
            <w:tcW w:w="309" w:type="pct"/>
          </w:tcPr>
          <w:p w14:paraId="064D4B97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7E40C2A7" w14:textId="77777777" w:rsidTr="005D5144">
        <w:tc>
          <w:tcPr>
            <w:tcW w:w="4691" w:type="pct"/>
          </w:tcPr>
          <w:p w14:paraId="2E420C5F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План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имеется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, но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не обеспечивает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достижения поставленной цели</w:t>
            </w:r>
          </w:p>
        </w:tc>
        <w:tc>
          <w:tcPr>
            <w:tcW w:w="309" w:type="pct"/>
          </w:tcPr>
          <w:p w14:paraId="36E159DA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14378642" w14:textId="77777777" w:rsidTr="005D5144">
        <w:tc>
          <w:tcPr>
            <w:tcW w:w="4691" w:type="pct"/>
          </w:tcPr>
          <w:p w14:paraId="1578854B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Краткий план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состоит из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основных этапов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309" w:type="pct"/>
          </w:tcPr>
          <w:p w14:paraId="4B9E553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2FF421AC" w14:textId="77777777" w:rsidTr="005D5144">
        <w:tc>
          <w:tcPr>
            <w:tcW w:w="4691" w:type="pct"/>
          </w:tcPr>
          <w:p w14:paraId="312647B4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Развернутый план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>, включает основные и промежуточные этапы</w:t>
            </w:r>
          </w:p>
        </w:tc>
        <w:tc>
          <w:tcPr>
            <w:tcW w:w="309" w:type="pct"/>
          </w:tcPr>
          <w:p w14:paraId="249980EF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38D8" w:rsidRPr="00852228" w14:paraId="35DDEB79" w14:textId="77777777" w:rsidTr="005D5144">
        <w:tc>
          <w:tcPr>
            <w:tcW w:w="5000" w:type="pct"/>
            <w:gridSpan w:val="2"/>
            <w:shd w:val="clear" w:color="auto" w:fill="BFBFBF"/>
          </w:tcPr>
          <w:p w14:paraId="43BC9CF3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Критерий </w:t>
            </w:r>
            <w:r w:rsidRPr="00852228">
              <w:rPr>
                <w:rFonts w:ascii="Times New Roman" w:hAnsi="Times New Roman"/>
                <w:i/>
                <w:sz w:val="24"/>
                <w:szCs w:val="24"/>
              </w:rPr>
              <w:t>3.</w:t>
            </w:r>
            <w:r w:rsidRPr="0085222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Глубина раскрытия темы проекта, знание предмета</w:t>
            </w:r>
          </w:p>
        </w:tc>
      </w:tr>
      <w:tr w:rsidR="005738D8" w:rsidRPr="00852228" w14:paraId="4B58EF9D" w14:textId="77777777" w:rsidTr="005D5144">
        <w:tc>
          <w:tcPr>
            <w:tcW w:w="4691" w:type="pct"/>
          </w:tcPr>
          <w:p w14:paraId="1D9F4897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Тема проекта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не раскрыта</w:t>
            </w:r>
          </w:p>
        </w:tc>
        <w:tc>
          <w:tcPr>
            <w:tcW w:w="309" w:type="pct"/>
          </w:tcPr>
          <w:p w14:paraId="02B09536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1D99C9E6" w14:textId="77777777" w:rsidTr="005D5144">
        <w:tc>
          <w:tcPr>
            <w:tcW w:w="4691" w:type="pct"/>
          </w:tcPr>
          <w:p w14:paraId="2DED4051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Тема проекта раскрыта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фрагментарно</w:t>
            </w:r>
          </w:p>
        </w:tc>
        <w:tc>
          <w:tcPr>
            <w:tcW w:w="309" w:type="pct"/>
          </w:tcPr>
          <w:p w14:paraId="01C92B96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1EF19C6E" w14:textId="77777777" w:rsidTr="005D5144">
        <w:tc>
          <w:tcPr>
            <w:tcW w:w="4691" w:type="pct"/>
          </w:tcPr>
          <w:p w14:paraId="2FE33D12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Тема проекта раскрыта, автор показал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знание темы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в рамках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школьной программы</w:t>
            </w:r>
          </w:p>
        </w:tc>
        <w:tc>
          <w:tcPr>
            <w:tcW w:w="309" w:type="pct"/>
          </w:tcPr>
          <w:p w14:paraId="3BAAB51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5FC90C69" w14:textId="77777777" w:rsidTr="005D5144">
        <w:tc>
          <w:tcPr>
            <w:tcW w:w="4691" w:type="pct"/>
          </w:tcPr>
          <w:p w14:paraId="360AEB79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Тема проекта раскрыта исчерпывающе, автор продемонстрировал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глубокие знания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, выходящие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за рамки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школьной программы</w:t>
            </w:r>
          </w:p>
        </w:tc>
        <w:tc>
          <w:tcPr>
            <w:tcW w:w="309" w:type="pct"/>
          </w:tcPr>
          <w:p w14:paraId="5BF84DAF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38D8" w:rsidRPr="00852228" w14:paraId="4DEF8E1A" w14:textId="77777777" w:rsidTr="005D5144">
        <w:tc>
          <w:tcPr>
            <w:tcW w:w="5000" w:type="pct"/>
            <w:gridSpan w:val="2"/>
            <w:shd w:val="clear" w:color="auto" w:fill="BFBFBF"/>
          </w:tcPr>
          <w:p w14:paraId="3EEE102E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Критерий 4.</w:t>
            </w:r>
            <w:r w:rsidRPr="0085222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Разнообразие источников информации, целесообразность их использования</w:t>
            </w:r>
          </w:p>
        </w:tc>
      </w:tr>
      <w:tr w:rsidR="005738D8" w:rsidRPr="00852228" w14:paraId="09A64B37" w14:textId="77777777" w:rsidTr="005D5144">
        <w:tc>
          <w:tcPr>
            <w:tcW w:w="4691" w:type="pct"/>
          </w:tcPr>
          <w:p w14:paraId="7A2B49AB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Использована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неподходящая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информация</w:t>
            </w:r>
          </w:p>
        </w:tc>
        <w:tc>
          <w:tcPr>
            <w:tcW w:w="309" w:type="pct"/>
          </w:tcPr>
          <w:p w14:paraId="69B6173C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781B534A" w14:textId="77777777" w:rsidTr="005D5144">
        <w:tc>
          <w:tcPr>
            <w:tcW w:w="4691" w:type="pct"/>
          </w:tcPr>
          <w:p w14:paraId="4BA03E78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Большая часть представленной информации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 xml:space="preserve">не относится к теме 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09" w:type="pct"/>
          </w:tcPr>
          <w:p w14:paraId="5D8951FE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0B7A7CB3" w14:textId="77777777" w:rsidTr="005D5144">
        <w:tc>
          <w:tcPr>
            <w:tcW w:w="4691" w:type="pct"/>
          </w:tcPr>
          <w:p w14:paraId="4B572BCD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Работа содержит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незначительный объем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подходящей информации из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ограниченного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числа однотипных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источников</w:t>
            </w:r>
          </w:p>
        </w:tc>
        <w:tc>
          <w:tcPr>
            <w:tcW w:w="309" w:type="pct"/>
          </w:tcPr>
          <w:p w14:paraId="6A38434B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7CD5A991" w14:textId="77777777" w:rsidTr="005D5144">
        <w:tc>
          <w:tcPr>
            <w:tcW w:w="4691" w:type="pct"/>
          </w:tcPr>
          <w:p w14:paraId="750E9A71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Работа содержит достаточно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полную информацию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из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 xml:space="preserve">разнообразных 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>источников</w:t>
            </w:r>
          </w:p>
        </w:tc>
        <w:tc>
          <w:tcPr>
            <w:tcW w:w="309" w:type="pct"/>
          </w:tcPr>
          <w:p w14:paraId="4C47E2D3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38D8" w:rsidRPr="00852228" w14:paraId="7564FE46" w14:textId="77777777" w:rsidTr="005D5144">
        <w:tc>
          <w:tcPr>
            <w:tcW w:w="5000" w:type="pct"/>
            <w:gridSpan w:val="2"/>
            <w:shd w:val="clear" w:color="auto" w:fill="BFBFBF"/>
          </w:tcPr>
          <w:p w14:paraId="2BD7159D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Критерий 5.  Соответствие выбранных способов работы целям и содержанию проекта</w:t>
            </w:r>
          </w:p>
        </w:tc>
      </w:tr>
      <w:tr w:rsidR="005738D8" w:rsidRPr="00852228" w14:paraId="77F3FAFB" w14:textId="77777777" w:rsidTr="005D5144">
        <w:tc>
          <w:tcPr>
            <w:tcW w:w="4691" w:type="pct"/>
          </w:tcPr>
          <w:p w14:paraId="3E7BC641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Заявленные в проекте цели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не достигнуты</w:t>
            </w:r>
          </w:p>
        </w:tc>
        <w:tc>
          <w:tcPr>
            <w:tcW w:w="309" w:type="pct"/>
          </w:tcPr>
          <w:p w14:paraId="2D718B26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26F6BE51" w14:textId="77777777" w:rsidTr="005D5144">
        <w:tc>
          <w:tcPr>
            <w:tcW w:w="4691" w:type="pct"/>
          </w:tcPr>
          <w:p w14:paraId="65F068A4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Значительная часть используемых способов работы не соответствует теме и цели проекта</w:t>
            </w:r>
          </w:p>
        </w:tc>
        <w:tc>
          <w:tcPr>
            <w:tcW w:w="309" w:type="pct"/>
          </w:tcPr>
          <w:p w14:paraId="52EB465A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39B71972" w14:textId="77777777" w:rsidTr="005D5144">
        <w:tc>
          <w:tcPr>
            <w:tcW w:w="4691" w:type="pct"/>
          </w:tcPr>
          <w:p w14:paraId="62EFF82C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Используемые способы работы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соответствует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теме и цели проекта, но являются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недостаточными</w:t>
            </w:r>
          </w:p>
        </w:tc>
        <w:tc>
          <w:tcPr>
            <w:tcW w:w="309" w:type="pct"/>
          </w:tcPr>
          <w:p w14:paraId="2B10AC8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590E3CCE" w14:textId="77777777" w:rsidTr="005D5144">
        <w:tc>
          <w:tcPr>
            <w:tcW w:w="4691" w:type="pct"/>
          </w:tcPr>
          <w:p w14:paraId="40580DEB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Способы работы достаточны и используются уместно и эффективно, цели проекта достигнуты</w:t>
            </w:r>
          </w:p>
        </w:tc>
        <w:tc>
          <w:tcPr>
            <w:tcW w:w="309" w:type="pct"/>
          </w:tcPr>
          <w:p w14:paraId="0D1AD29B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8D8" w:rsidRPr="00852228" w14:paraId="2992755E" w14:textId="77777777" w:rsidTr="005D5144">
        <w:tc>
          <w:tcPr>
            <w:tcW w:w="5000" w:type="pct"/>
            <w:gridSpan w:val="2"/>
            <w:shd w:val="clear" w:color="auto" w:fill="BFBFBF"/>
          </w:tcPr>
          <w:p w14:paraId="123F8308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Критерий 6.</w:t>
            </w:r>
            <w:r w:rsidRPr="0085222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Личная заинтересованность автора, творческий подход к работе</w:t>
            </w:r>
          </w:p>
        </w:tc>
      </w:tr>
      <w:tr w:rsidR="005738D8" w:rsidRPr="00852228" w14:paraId="26DEB8F8" w14:textId="77777777" w:rsidTr="005D5144">
        <w:tc>
          <w:tcPr>
            <w:tcW w:w="4691" w:type="pct"/>
          </w:tcPr>
          <w:p w14:paraId="72AD581C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шаблонная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, показывающая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формальное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отношение автора</w:t>
            </w:r>
          </w:p>
        </w:tc>
        <w:tc>
          <w:tcPr>
            <w:tcW w:w="309" w:type="pct"/>
          </w:tcPr>
          <w:p w14:paraId="7F1A168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001DA097" w14:textId="77777777" w:rsidTr="005D5144">
        <w:tc>
          <w:tcPr>
            <w:tcW w:w="4691" w:type="pct"/>
          </w:tcPr>
          <w:p w14:paraId="496AD50A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Автор проявил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незначительный интерес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к теме проекта, но не продемонстрировал самостоятельности в работе, не использовал возможности творческого подхода</w:t>
            </w:r>
          </w:p>
        </w:tc>
        <w:tc>
          <w:tcPr>
            <w:tcW w:w="309" w:type="pct"/>
          </w:tcPr>
          <w:p w14:paraId="227BBD65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757F183F" w14:textId="77777777" w:rsidTr="005D5144">
        <w:tc>
          <w:tcPr>
            <w:tcW w:w="4691" w:type="pct"/>
          </w:tcPr>
          <w:p w14:paraId="0BA66C9E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Работа самостоятельная, демонстрирующая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 xml:space="preserve">серьезную заинтересованность 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автора, предпринята попытка представить личный взгляд на тему проекта, применены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элементы творчества</w:t>
            </w:r>
          </w:p>
        </w:tc>
        <w:tc>
          <w:tcPr>
            <w:tcW w:w="309" w:type="pct"/>
          </w:tcPr>
          <w:p w14:paraId="0AA19FE0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1258213A" w14:textId="77777777" w:rsidTr="005D5144">
        <w:tc>
          <w:tcPr>
            <w:tcW w:w="4691" w:type="pct"/>
          </w:tcPr>
          <w:p w14:paraId="27D22F90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Работа отличается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творческим подходом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>, собственным оригинальным отношением автора к идее проекта</w:t>
            </w:r>
          </w:p>
        </w:tc>
        <w:tc>
          <w:tcPr>
            <w:tcW w:w="309" w:type="pct"/>
          </w:tcPr>
          <w:p w14:paraId="457771DE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38D8" w:rsidRPr="00852228" w14:paraId="34BE5000" w14:textId="77777777" w:rsidTr="005D5144">
        <w:tc>
          <w:tcPr>
            <w:tcW w:w="5000" w:type="pct"/>
            <w:gridSpan w:val="2"/>
            <w:shd w:val="clear" w:color="auto" w:fill="BFBFBF"/>
          </w:tcPr>
          <w:p w14:paraId="59FF5DCC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Критерий </w:t>
            </w:r>
            <w:r w:rsidRPr="00852228">
              <w:rPr>
                <w:rFonts w:ascii="Times New Roman" w:hAnsi="Times New Roman"/>
                <w:i/>
                <w:sz w:val="24"/>
                <w:szCs w:val="24"/>
              </w:rPr>
              <w:t>7.</w:t>
            </w:r>
            <w:r w:rsidRPr="0085222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Анализ хода работы, выводы и перспективы </w:t>
            </w:r>
          </w:p>
        </w:tc>
      </w:tr>
      <w:tr w:rsidR="005738D8" w:rsidRPr="00852228" w14:paraId="2628358C" w14:textId="77777777" w:rsidTr="005D5144">
        <w:tc>
          <w:tcPr>
            <w:tcW w:w="4691" w:type="pct"/>
          </w:tcPr>
          <w:p w14:paraId="040FD144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sz w:val="24"/>
                <w:szCs w:val="24"/>
              </w:rPr>
              <w:t>Не</w:t>
            </w:r>
            <w:r w:rsidRPr="00852228">
              <w:rPr>
                <w:rFonts w:ascii="Times New Roman" w:hAnsi="Times New Roman"/>
                <w:bCs/>
                <w:sz w:val="24"/>
                <w:szCs w:val="24"/>
              </w:rPr>
              <w:t xml:space="preserve"> предприняты попытки </w:t>
            </w:r>
            <w:r w:rsidRPr="00852228">
              <w:rPr>
                <w:rFonts w:ascii="Times New Roman" w:hAnsi="Times New Roman"/>
                <w:b/>
                <w:bCs/>
                <w:sz w:val="24"/>
                <w:szCs w:val="24"/>
              </w:rPr>
              <w:t>проанализировать</w:t>
            </w:r>
            <w:r w:rsidRPr="00852228">
              <w:rPr>
                <w:rFonts w:ascii="Times New Roman" w:hAnsi="Times New Roman"/>
                <w:bCs/>
                <w:sz w:val="24"/>
                <w:szCs w:val="24"/>
              </w:rPr>
              <w:t xml:space="preserve"> ход и результаты работы</w:t>
            </w:r>
          </w:p>
        </w:tc>
        <w:tc>
          <w:tcPr>
            <w:tcW w:w="309" w:type="pct"/>
          </w:tcPr>
          <w:p w14:paraId="6DDBD932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023405A1" w14:textId="77777777" w:rsidTr="005D5144">
        <w:tc>
          <w:tcPr>
            <w:tcW w:w="4691" w:type="pct"/>
          </w:tcPr>
          <w:p w14:paraId="6F9B025D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Анализ заменен кратким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описанием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хода и порядка работы </w:t>
            </w:r>
          </w:p>
        </w:tc>
        <w:tc>
          <w:tcPr>
            <w:tcW w:w="309" w:type="pct"/>
          </w:tcPr>
          <w:p w14:paraId="28B6A711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4F7928DC" w14:textId="77777777" w:rsidTr="005D5144">
        <w:tc>
          <w:tcPr>
            <w:tcW w:w="4691" w:type="pct"/>
          </w:tcPr>
          <w:p w14:paraId="20C8ABC9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Представлен обзор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 работы по достижению целей, заявленных в проекте </w:t>
            </w:r>
          </w:p>
        </w:tc>
        <w:tc>
          <w:tcPr>
            <w:tcW w:w="309" w:type="pct"/>
          </w:tcPr>
          <w:p w14:paraId="4D72FDA3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1802087C" w14:textId="77777777" w:rsidTr="005D5144">
        <w:tc>
          <w:tcPr>
            <w:tcW w:w="4691" w:type="pct"/>
          </w:tcPr>
          <w:p w14:paraId="7621672C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Представлен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анализ ситуации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, складывающийся в ходе работы, сделаны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выводы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 xml:space="preserve">, намечены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перспективы</w:t>
            </w:r>
          </w:p>
        </w:tc>
        <w:tc>
          <w:tcPr>
            <w:tcW w:w="309" w:type="pct"/>
          </w:tcPr>
          <w:p w14:paraId="7A7FE85C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38D8" w:rsidRPr="00852228" w14:paraId="6F4BECB5" w14:textId="77777777" w:rsidTr="005D5144">
        <w:tc>
          <w:tcPr>
            <w:tcW w:w="5000" w:type="pct"/>
            <w:gridSpan w:val="2"/>
            <w:shd w:val="clear" w:color="auto" w:fill="BFBFBF"/>
          </w:tcPr>
          <w:p w14:paraId="210C48A7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Критерий </w:t>
            </w:r>
            <w:r w:rsidRPr="00852228">
              <w:rPr>
                <w:rFonts w:ascii="Times New Roman" w:hAnsi="Times New Roman"/>
                <w:i/>
                <w:sz w:val="24"/>
                <w:szCs w:val="24"/>
              </w:rPr>
              <w:t>8.</w:t>
            </w:r>
            <w:r w:rsidRPr="0085222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Соответствие требованиям оформления письменной части</w:t>
            </w:r>
          </w:p>
        </w:tc>
      </w:tr>
      <w:tr w:rsidR="005738D8" w:rsidRPr="00852228" w14:paraId="3CDF9AC9" w14:textId="77777777" w:rsidTr="005D5144">
        <w:tc>
          <w:tcPr>
            <w:tcW w:w="4691" w:type="pct"/>
          </w:tcPr>
          <w:p w14:paraId="4EC4C4E1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Письменная часть проекта отсутствует</w:t>
            </w:r>
          </w:p>
        </w:tc>
        <w:tc>
          <w:tcPr>
            <w:tcW w:w="309" w:type="pct"/>
          </w:tcPr>
          <w:p w14:paraId="6DC1BF95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58CEAEC9" w14:textId="77777777" w:rsidTr="005D5144">
        <w:tc>
          <w:tcPr>
            <w:tcW w:w="4691" w:type="pct"/>
          </w:tcPr>
          <w:p w14:paraId="6941DAF9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В письменной части работы отсутствует установленные правилами порядок и четкая структура,  допущены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серьезные ошибки в оформлении</w:t>
            </w:r>
          </w:p>
        </w:tc>
        <w:tc>
          <w:tcPr>
            <w:tcW w:w="309" w:type="pct"/>
          </w:tcPr>
          <w:p w14:paraId="1E7A6703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40B48A83" w14:textId="77777777" w:rsidTr="005D5144">
        <w:tc>
          <w:tcPr>
            <w:tcW w:w="4691" w:type="pct"/>
          </w:tcPr>
          <w:p w14:paraId="0C1446EA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Предприняты попытки оформить работу в соответствии с установленными правилами, придать ей соответствующую структуру, допущены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некоторые нарушения</w:t>
            </w:r>
          </w:p>
        </w:tc>
        <w:tc>
          <w:tcPr>
            <w:tcW w:w="309" w:type="pct"/>
          </w:tcPr>
          <w:p w14:paraId="00F13616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5DEE97DB" w14:textId="77777777" w:rsidTr="005D5144">
        <w:tc>
          <w:tcPr>
            <w:tcW w:w="4691" w:type="pct"/>
          </w:tcPr>
          <w:p w14:paraId="693296FC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Работа отличается четким и грамотным оформлением </w:t>
            </w: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>в точном соответствии</w:t>
            </w:r>
            <w:r w:rsidR="002C020D" w:rsidRPr="00852228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2C020D" w:rsidRPr="0085222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</w:t>
            </w:r>
            <w:r w:rsidRPr="00852228">
              <w:rPr>
                <w:rFonts w:ascii="Times New Roman" w:hAnsi="Times New Roman"/>
                <w:sz w:val="24"/>
                <w:szCs w:val="24"/>
              </w:rPr>
              <w:t>ными требованиями</w:t>
            </w:r>
          </w:p>
        </w:tc>
        <w:tc>
          <w:tcPr>
            <w:tcW w:w="309" w:type="pct"/>
          </w:tcPr>
          <w:p w14:paraId="54D72D38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5738D8" w:rsidRPr="00852228" w14:paraId="7F5EB957" w14:textId="77777777" w:rsidTr="005D5144">
        <w:tc>
          <w:tcPr>
            <w:tcW w:w="4691" w:type="pct"/>
            <w:shd w:val="clear" w:color="auto" w:fill="D9D9D9"/>
          </w:tcPr>
          <w:p w14:paraId="25449696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Максимальный балл: 24                                                                          </w:t>
            </w:r>
          </w:p>
        </w:tc>
        <w:tc>
          <w:tcPr>
            <w:tcW w:w="309" w:type="pct"/>
            <w:shd w:val="clear" w:color="auto" w:fill="D9D9D9"/>
          </w:tcPr>
          <w:p w14:paraId="5351ACCB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FF93763" w14:textId="77777777" w:rsidR="002C020D" w:rsidRPr="002C020D" w:rsidRDefault="002C020D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16"/>
          <w:szCs w:val="16"/>
        </w:rPr>
      </w:pPr>
    </w:p>
    <w:p w14:paraId="46CEC9AD" w14:textId="77777777" w:rsidR="002C020D" w:rsidRPr="002C020D" w:rsidRDefault="002C020D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 xml:space="preserve">Приложение </w:t>
      </w:r>
      <w:r w:rsidR="005D5144">
        <w:rPr>
          <w:rStyle w:val="FontStyle72"/>
          <w:i/>
          <w:sz w:val="24"/>
          <w:szCs w:val="24"/>
        </w:rPr>
        <w:t>5</w:t>
      </w:r>
    </w:p>
    <w:p w14:paraId="061BBD4E" w14:textId="77777777" w:rsidR="005738D8" w:rsidRPr="002C020D" w:rsidRDefault="005738D8" w:rsidP="002C020D">
      <w:pPr>
        <w:tabs>
          <w:tab w:val="left" w:pos="56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C020D">
        <w:rPr>
          <w:rFonts w:ascii="Times New Roman" w:hAnsi="Times New Roman"/>
          <w:b/>
          <w:sz w:val="24"/>
          <w:szCs w:val="24"/>
        </w:rPr>
        <w:t>Критерии оценки защиты проекта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8"/>
        <w:gridCol w:w="636"/>
        <w:gridCol w:w="6"/>
      </w:tblGrid>
      <w:tr w:rsidR="005738D8" w:rsidRPr="00852228" w14:paraId="5A88FF0D" w14:textId="77777777" w:rsidTr="002C020D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/>
          </w:tcPr>
          <w:p w14:paraId="713A0970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Критерий 1</w:t>
            </w:r>
            <w:r w:rsidRPr="008522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85222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Качество проведенной презентации </w:t>
            </w:r>
          </w:p>
        </w:tc>
      </w:tr>
      <w:tr w:rsidR="005738D8" w:rsidRPr="00852228" w14:paraId="31E102CC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54AD8F2E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Презентация не проведена</w:t>
            </w:r>
          </w:p>
        </w:tc>
        <w:tc>
          <w:tcPr>
            <w:tcW w:w="308" w:type="pct"/>
          </w:tcPr>
          <w:p w14:paraId="215AC269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5C4C47D5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20351EFB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Автор  читает с листа, не уложился в регламент</w:t>
            </w:r>
          </w:p>
        </w:tc>
        <w:tc>
          <w:tcPr>
            <w:tcW w:w="308" w:type="pct"/>
          </w:tcPr>
          <w:p w14:paraId="30F258FA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67723CD1" w14:textId="77777777" w:rsidTr="002C020D">
        <w:trPr>
          <w:gridAfter w:val="1"/>
          <w:wAfter w:w="3" w:type="pct"/>
          <w:trHeight w:val="229"/>
        </w:trPr>
        <w:tc>
          <w:tcPr>
            <w:tcW w:w="4689" w:type="pct"/>
          </w:tcPr>
          <w:p w14:paraId="756CAE7C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Автор часто обращается к записям, уложился в регламент</w:t>
            </w:r>
          </w:p>
        </w:tc>
        <w:tc>
          <w:tcPr>
            <w:tcW w:w="308" w:type="pct"/>
          </w:tcPr>
          <w:p w14:paraId="656ED1C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52D0CF75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24941E5B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Автор свободно излагает сообщение, обращается к записям изредка, уложился в регламент</w:t>
            </w:r>
          </w:p>
        </w:tc>
        <w:tc>
          <w:tcPr>
            <w:tcW w:w="308" w:type="pct"/>
          </w:tcPr>
          <w:p w14:paraId="615D4945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38D8" w:rsidRPr="00852228" w14:paraId="353CDE47" w14:textId="77777777" w:rsidTr="002C020D">
        <w:trPr>
          <w:gridAfter w:val="1"/>
          <w:wAfter w:w="3" w:type="pct"/>
        </w:trPr>
        <w:tc>
          <w:tcPr>
            <w:tcW w:w="4689" w:type="pct"/>
            <w:shd w:val="clear" w:color="auto" w:fill="BFBFBF"/>
          </w:tcPr>
          <w:p w14:paraId="2FB38ADB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Критерий 2</w:t>
            </w:r>
            <w:r w:rsidRPr="008522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Речь выступающего</w:t>
            </w:r>
          </w:p>
        </w:tc>
        <w:tc>
          <w:tcPr>
            <w:tcW w:w="308" w:type="pct"/>
            <w:shd w:val="clear" w:color="auto" w:fill="BFBFBF"/>
          </w:tcPr>
          <w:p w14:paraId="15E2B4C0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738D8" w:rsidRPr="00852228" w14:paraId="2A2D40A6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7B2809EE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Изложение непоследовательно и нелогичность </w:t>
            </w:r>
          </w:p>
        </w:tc>
        <w:tc>
          <w:tcPr>
            <w:tcW w:w="308" w:type="pct"/>
          </w:tcPr>
          <w:p w14:paraId="4A11DBE2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38149547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2515E817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Последовательность и логичность нарушаются </w:t>
            </w:r>
          </w:p>
        </w:tc>
        <w:tc>
          <w:tcPr>
            <w:tcW w:w="308" w:type="pct"/>
          </w:tcPr>
          <w:p w14:paraId="54756E48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1848B8CF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08AF8576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Изложение последовательно и логично, но воспринимается сложно </w:t>
            </w:r>
          </w:p>
        </w:tc>
        <w:tc>
          <w:tcPr>
            <w:tcW w:w="308" w:type="pct"/>
          </w:tcPr>
          <w:p w14:paraId="509FA9FA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4E54F86B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38E6A0A3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Изложение последовательно и логично, доступно для широкой аудитории </w:t>
            </w:r>
          </w:p>
        </w:tc>
        <w:tc>
          <w:tcPr>
            <w:tcW w:w="308" w:type="pct"/>
          </w:tcPr>
          <w:p w14:paraId="02AD52FA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38D8" w:rsidRPr="00852228" w14:paraId="00B94F8A" w14:textId="77777777" w:rsidTr="002C020D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/>
          </w:tcPr>
          <w:p w14:paraId="2CCAF22C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Критерий 3</w:t>
            </w:r>
            <w:r w:rsidRPr="00852228">
              <w:rPr>
                <w:rFonts w:ascii="Times New Roman" w:hAnsi="Times New Roman"/>
                <w:b/>
                <w:i/>
                <w:sz w:val="24"/>
                <w:szCs w:val="24"/>
              </w:rPr>
              <w:t>. Ответы на вопросы</w:t>
            </w:r>
          </w:p>
        </w:tc>
      </w:tr>
      <w:tr w:rsidR="005738D8" w:rsidRPr="00852228" w14:paraId="1F8E88EF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602D1488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Ответы на поставленные вопросы отсутствуют или не соответствуют содержанию вопроса</w:t>
            </w:r>
          </w:p>
        </w:tc>
        <w:tc>
          <w:tcPr>
            <w:tcW w:w="308" w:type="pct"/>
          </w:tcPr>
          <w:p w14:paraId="3C79967A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5078458B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3A27FEA8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Ответы на вопросы неразвернутые, неаргументированные</w:t>
            </w:r>
          </w:p>
        </w:tc>
        <w:tc>
          <w:tcPr>
            <w:tcW w:w="308" w:type="pct"/>
          </w:tcPr>
          <w:p w14:paraId="2B6157F6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790E4C5D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3110C2C8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Ответы на вопросы развернутые, аргументированные, входят за рамки регламента</w:t>
            </w:r>
          </w:p>
        </w:tc>
        <w:tc>
          <w:tcPr>
            <w:tcW w:w="308" w:type="pct"/>
          </w:tcPr>
          <w:p w14:paraId="6B0D51F6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697D8F14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349491AF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Ответы на вопросы развернутые, аргументированные, в рамках регламента</w:t>
            </w:r>
          </w:p>
        </w:tc>
        <w:tc>
          <w:tcPr>
            <w:tcW w:w="308" w:type="pct"/>
          </w:tcPr>
          <w:p w14:paraId="42A5B0D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38D8" w:rsidRPr="00852228" w14:paraId="0319A380" w14:textId="77777777" w:rsidTr="002C020D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/>
          </w:tcPr>
          <w:p w14:paraId="10E6D8D8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Критерий 4</w:t>
            </w:r>
            <w:r w:rsidRPr="00852228">
              <w:rPr>
                <w:rFonts w:ascii="Times New Roman" w:hAnsi="Times New Roman"/>
                <w:b/>
                <w:i/>
                <w:sz w:val="24"/>
                <w:szCs w:val="24"/>
              </w:rPr>
              <w:t>. Качество компьютерной презентации</w:t>
            </w:r>
          </w:p>
        </w:tc>
      </w:tr>
      <w:tr w:rsidR="005738D8" w:rsidRPr="00852228" w14:paraId="488EE977" w14:textId="77777777" w:rsidTr="002C020D">
        <w:tc>
          <w:tcPr>
            <w:tcW w:w="4689" w:type="pct"/>
            <w:shd w:val="clear" w:color="auto" w:fill="FFFFFF"/>
          </w:tcPr>
          <w:p w14:paraId="09A20E7D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Cs/>
                <w:sz w:val="24"/>
                <w:szCs w:val="24"/>
              </w:rPr>
              <w:t>Презентация отсутствует</w:t>
            </w:r>
          </w:p>
        </w:tc>
        <w:tc>
          <w:tcPr>
            <w:tcW w:w="311" w:type="pct"/>
            <w:gridSpan w:val="2"/>
            <w:shd w:val="clear" w:color="auto" w:fill="FFFFFF"/>
          </w:tcPr>
          <w:p w14:paraId="2912929A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738D8" w:rsidRPr="00852228" w14:paraId="60A61712" w14:textId="77777777" w:rsidTr="002C020D">
        <w:tc>
          <w:tcPr>
            <w:tcW w:w="4689" w:type="pct"/>
            <w:shd w:val="clear" w:color="auto" w:fill="FFFFFF"/>
          </w:tcPr>
          <w:p w14:paraId="2D9F486B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Cs/>
                <w:sz w:val="24"/>
                <w:szCs w:val="24"/>
              </w:rPr>
              <w:t>Презентация повторяет текст выступления, перегружена информацией, затрудняет восприятие</w:t>
            </w:r>
          </w:p>
        </w:tc>
        <w:tc>
          <w:tcPr>
            <w:tcW w:w="311" w:type="pct"/>
            <w:gridSpan w:val="2"/>
            <w:shd w:val="clear" w:color="auto" w:fill="FFFFFF"/>
          </w:tcPr>
          <w:p w14:paraId="52AA0C48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738D8" w:rsidRPr="00852228" w14:paraId="5467F208" w14:textId="77777777" w:rsidTr="002C020D">
        <w:tc>
          <w:tcPr>
            <w:tcW w:w="4689" w:type="pct"/>
            <w:shd w:val="clear" w:color="auto" w:fill="FFFFFF"/>
          </w:tcPr>
          <w:p w14:paraId="5ED0037A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Cs/>
                <w:sz w:val="24"/>
                <w:szCs w:val="24"/>
              </w:rPr>
              <w:t>Презентация дополняет текст выступления, но перегружена информацией, затрудняет восприятие</w:t>
            </w:r>
          </w:p>
        </w:tc>
        <w:tc>
          <w:tcPr>
            <w:tcW w:w="311" w:type="pct"/>
            <w:gridSpan w:val="2"/>
            <w:shd w:val="clear" w:color="auto" w:fill="FFFFFF"/>
          </w:tcPr>
          <w:p w14:paraId="6D223569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738D8" w:rsidRPr="00852228" w14:paraId="447A67B9" w14:textId="77777777" w:rsidTr="002C020D">
        <w:tc>
          <w:tcPr>
            <w:tcW w:w="4689" w:type="pct"/>
            <w:shd w:val="clear" w:color="auto" w:fill="FFFFFF"/>
          </w:tcPr>
          <w:p w14:paraId="32BD0489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Cs/>
                <w:sz w:val="24"/>
                <w:szCs w:val="24"/>
              </w:rPr>
              <w:t>Презентация дополняет текст выступления, не перегружена информацией, оптимальна для восприятия</w:t>
            </w:r>
          </w:p>
        </w:tc>
        <w:tc>
          <w:tcPr>
            <w:tcW w:w="311" w:type="pct"/>
            <w:gridSpan w:val="2"/>
            <w:shd w:val="clear" w:color="auto" w:fill="FFFFFF"/>
          </w:tcPr>
          <w:p w14:paraId="1863B74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5738D8" w:rsidRPr="00852228" w14:paraId="76DB6586" w14:textId="77777777" w:rsidTr="002C020D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/>
          </w:tcPr>
          <w:p w14:paraId="26E9EAA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Критерий</w:t>
            </w:r>
            <w:r w:rsidRPr="0085222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5. Качество презентации </w:t>
            </w:r>
          </w:p>
        </w:tc>
      </w:tr>
      <w:tr w:rsidR="005738D8" w:rsidRPr="00852228" w14:paraId="3D5F65AB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59D2BE9D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color w:val="0070C1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Проектный продукт отсутствует</w:t>
            </w:r>
          </w:p>
        </w:tc>
        <w:tc>
          <w:tcPr>
            <w:tcW w:w="308" w:type="pct"/>
          </w:tcPr>
          <w:p w14:paraId="04E76D79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738D8" w:rsidRPr="00852228" w14:paraId="0689B226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0FCC1921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Проектный продукт не соответствует требованиям качества</w:t>
            </w:r>
          </w:p>
          <w:p w14:paraId="23ECCFD2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color w:val="0070C1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(эстетичен, удобен в использовании, соответствует заявленным целям)</w:t>
            </w:r>
          </w:p>
        </w:tc>
        <w:tc>
          <w:tcPr>
            <w:tcW w:w="308" w:type="pct"/>
          </w:tcPr>
          <w:p w14:paraId="4EED740B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8D8" w:rsidRPr="00852228" w14:paraId="062E7583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6B8421B6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color w:val="0070C1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Проектный продукт не полностью соответствует требованиям качества</w:t>
            </w:r>
          </w:p>
        </w:tc>
        <w:tc>
          <w:tcPr>
            <w:tcW w:w="308" w:type="pct"/>
          </w:tcPr>
          <w:p w14:paraId="470E2F04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38D8" w:rsidRPr="00852228" w14:paraId="0E7BAC47" w14:textId="77777777" w:rsidTr="002C020D">
        <w:trPr>
          <w:gridAfter w:val="1"/>
          <w:wAfter w:w="3" w:type="pct"/>
        </w:trPr>
        <w:tc>
          <w:tcPr>
            <w:tcW w:w="4689" w:type="pct"/>
          </w:tcPr>
          <w:p w14:paraId="3F5ED9E3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 xml:space="preserve">Проектный продукт полностью соответствует требованиям качества </w:t>
            </w:r>
          </w:p>
          <w:p w14:paraId="34D9B541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color w:val="0070C1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(эстетичен, удобен в использовании, соответствует заявленным целям)</w:t>
            </w:r>
          </w:p>
        </w:tc>
        <w:tc>
          <w:tcPr>
            <w:tcW w:w="308" w:type="pct"/>
          </w:tcPr>
          <w:p w14:paraId="1F0B45A6" w14:textId="77777777" w:rsidR="005738D8" w:rsidRPr="00852228" w:rsidRDefault="005738D8" w:rsidP="00DE1E2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52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38D8" w:rsidRPr="00852228" w14:paraId="31FB07C9" w14:textId="77777777" w:rsidTr="002C020D">
        <w:trPr>
          <w:gridAfter w:val="1"/>
          <w:wAfter w:w="3" w:type="pct"/>
        </w:trPr>
        <w:tc>
          <w:tcPr>
            <w:tcW w:w="4689" w:type="pct"/>
            <w:shd w:val="clear" w:color="auto" w:fill="D9D9D9"/>
          </w:tcPr>
          <w:p w14:paraId="398CD165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85222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Максимальный балл: 15                                                               </w:t>
            </w:r>
          </w:p>
        </w:tc>
        <w:tc>
          <w:tcPr>
            <w:tcW w:w="308" w:type="pct"/>
            <w:shd w:val="clear" w:color="auto" w:fill="D9D9D9"/>
          </w:tcPr>
          <w:p w14:paraId="6A49F2F8" w14:textId="77777777" w:rsidR="005738D8" w:rsidRPr="00852228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6666EE2" w14:textId="77777777" w:rsidR="005738D8" w:rsidRPr="002C020D" w:rsidRDefault="005738D8" w:rsidP="005738D8">
      <w:pPr>
        <w:tabs>
          <w:tab w:val="left" w:pos="2687"/>
        </w:tabs>
        <w:spacing w:after="0"/>
        <w:rPr>
          <w:rFonts w:ascii="Times New Roman" w:hAnsi="Times New Roman"/>
          <w:b/>
          <w:sz w:val="16"/>
          <w:szCs w:val="16"/>
        </w:rPr>
      </w:pPr>
    </w:p>
    <w:p w14:paraId="22B884CF" w14:textId="77777777" w:rsidR="002C020D" w:rsidRPr="002C020D" w:rsidRDefault="002C020D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 xml:space="preserve">Приложение </w:t>
      </w:r>
      <w:r w:rsidR="005D5144">
        <w:rPr>
          <w:rStyle w:val="FontStyle72"/>
          <w:i/>
          <w:sz w:val="24"/>
          <w:szCs w:val="24"/>
        </w:rPr>
        <w:t>6</w:t>
      </w:r>
    </w:p>
    <w:p w14:paraId="1BCBAF3A" w14:textId="77777777" w:rsidR="005738D8" w:rsidRPr="002C020D" w:rsidRDefault="005738D8" w:rsidP="002C020D">
      <w:pPr>
        <w:tabs>
          <w:tab w:val="left" w:pos="2687"/>
        </w:tabs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C020D">
        <w:rPr>
          <w:rFonts w:ascii="Times New Roman" w:hAnsi="Times New Roman"/>
          <w:b/>
          <w:sz w:val="24"/>
          <w:szCs w:val="24"/>
        </w:rPr>
        <w:t>Таблица перевода суммы баллов оценки в пятибалльную оценку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2"/>
        <w:gridCol w:w="2335"/>
        <w:gridCol w:w="2344"/>
        <w:gridCol w:w="3347"/>
      </w:tblGrid>
      <w:tr w:rsidR="005738D8" w:rsidRPr="00852228" w14:paraId="022B29E1" w14:textId="77777777" w:rsidTr="00852228">
        <w:tc>
          <w:tcPr>
            <w:tcW w:w="2376" w:type="dxa"/>
          </w:tcPr>
          <w:p w14:paraId="700DF61F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Процент </w:t>
            </w:r>
          </w:p>
        </w:tc>
        <w:tc>
          <w:tcPr>
            <w:tcW w:w="2410" w:type="dxa"/>
          </w:tcPr>
          <w:p w14:paraId="62A7E9FD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2410" w:type="dxa"/>
          </w:tcPr>
          <w:p w14:paraId="5EC869F2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Отметка </w:t>
            </w:r>
          </w:p>
        </w:tc>
        <w:tc>
          <w:tcPr>
            <w:tcW w:w="3402" w:type="dxa"/>
          </w:tcPr>
          <w:p w14:paraId="49955D5A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освоения МПР</w:t>
            </w:r>
          </w:p>
        </w:tc>
      </w:tr>
      <w:tr w:rsidR="005738D8" w:rsidRPr="00852228" w14:paraId="081FD05D" w14:textId="77777777" w:rsidTr="00852228">
        <w:trPr>
          <w:trHeight w:val="226"/>
        </w:trPr>
        <w:tc>
          <w:tcPr>
            <w:tcW w:w="2376" w:type="dxa"/>
          </w:tcPr>
          <w:p w14:paraId="4CF24A98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– 40 </w:t>
            </w:r>
          </w:p>
        </w:tc>
        <w:tc>
          <w:tcPr>
            <w:tcW w:w="2410" w:type="dxa"/>
          </w:tcPr>
          <w:p w14:paraId="0624895C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– 16 </w:t>
            </w:r>
          </w:p>
        </w:tc>
        <w:tc>
          <w:tcPr>
            <w:tcW w:w="2410" w:type="dxa"/>
          </w:tcPr>
          <w:p w14:paraId="42B63443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62FFBDC3" w14:textId="77777777" w:rsidR="005738D8" w:rsidRPr="00852228" w:rsidRDefault="005738D8" w:rsidP="00852228">
            <w:pPr>
              <w:spacing w:after="0" w:line="20" w:lineRule="atLeast"/>
              <w:ind w:left="7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Пониженный </w:t>
            </w:r>
          </w:p>
        </w:tc>
      </w:tr>
      <w:tr w:rsidR="005738D8" w:rsidRPr="00852228" w14:paraId="7D149F44" w14:textId="77777777" w:rsidTr="00852228">
        <w:tc>
          <w:tcPr>
            <w:tcW w:w="2376" w:type="dxa"/>
          </w:tcPr>
          <w:p w14:paraId="47893030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41 – 74 </w:t>
            </w:r>
          </w:p>
        </w:tc>
        <w:tc>
          <w:tcPr>
            <w:tcW w:w="2410" w:type="dxa"/>
          </w:tcPr>
          <w:p w14:paraId="750A8850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 – 29 </w:t>
            </w:r>
          </w:p>
        </w:tc>
        <w:tc>
          <w:tcPr>
            <w:tcW w:w="2410" w:type="dxa"/>
          </w:tcPr>
          <w:p w14:paraId="301C4DF7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48E7BB98" w14:textId="77777777" w:rsidR="005738D8" w:rsidRPr="00852228" w:rsidRDefault="005738D8" w:rsidP="00852228">
            <w:pPr>
              <w:spacing w:after="0" w:line="20" w:lineRule="atLeast"/>
              <w:ind w:left="7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Базовый </w:t>
            </w:r>
          </w:p>
        </w:tc>
      </w:tr>
      <w:tr w:rsidR="005738D8" w:rsidRPr="00852228" w14:paraId="68C5B519" w14:textId="77777777" w:rsidTr="00852228">
        <w:tc>
          <w:tcPr>
            <w:tcW w:w="2376" w:type="dxa"/>
          </w:tcPr>
          <w:p w14:paraId="1B2EE6DF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75 – 90 </w:t>
            </w:r>
          </w:p>
        </w:tc>
        <w:tc>
          <w:tcPr>
            <w:tcW w:w="2410" w:type="dxa"/>
          </w:tcPr>
          <w:p w14:paraId="715BB387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 – 35 </w:t>
            </w:r>
          </w:p>
        </w:tc>
        <w:tc>
          <w:tcPr>
            <w:tcW w:w="2410" w:type="dxa"/>
          </w:tcPr>
          <w:p w14:paraId="66033CEC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14:paraId="254525BE" w14:textId="77777777" w:rsidR="005738D8" w:rsidRPr="00852228" w:rsidRDefault="005738D8" w:rsidP="00852228">
            <w:pPr>
              <w:spacing w:after="0" w:line="20" w:lineRule="atLeast"/>
              <w:ind w:left="7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Повышенный </w:t>
            </w:r>
          </w:p>
        </w:tc>
      </w:tr>
      <w:tr w:rsidR="005738D8" w:rsidRPr="00852228" w14:paraId="1ECD1809" w14:textId="77777777" w:rsidTr="00852228">
        <w:tc>
          <w:tcPr>
            <w:tcW w:w="2376" w:type="dxa"/>
          </w:tcPr>
          <w:p w14:paraId="03C18070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91 – 100 </w:t>
            </w:r>
          </w:p>
        </w:tc>
        <w:tc>
          <w:tcPr>
            <w:tcW w:w="2410" w:type="dxa"/>
          </w:tcPr>
          <w:p w14:paraId="316901EF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36 – 39 </w:t>
            </w:r>
          </w:p>
        </w:tc>
        <w:tc>
          <w:tcPr>
            <w:tcW w:w="2410" w:type="dxa"/>
          </w:tcPr>
          <w:p w14:paraId="247BFEF9" w14:textId="77777777" w:rsidR="005738D8" w:rsidRPr="00852228" w:rsidRDefault="005738D8" w:rsidP="00852228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14:paraId="43F1656E" w14:textId="77777777" w:rsidR="005738D8" w:rsidRPr="00852228" w:rsidRDefault="005738D8" w:rsidP="00852228">
            <w:pPr>
              <w:spacing w:after="0" w:line="20" w:lineRule="atLeast"/>
              <w:ind w:left="7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Высокий </w:t>
            </w:r>
          </w:p>
        </w:tc>
      </w:tr>
    </w:tbl>
    <w:p w14:paraId="3D1FDA66" w14:textId="77777777" w:rsidR="00376456" w:rsidRPr="002C020D" w:rsidRDefault="00376456" w:rsidP="00376456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0A0A5FB0" w14:textId="77777777" w:rsidR="00376456" w:rsidRPr="00376456" w:rsidRDefault="00376456" w:rsidP="003764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376456" w:rsidRPr="00376456" w:rsidSect="005D5144">
      <w:type w:val="continuous"/>
      <w:pgSz w:w="11906" w:h="16838"/>
      <w:pgMar w:top="426" w:right="849" w:bottom="567" w:left="709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AB88" w14:textId="77777777" w:rsidR="000450D9" w:rsidRDefault="000450D9" w:rsidP="00EB05F6">
      <w:pPr>
        <w:spacing w:after="0" w:line="240" w:lineRule="auto"/>
      </w:pPr>
      <w:r>
        <w:separator/>
      </w:r>
    </w:p>
  </w:endnote>
  <w:endnote w:type="continuationSeparator" w:id="0">
    <w:p w14:paraId="6D38C8EF" w14:textId="77777777" w:rsidR="000450D9" w:rsidRDefault="000450D9" w:rsidP="00EB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BC4F4" w14:textId="77777777" w:rsidR="00FD0298" w:rsidRDefault="00466722">
    <w:pPr>
      <w:pStyle w:val="ab"/>
      <w:jc w:val="right"/>
    </w:pPr>
    <w:r>
      <w:fldChar w:fldCharType="begin"/>
    </w:r>
    <w:r w:rsidR="00FD0298">
      <w:instrText>PAGE   \* MERGEFORMAT</w:instrText>
    </w:r>
    <w:r>
      <w:fldChar w:fldCharType="separate"/>
    </w:r>
    <w:r w:rsidR="00D01001">
      <w:rPr>
        <w:noProof/>
      </w:rPr>
      <w:t>13</w:t>
    </w:r>
    <w:r>
      <w:fldChar w:fldCharType="end"/>
    </w:r>
  </w:p>
  <w:p w14:paraId="714F8CA5" w14:textId="77777777" w:rsidR="00FD0298" w:rsidRDefault="00FD029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9BCE1" w14:textId="77777777" w:rsidR="000450D9" w:rsidRDefault="000450D9" w:rsidP="00EB05F6">
      <w:pPr>
        <w:spacing w:after="0" w:line="240" w:lineRule="auto"/>
      </w:pPr>
      <w:r>
        <w:separator/>
      </w:r>
    </w:p>
  </w:footnote>
  <w:footnote w:type="continuationSeparator" w:id="0">
    <w:p w14:paraId="50FA37F1" w14:textId="77777777" w:rsidR="000450D9" w:rsidRDefault="000450D9" w:rsidP="00EB0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5DB5"/>
    <w:multiLevelType w:val="hybridMultilevel"/>
    <w:tmpl w:val="6A70E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D3953"/>
    <w:multiLevelType w:val="hybridMultilevel"/>
    <w:tmpl w:val="26669CBE"/>
    <w:lvl w:ilvl="0" w:tplc="0B0AD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E8FCD2">
      <w:numFmt w:val="bullet"/>
      <w:lvlText w:val="•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093C048A"/>
    <w:multiLevelType w:val="hybridMultilevel"/>
    <w:tmpl w:val="98A8009E"/>
    <w:lvl w:ilvl="0" w:tplc="3C90E7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90E79E">
      <w:start w:val="65535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3E45"/>
    <w:multiLevelType w:val="hybridMultilevel"/>
    <w:tmpl w:val="3D1CA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D138E"/>
    <w:multiLevelType w:val="multilevel"/>
    <w:tmpl w:val="E55EF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DE6C54"/>
    <w:multiLevelType w:val="hybridMultilevel"/>
    <w:tmpl w:val="74B60E80"/>
    <w:lvl w:ilvl="0" w:tplc="3C90E7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E0357"/>
    <w:multiLevelType w:val="hybridMultilevel"/>
    <w:tmpl w:val="A18269DA"/>
    <w:lvl w:ilvl="0" w:tplc="3C90E79E">
      <w:start w:val="65535"/>
      <w:numFmt w:val="bullet"/>
      <w:lvlText w:val="•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62CB3"/>
    <w:multiLevelType w:val="multilevel"/>
    <w:tmpl w:val="0028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4E62F4"/>
    <w:multiLevelType w:val="hybridMultilevel"/>
    <w:tmpl w:val="D9D6854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6B0"/>
    <w:multiLevelType w:val="hybridMultilevel"/>
    <w:tmpl w:val="57D01D76"/>
    <w:lvl w:ilvl="0" w:tplc="3C90E79E">
      <w:start w:val="65535"/>
      <w:numFmt w:val="bullet"/>
      <w:lvlText w:val="•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 w15:restartNumberingAfterBreak="0">
    <w:nsid w:val="22E735BF"/>
    <w:multiLevelType w:val="hybridMultilevel"/>
    <w:tmpl w:val="3E18B2C0"/>
    <w:lvl w:ilvl="0" w:tplc="E36A0D9A">
      <w:start w:val="1"/>
      <w:numFmt w:val="bullet"/>
      <w:lvlText w:val="–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24810EFE"/>
    <w:multiLevelType w:val="hybridMultilevel"/>
    <w:tmpl w:val="260C18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4E777D1"/>
    <w:multiLevelType w:val="multilevel"/>
    <w:tmpl w:val="C08E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89460DD"/>
    <w:multiLevelType w:val="multilevel"/>
    <w:tmpl w:val="8962DC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9760CF"/>
    <w:multiLevelType w:val="multilevel"/>
    <w:tmpl w:val="4832F7E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9F48AC"/>
    <w:multiLevelType w:val="hybridMultilevel"/>
    <w:tmpl w:val="7480D0DC"/>
    <w:lvl w:ilvl="0" w:tplc="3C90E7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A6638B"/>
    <w:multiLevelType w:val="multilevel"/>
    <w:tmpl w:val="B6B49C4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2EF703E8"/>
    <w:multiLevelType w:val="hybridMultilevel"/>
    <w:tmpl w:val="24DA03FA"/>
    <w:lvl w:ilvl="0" w:tplc="437407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E54B6"/>
    <w:multiLevelType w:val="hybridMultilevel"/>
    <w:tmpl w:val="2848A1FE"/>
    <w:lvl w:ilvl="0" w:tplc="3C90E7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33006"/>
    <w:multiLevelType w:val="multilevel"/>
    <w:tmpl w:val="38F6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00438"/>
    <w:multiLevelType w:val="hybridMultilevel"/>
    <w:tmpl w:val="9146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01220F"/>
    <w:multiLevelType w:val="singleLevel"/>
    <w:tmpl w:val="67E4FFDA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2E10312"/>
    <w:multiLevelType w:val="hybridMultilevel"/>
    <w:tmpl w:val="E4369A72"/>
    <w:lvl w:ilvl="0" w:tplc="3C90E7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46E70"/>
    <w:multiLevelType w:val="multilevel"/>
    <w:tmpl w:val="1818D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CE3552"/>
    <w:multiLevelType w:val="hybridMultilevel"/>
    <w:tmpl w:val="A5D0898E"/>
    <w:lvl w:ilvl="0" w:tplc="E36A0D9A">
      <w:start w:val="1"/>
      <w:numFmt w:val="bullet"/>
      <w:lvlText w:val="–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89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4A4F6E5E"/>
    <w:multiLevelType w:val="singleLevel"/>
    <w:tmpl w:val="A93A99D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F54844"/>
    <w:multiLevelType w:val="hybridMultilevel"/>
    <w:tmpl w:val="18D4D29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F30B07"/>
    <w:multiLevelType w:val="hybridMultilevel"/>
    <w:tmpl w:val="7C78977A"/>
    <w:lvl w:ilvl="0" w:tplc="E36A0D9A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3" w15:restartNumberingAfterBreak="0">
    <w:nsid w:val="508E0F13"/>
    <w:multiLevelType w:val="multilevel"/>
    <w:tmpl w:val="F300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086AFD"/>
    <w:multiLevelType w:val="hybridMultilevel"/>
    <w:tmpl w:val="889665E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886632"/>
    <w:multiLevelType w:val="hybridMultilevel"/>
    <w:tmpl w:val="9BF48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1D43EB"/>
    <w:multiLevelType w:val="hybridMultilevel"/>
    <w:tmpl w:val="BAECA310"/>
    <w:lvl w:ilvl="0" w:tplc="E36A0D9A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7" w15:restartNumberingAfterBreak="0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9287263"/>
    <w:multiLevelType w:val="hybridMultilevel"/>
    <w:tmpl w:val="FEF0C59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A02CA"/>
    <w:multiLevelType w:val="hybridMultilevel"/>
    <w:tmpl w:val="7B04D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8247C9"/>
    <w:multiLevelType w:val="hybridMultilevel"/>
    <w:tmpl w:val="D752F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F0112"/>
    <w:multiLevelType w:val="multilevel"/>
    <w:tmpl w:val="87B6C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B32C5C"/>
    <w:multiLevelType w:val="multilevel"/>
    <w:tmpl w:val="21CCF8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B056AF"/>
    <w:multiLevelType w:val="singleLevel"/>
    <w:tmpl w:val="8B84D0C4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1"/>
  </w:num>
  <w:num w:numId="3">
    <w:abstractNumId w:val="33"/>
  </w:num>
  <w:num w:numId="4">
    <w:abstractNumId w:val="13"/>
  </w:num>
  <w:num w:numId="5">
    <w:abstractNumId w:val="41"/>
  </w:num>
  <w:num w:numId="6">
    <w:abstractNumId w:val="17"/>
  </w:num>
  <w:num w:numId="7">
    <w:abstractNumId w:val="14"/>
  </w:num>
  <w:num w:numId="8">
    <w:abstractNumId w:val="19"/>
  </w:num>
  <w:num w:numId="9">
    <w:abstractNumId w:val="31"/>
  </w:num>
  <w:num w:numId="10">
    <w:abstractNumId w:val="1"/>
  </w:num>
  <w:num w:numId="11">
    <w:abstractNumId w:val="12"/>
  </w:num>
  <w:num w:numId="12">
    <w:abstractNumId w:val="6"/>
  </w:num>
  <w:num w:numId="13">
    <w:abstractNumId w:val="9"/>
  </w:num>
  <w:num w:numId="14">
    <w:abstractNumId w:val="34"/>
  </w:num>
  <w:num w:numId="15">
    <w:abstractNumId w:val="38"/>
  </w:num>
  <w:num w:numId="16">
    <w:abstractNumId w:val="11"/>
  </w:num>
  <w:num w:numId="17">
    <w:abstractNumId w:val="27"/>
  </w:num>
  <w:num w:numId="18">
    <w:abstractNumId w:val="7"/>
  </w:num>
  <w:num w:numId="19">
    <w:abstractNumId w:val="8"/>
  </w:num>
  <w:num w:numId="20">
    <w:abstractNumId w:val="10"/>
  </w:num>
  <w:num w:numId="21">
    <w:abstractNumId w:val="16"/>
  </w:num>
  <w:num w:numId="22">
    <w:abstractNumId w:val="25"/>
  </w:num>
  <w:num w:numId="23">
    <w:abstractNumId w:val="32"/>
  </w:num>
  <w:num w:numId="24">
    <w:abstractNumId w:val="22"/>
  </w:num>
  <w:num w:numId="25">
    <w:abstractNumId w:val="37"/>
  </w:num>
  <w:num w:numId="26">
    <w:abstractNumId w:val="15"/>
  </w:num>
  <w:num w:numId="27">
    <w:abstractNumId w:val="26"/>
  </w:num>
  <w:num w:numId="28">
    <w:abstractNumId w:val="30"/>
  </w:num>
  <w:num w:numId="29">
    <w:abstractNumId w:val="29"/>
  </w:num>
  <w:num w:numId="30">
    <w:abstractNumId w:val="43"/>
  </w:num>
  <w:num w:numId="31">
    <w:abstractNumId w:val="28"/>
  </w:num>
  <w:num w:numId="32">
    <w:abstractNumId w:val="24"/>
  </w:num>
  <w:num w:numId="33">
    <w:abstractNumId w:val="18"/>
  </w:num>
  <w:num w:numId="34">
    <w:abstractNumId w:val="40"/>
  </w:num>
  <w:num w:numId="35">
    <w:abstractNumId w:val="3"/>
  </w:num>
  <w:num w:numId="36">
    <w:abstractNumId w:val="35"/>
  </w:num>
  <w:num w:numId="37">
    <w:abstractNumId w:val="5"/>
  </w:num>
  <w:num w:numId="38">
    <w:abstractNumId w:val="2"/>
  </w:num>
  <w:num w:numId="39">
    <w:abstractNumId w:val="20"/>
  </w:num>
  <w:num w:numId="40">
    <w:abstractNumId w:val="42"/>
  </w:num>
  <w:num w:numId="41">
    <w:abstractNumId w:val="36"/>
  </w:num>
  <w:num w:numId="42">
    <w:abstractNumId w:val="39"/>
  </w:num>
  <w:num w:numId="43">
    <w:abstractNumId w:val="23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6AA"/>
    <w:rsid w:val="00016B4E"/>
    <w:rsid w:val="00023609"/>
    <w:rsid w:val="0003616F"/>
    <w:rsid w:val="00036F26"/>
    <w:rsid w:val="00040A97"/>
    <w:rsid w:val="000450D9"/>
    <w:rsid w:val="000904A6"/>
    <w:rsid w:val="000A6F36"/>
    <w:rsid w:val="000C0B19"/>
    <w:rsid w:val="000C6C73"/>
    <w:rsid w:val="00155690"/>
    <w:rsid w:val="00156237"/>
    <w:rsid w:val="00176A89"/>
    <w:rsid w:val="001C4050"/>
    <w:rsid w:val="001C4C56"/>
    <w:rsid w:val="00205621"/>
    <w:rsid w:val="00216085"/>
    <w:rsid w:val="0022354D"/>
    <w:rsid w:val="00263735"/>
    <w:rsid w:val="0029407B"/>
    <w:rsid w:val="00297DC6"/>
    <w:rsid w:val="002C020D"/>
    <w:rsid w:val="002D2BB4"/>
    <w:rsid w:val="002F0F96"/>
    <w:rsid w:val="00314F6E"/>
    <w:rsid w:val="003516BF"/>
    <w:rsid w:val="00376456"/>
    <w:rsid w:val="003B3502"/>
    <w:rsid w:val="003C2DEE"/>
    <w:rsid w:val="00446DC8"/>
    <w:rsid w:val="004626D3"/>
    <w:rsid w:val="00466439"/>
    <w:rsid w:val="00466722"/>
    <w:rsid w:val="004965CD"/>
    <w:rsid w:val="0050324C"/>
    <w:rsid w:val="00541214"/>
    <w:rsid w:val="00544561"/>
    <w:rsid w:val="005738D8"/>
    <w:rsid w:val="005A2870"/>
    <w:rsid w:val="005D5144"/>
    <w:rsid w:val="006362BD"/>
    <w:rsid w:val="00655366"/>
    <w:rsid w:val="00664985"/>
    <w:rsid w:val="006C1CB5"/>
    <w:rsid w:val="00793E76"/>
    <w:rsid w:val="007B479A"/>
    <w:rsid w:val="008520AD"/>
    <w:rsid w:val="00852228"/>
    <w:rsid w:val="009A5C8A"/>
    <w:rsid w:val="009B6AC6"/>
    <w:rsid w:val="00A22506"/>
    <w:rsid w:val="00A23C2B"/>
    <w:rsid w:val="00A841B4"/>
    <w:rsid w:val="00B04586"/>
    <w:rsid w:val="00B0683B"/>
    <w:rsid w:val="00B855BB"/>
    <w:rsid w:val="00BA490D"/>
    <w:rsid w:val="00BA5724"/>
    <w:rsid w:val="00BE3477"/>
    <w:rsid w:val="00CA6353"/>
    <w:rsid w:val="00CC217F"/>
    <w:rsid w:val="00CE1BB7"/>
    <w:rsid w:val="00CF3C17"/>
    <w:rsid w:val="00D01001"/>
    <w:rsid w:val="00D83C8A"/>
    <w:rsid w:val="00DB56AA"/>
    <w:rsid w:val="00DE1E2C"/>
    <w:rsid w:val="00E06C1A"/>
    <w:rsid w:val="00E138D1"/>
    <w:rsid w:val="00E25DE3"/>
    <w:rsid w:val="00E50863"/>
    <w:rsid w:val="00E75C87"/>
    <w:rsid w:val="00EB05F6"/>
    <w:rsid w:val="00F229F0"/>
    <w:rsid w:val="00F31724"/>
    <w:rsid w:val="00F32353"/>
    <w:rsid w:val="00FA7D33"/>
    <w:rsid w:val="00FD0298"/>
    <w:rsid w:val="00FD1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FF44C"/>
  <w15:chartTrackingRefBased/>
  <w15:docId w15:val="{BCD5C2F1-68DB-4CE2-BBC5-8FD15F8E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287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CA6353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/>
      <w:b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764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Обычный (веб)"/>
    <w:basedOn w:val="a0"/>
    <w:uiPriority w:val="99"/>
    <w:unhideWhenUsed/>
    <w:rsid w:val="003764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0"/>
    <w:rsid w:val="00FA7D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FA7D33"/>
    <w:rPr>
      <w:color w:val="0000FF"/>
      <w:u w:val="single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CA6353"/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a">
    <w:name w:val="Перечень"/>
    <w:basedOn w:val="a0"/>
    <w:next w:val="a0"/>
    <w:link w:val="a7"/>
    <w:qFormat/>
    <w:rsid w:val="00CA6353"/>
    <w:pPr>
      <w:numPr>
        <w:numId w:val="7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szCs w:val="20"/>
      <w:u w:color="000000"/>
      <w:bdr w:val="nil"/>
      <w:lang w:val="x-none" w:eastAsia="ru-RU"/>
    </w:rPr>
  </w:style>
  <w:style w:type="character" w:customStyle="1" w:styleId="a7">
    <w:name w:val="Перечень Знак"/>
    <w:link w:val="a"/>
    <w:rsid w:val="00CA635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8">
    <w:name w:val="List Paragraph"/>
    <w:basedOn w:val="a0"/>
    <w:uiPriority w:val="34"/>
    <w:qFormat/>
    <w:rsid w:val="00655366"/>
    <w:pPr>
      <w:ind w:left="720"/>
      <w:contextualSpacing/>
    </w:pPr>
  </w:style>
  <w:style w:type="character" w:customStyle="1" w:styleId="apple-converted-space">
    <w:name w:val="apple-converted-space"/>
    <w:basedOn w:val="a1"/>
    <w:rsid w:val="003516BF"/>
  </w:style>
  <w:style w:type="character" w:customStyle="1" w:styleId="FontStyle59">
    <w:name w:val="Font Style59"/>
    <w:rsid w:val="005738D8"/>
    <w:rPr>
      <w:rFonts w:ascii="Times New Roman" w:hAnsi="Times New Roman" w:cs="Times New Roman"/>
      <w:sz w:val="18"/>
      <w:szCs w:val="18"/>
    </w:rPr>
  </w:style>
  <w:style w:type="character" w:customStyle="1" w:styleId="FontStyle72">
    <w:name w:val="Font Style72"/>
    <w:rsid w:val="005738D8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0"/>
    <w:rsid w:val="005738D8"/>
    <w:pPr>
      <w:widowControl w:val="0"/>
      <w:autoSpaceDE w:val="0"/>
      <w:autoSpaceDN w:val="0"/>
      <w:adjustRightInd w:val="0"/>
      <w:spacing w:after="0" w:line="221" w:lineRule="exact"/>
      <w:ind w:firstLine="19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5738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0"/>
    <w:rsid w:val="005738D8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0">
    <w:name w:val="Font Style60"/>
    <w:rsid w:val="005738D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5738D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2">
    <w:name w:val="Style32"/>
    <w:basedOn w:val="a0"/>
    <w:rsid w:val="005738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9">
    <w:name w:val="Font Style79"/>
    <w:rsid w:val="005738D8"/>
    <w:rPr>
      <w:rFonts w:ascii="Microsoft Sans Serif" w:hAnsi="Microsoft Sans Serif" w:cs="Microsoft Sans Serif"/>
      <w:sz w:val="16"/>
      <w:szCs w:val="16"/>
    </w:rPr>
  </w:style>
  <w:style w:type="character" w:customStyle="1" w:styleId="FontStyle58">
    <w:name w:val="Font Style58"/>
    <w:rsid w:val="005738D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7">
    <w:name w:val="Style37"/>
    <w:basedOn w:val="a0"/>
    <w:rsid w:val="005738D8"/>
    <w:pPr>
      <w:widowControl w:val="0"/>
      <w:autoSpaceDE w:val="0"/>
      <w:autoSpaceDN w:val="0"/>
      <w:adjustRightInd w:val="0"/>
      <w:spacing w:after="0" w:line="202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5738D8"/>
    <w:pPr>
      <w:widowControl w:val="0"/>
      <w:autoSpaceDE w:val="0"/>
      <w:autoSpaceDN w:val="0"/>
      <w:adjustRightInd w:val="0"/>
      <w:spacing w:after="0" w:line="232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5738D8"/>
    <w:pPr>
      <w:widowControl w:val="0"/>
      <w:autoSpaceDE w:val="0"/>
      <w:autoSpaceDN w:val="0"/>
      <w:adjustRightInd w:val="0"/>
      <w:spacing w:after="0" w:line="259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5738D8"/>
    <w:pPr>
      <w:widowControl w:val="0"/>
      <w:autoSpaceDE w:val="0"/>
      <w:autoSpaceDN w:val="0"/>
      <w:adjustRightInd w:val="0"/>
      <w:spacing w:after="0" w:line="144" w:lineRule="exact"/>
      <w:ind w:firstLine="37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5738D8"/>
    <w:rPr>
      <w:rFonts w:ascii="Times New Roman" w:hAnsi="Times New Roman" w:cs="Times New Roman"/>
      <w:i/>
      <w:iCs/>
      <w:sz w:val="20"/>
      <w:szCs w:val="20"/>
    </w:rPr>
  </w:style>
  <w:style w:type="paragraph" w:styleId="a9">
    <w:name w:val="header"/>
    <w:basedOn w:val="a0"/>
    <w:link w:val="aa"/>
    <w:uiPriority w:val="99"/>
    <w:unhideWhenUsed/>
    <w:rsid w:val="00EB0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EB05F6"/>
  </w:style>
  <w:style w:type="paragraph" w:styleId="ab">
    <w:name w:val="footer"/>
    <w:basedOn w:val="a0"/>
    <w:link w:val="ac"/>
    <w:uiPriority w:val="99"/>
    <w:unhideWhenUsed/>
    <w:rsid w:val="00EB0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EB05F6"/>
  </w:style>
  <w:style w:type="paragraph" w:styleId="ad">
    <w:name w:val="Balloon Text"/>
    <w:basedOn w:val="a0"/>
    <w:link w:val="ae"/>
    <w:uiPriority w:val="99"/>
    <w:semiHidden/>
    <w:unhideWhenUsed/>
    <w:rsid w:val="00541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121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562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9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CCD6C-E67F-40B9-9FCA-1D8CBFA40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5055</Words>
  <Characters>28814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cp:lastModifiedBy>shcviska@yandex.ru</cp:lastModifiedBy>
  <cp:revision>2</cp:revision>
  <cp:lastPrinted>2019-09-23T10:50:00Z</cp:lastPrinted>
  <dcterms:created xsi:type="dcterms:W3CDTF">2021-12-13T07:06:00Z</dcterms:created>
  <dcterms:modified xsi:type="dcterms:W3CDTF">2021-12-13T07:06:00Z</dcterms:modified>
</cp:coreProperties>
</file>