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6679" w14:textId="6CB8088B" w:rsidR="001965C8" w:rsidRDefault="001965C8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1965C8" w:rsidSect="001965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72D83A1" wp14:editId="021B4F26">
            <wp:extent cx="593407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D796D" w14:textId="77777777" w:rsidR="003F547D" w:rsidRPr="00DC0BB2" w:rsidRDefault="000C241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3F547D"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2C3833F3" w14:textId="77777777" w:rsidR="003F547D" w:rsidRDefault="003F547D" w:rsidP="008545C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Рабочая программа предмета «Развитие речи» для 2 класса разработана на основе требований ФГОС, в соответствии с «Примерными программами», Концепции духовно-нравственного развития и воспитания, «Планируемыми результатами начального образования» и авторскими рабочими программами В. Г. Горецкого, В. А Кирюшкина, А. Ф. Шанько «Обучение грамоте» и В. </w:t>
      </w:r>
      <w:r w:rsidR="0036306B">
        <w:rPr>
          <w:rFonts w:ascii="Times New Roman" w:hAnsi="Times New Roman"/>
          <w:color w:val="000000"/>
          <w:sz w:val="28"/>
          <w:szCs w:val="28"/>
          <w:lang w:eastAsia="ru-RU"/>
        </w:rPr>
        <w:t>П. Канакиной «Русский язык» 2020</w:t>
      </w: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г. в соответствии с требованиями ФГОС НОО.</w:t>
      </w:r>
    </w:p>
    <w:tbl>
      <w:tblPr>
        <w:tblW w:w="13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2443"/>
        <w:gridCol w:w="9089"/>
      </w:tblGrid>
      <w:tr w:rsidR="0046245F" w:rsidRPr="00600935" w14:paraId="7979FAEA" w14:textId="77777777" w:rsidTr="001965C8">
        <w:trPr>
          <w:trHeight w:val="443"/>
          <w:jc w:val="center"/>
        </w:trPr>
        <w:tc>
          <w:tcPr>
            <w:tcW w:w="1505" w:type="dxa"/>
            <w:tcBorders>
              <w:bottom w:val="single" w:sz="4" w:space="0" w:color="auto"/>
            </w:tcBorders>
          </w:tcPr>
          <w:p w14:paraId="032DB3BE" w14:textId="77777777" w:rsidR="0046245F" w:rsidRPr="00600935" w:rsidRDefault="0046245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1.1.1.1.1.5.2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0B5537EC" w14:textId="77777777" w:rsidR="0046245F" w:rsidRPr="00600935" w:rsidRDefault="0046245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9089" w:type="dxa"/>
            <w:tcBorders>
              <w:bottom w:val="single" w:sz="4" w:space="0" w:color="auto"/>
            </w:tcBorders>
          </w:tcPr>
          <w:p w14:paraId="5F4F1F8B" w14:textId="77777777" w:rsidR="0046245F" w:rsidRPr="00600935" w:rsidRDefault="0046245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Рамзаева Т.Г.  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Русский язык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В 2-х частях. 2 класс.- М.: Просвещение, 2020г.</w:t>
            </w:r>
          </w:p>
        </w:tc>
      </w:tr>
    </w:tbl>
    <w:p w14:paraId="579BD559" w14:textId="77777777" w:rsidR="0046245F" w:rsidRPr="00DC0BB2" w:rsidRDefault="0046245F" w:rsidP="008545C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054985E" w14:textId="77777777" w:rsidR="003F547D" w:rsidRPr="00DC0BB2" w:rsidRDefault="003F547D" w:rsidP="008545C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Рабочей программой предусмотрено проведение 1 часа в 2недели в течение  года.</w:t>
      </w:r>
      <w:r w:rsidR="003630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образовательной программой учреждения, на основе учебного плана, расписания уроков, календаря рабочего времени на 2020 – 2021 учебный год запланировано проведение </w:t>
      </w:r>
      <w:r w:rsidRPr="00DC0B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17</w:t>
      </w: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часов учебного курса «Развитие культуры речи».</w:t>
      </w:r>
    </w:p>
    <w:p w14:paraId="18660A3E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 – Формирование умений младших школьников правильно, содержательно и убедительно высказывать собственные мысли и на этой основе создание предпосылок для общего и речевого развития, реализации творческих способностей.</w:t>
      </w:r>
    </w:p>
    <w:p w14:paraId="1DA3B9ED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</w:p>
    <w:p w14:paraId="2D2084ED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1) формировать умения владением устной и письменной речью как средством отражения действительности и выражения отношения к ней;</w:t>
      </w:r>
    </w:p>
    <w:p w14:paraId="53984B0B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2) развивать интеллектуальных способностей, эмоционально-волевых и нравственных качеств личности;</w:t>
      </w:r>
    </w:p>
    <w:p w14:paraId="1483C1C3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3) формировать умения осуществлять самоконтроль за качеством устных и письменных высказываний, вносить поправки, при необходимости высказывать свое отношение к речи других.</w:t>
      </w:r>
    </w:p>
    <w:p w14:paraId="1DAD045F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 изучения  предмета являются следующие умения:</w:t>
      </w:r>
    </w:p>
    <w:p w14:paraId="118D82A3" w14:textId="77777777" w:rsidR="003F547D" w:rsidRPr="00DC0BB2" w:rsidRDefault="003F547D" w:rsidP="008545CC">
      <w:pPr>
        <w:shd w:val="clear" w:color="auto" w:fill="FFFFFF"/>
        <w:spacing w:after="0" w:line="360" w:lineRule="auto"/>
        <w:ind w:left="392" w:hanging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осознавать роль языка и речи в жизни людей;</w:t>
      </w:r>
    </w:p>
    <w:p w14:paraId="7CD95DAF" w14:textId="77777777" w:rsidR="003F547D" w:rsidRPr="00DC0BB2" w:rsidRDefault="003F547D" w:rsidP="008545CC">
      <w:pPr>
        <w:shd w:val="clear" w:color="auto" w:fill="FFFFFF"/>
        <w:spacing w:after="0" w:line="360" w:lineRule="auto"/>
        <w:ind w:left="392" w:hanging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эмоционально «проживать» текст, выражать свои эмоции;</w:t>
      </w:r>
    </w:p>
    <w:p w14:paraId="39EC04CD" w14:textId="77777777" w:rsidR="003F547D" w:rsidRPr="00DC0BB2" w:rsidRDefault="003F547D" w:rsidP="008545CC">
      <w:pPr>
        <w:shd w:val="clear" w:color="auto" w:fill="FFFFFF"/>
        <w:spacing w:after="0" w:line="360" w:lineRule="auto"/>
        <w:ind w:left="392" w:hanging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понимать эмоции других людей, сочувствовать, сопереживать;</w:t>
      </w:r>
    </w:p>
    <w:p w14:paraId="2E80FAA0" w14:textId="77777777" w:rsidR="003F547D" w:rsidRPr="00DC0BB2" w:rsidRDefault="003F547D" w:rsidP="008545CC">
      <w:pPr>
        <w:shd w:val="clear" w:color="auto" w:fill="FFFFFF"/>
        <w:spacing w:after="0" w:line="360" w:lineRule="auto"/>
        <w:ind w:left="110" w:right="124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 обращать внимание  на   особенности устных  и  письменных высказываний других людей (интонацию, темп, тон речи; выбор слов и  знаков препинания: точка или  многоточие, точка или  восклицательный знак).</w:t>
      </w:r>
    </w:p>
    <w:p w14:paraId="251B90E9" w14:textId="77777777" w:rsidR="003F547D" w:rsidRPr="00DC0BB2" w:rsidRDefault="003F547D" w:rsidP="008545CC">
      <w:pPr>
        <w:shd w:val="clear" w:color="auto" w:fill="FFFFFF"/>
        <w:spacing w:after="0" w:line="360" w:lineRule="auto"/>
        <w:ind w:left="392" w:hanging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Средством достижения этих  результатов служат тексты учебника.</w:t>
      </w:r>
    </w:p>
    <w:p w14:paraId="2D930ABF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Метапредметными результатами</w:t>
      </w: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 изучения является формирование универсальных учебных действий (УУД).</w:t>
      </w:r>
    </w:p>
    <w:p w14:paraId="7D0FFB87" w14:textId="77777777" w:rsidR="003F547D" w:rsidRPr="00DC0BB2" w:rsidRDefault="003F547D" w:rsidP="008545CC">
      <w:pPr>
        <w:shd w:val="clear" w:color="auto" w:fill="FFFFFF"/>
        <w:spacing w:after="0" w:line="360" w:lineRule="auto"/>
        <w:ind w:left="392" w:hanging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14:paraId="69316872" w14:textId="77777777" w:rsidR="003F547D" w:rsidRPr="00DC0BB2" w:rsidRDefault="003F547D" w:rsidP="008545CC">
      <w:pPr>
        <w:shd w:val="clear" w:color="auto" w:fill="FFFFFF"/>
        <w:spacing w:after="0" w:line="360" w:lineRule="auto"/>
        <w:ind w:left="110" w:right="124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определять и формулировать цель деятельности на уроке с помощью учителя;</w:t>
      </w:r>
    </w:p>
    <w:p w14:paraId="2780C7BD" w14:textId="77777777" w:rsidR="003F547D" w:rsidRPr="00DC0BB2" w:rsidRDefault="003F547D" w:rsidP="008545CC">
      <w:pPr>
        <w:shd w:val="clear" w:color="auto" w:fill="FFFFFF"/>
        <w:spacing w:after="0" w:line="360" w:lineRule="auto"/>
        <w:ind w:left="392" w:hanging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проговаривать последовательность действий на уроке;</w:t>
      </w:r>
    </w:p>
    <w:p w14:paraId="127B6DD6" w14:textId="77777777" w:rsidR="003F547D" w:rsidRPr="00DC0BB2" w:rsidRDefault="003F547D" w:rsidP="008545CC">
      <w:pPr>
        <w:shd w:val="clear" w:color="auto" w:fill="FFFFFF"/>
        <w:spacing w:after="0" w:line="360" w:lineRule="auto"/>
        <w:ind w:left="110" w:right="124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учиться высказывать своё  предположение  (версию) на  основе работы с материалом учебника;</w:t>
      </w:r>
    </w:p>
    <w:p w14:paraId="24316BDB" w14:textId="77777777" w:rsidR="003F547D" w:rsidRPr="00DC0BB2" w:rsidRDefault="003F547D" w:rsidP="008545CC">
      <w:pPr>
        <w:shd w:val="clear" w:color="auto" w:fill="FFFFFF"/>
        <w:spacing w:after="0" w:line="360" w:lineRule="auto"/>
        <w:ind w:left="392" w:right="124" w:hanging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учиться работать по предложенному учителем плану.</w:t>
      </w:r>
    </w:p>
    <w:p w14:paraId="1703847B" w14:textId="77777777" w:rsidR="003F547D" w:rsidRPr="00DC0BB2" w:rsidRDefault="003F547D" w:rsidP="008545CC">
      <w:pPr>
        <w:shd w:val="clear" w:color="auto" w:fill="FFFFFF"/>
        <w:spacing w:after="0" w:line="360" w:lineRule="auto"/>
        <w:ind w:left="392" w:right="124" w:hanging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Средством формирования регулятивных УУД служит проблемно-</w:t>
      </w:r>
    </w:p>
    <w:p w14:paraId="7CFE26F1" w14:textId="77777777" w:rsidR="003F547D" w:rsidRPr="00DC0BB2" w:rsidRDefault="003F547D" w:rsidP="008545CC">
      <w:pPr>
        <w:shd w:val="clear" w:color="auto" w:fill="FFFFFF"/>
        <w:spacing w:after="0" w:line="360" w:lineRule="auto"/>
        <w:ind w:left="110" w:hanging="11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диалогическая технология.</w:t>
      </w:r>
    </w:p>
    <w:p w14:paraId="3D28D799" w14:textId="77777777" w:rsidR="003F547D" w:rsidRPr="00DC0BB2" w:rsidRDefault="003F547D" w:rsidP="008545CC">
      <w:pPr>
        <w:shd w:val="clear" w:color="auto" w:fill="FFFFFF"/>
        <w:spacing w:after="0" w:line="360" w:lineRule="auto"/>
        <w:ind w:left="392" w:hanging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14:paraId="62E3DFB9" w14:textId="77777777" w:rsidR="003F547D" w:rsidRPr="00DC0BB2" w:rsidRDefault="003F547D" w:rsidP="008545CC">
      <w:pPr>
        <w:shd w:val="clear" w:color="auto" w:fill="FFFFFF"/>
        <w:spacing w:after="0" w:line="360" w:lineRule="auto"/>
        <w:ind w:left="110" w:right="124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 ориентироваться в  учебнике (на  развороте, в  оглавлении,  в условных обозначениях); в словаре;</w:t>
      </w:r>
    </w:p>
    <w:p w14:paraId="5B0A9F90" w14:textId="77777777" w:rsidR="003F547D" w:rsidRPr="00DC0BB2" w:rsidRDefault="003F547D" w:rsidP="008545CC">
      <w:pPr>
        <w:shd w:val="clear" w:color="auto" w:fill="FFFFFF"/>
        <w:spacing w:after="0" w:line="360" w:lineRule="auto"/>
        <w:ind w:left="392" w:hanging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– находить ответы на вопросы в тексте, иллюстрациях;</w:t>
      </w:r>
    </w:p>
    <w:p w14:paraId="41982B9B" w14:textId="77777777" w:rsidR="003F547D" w:rsidRPr="00DC0BB2" w:rsidRDefault="003F547D" w:rsidP="008545CC">
      <w:pPr>
        <w:shd w:val="clear" w:color="auto" w:fill="FFFFFF"/>
        <w:spacing w:after="0" w:line="360" w:lineRule="auto"/>
        <w:ind w:left="392" w:hanging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делать выводы в результате совместной работы класса и учителя;</w:t>
      </w:r>
    </w:p>
    <w:p w14:paraId="05CDC06A" w14:textId="77777777" w:rsidR="003F547D" w:rsidRPr="00DC0BB2" w:rsidRDefault="003F547D" w:rsidP="008545CC">
      <w:pPr>
        <w:shd w:val="clear" w:color="auto" w:fill="FFFFFF"/>
        <w:spacing w:after="0" w:line="360" w:lineRule="auto"/>
        <w:ind w:left="108" w:right="124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преобразовывать информацию из  одной  формы в  другую: подробно пересказывать небольшие тексты.</w:t>
      </w:r>
    </w:p>
    <w:p w14:paraId="415B5396" w14:textId="77777777" w:rsidR="003F547D" w:rsidRPr="00DC0BB2" w:rsidRDefault="003F547D" w:rsidP="008545CC">
      <w:pPr>
        <w:shd w:val="clear" w:color="auto" w:fill="FFFFFF"/>
        <w:spacing w:after="0" w:line="360" w:lineRule="auto"/>
        <w:ind w:left="108" w:right="12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Средством формирования  познавательных  УУД  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14:paraId="67A27A5B" w14:textId="77777777" w:rsidR="003F547D" w:rsidRPr="00DC0BB2" w:rsidRDefault="003F547D" w:rsidP="008545CC">
      <w:pPr>
        <w:shd w:val="clear" w:color="auto" w:fill="FFFFFF"/>
        <w:spacing w:after="0" w:line="360" w:lineRule="auto"/>
        <w:ind w:firstLine="3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14:paraId="5F3CDF3B" w14:textId="77777777" w:rsidR="003F547D" w:rsidRPr="00DC0BB2" w:rsidRDefault="003F547D" w:rsidP="008545CC">
      <w:pPr>
        <w:shd w:val="clear" w:color="auto" w:fill="FFFFFF"/>
        <w:spacing w:after="0" w:line="360" w:lineRule="auto"/>
        <w:ind w:left="162" w:right="7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оформлять свои мысли в устной и письменной форме  (на уровне предложения или  небольшого текста);</w:t>
      </w:r>
    </w:p>
    <w:p w14:paraId="3D4CC309" w14:textId="77777777" w:rsidR="003F547D" w:rsidRPr="00DC0BB2" w:rsidRDefault="003F547D" w:rsidP="008545CC">
      <w:pPr>
        <w:shd w:val="clear" w:color="auto" w:fill="FFFFFF"/>
        <w:spacing w:after="0" w:line="360" w:lineRule="auto"/>
        <w:ind w:left="162" w:right="7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слушать и понимать речь  других; пользоваться приёмами слушания: фиксировать тему (заголовок), ключевые слова;</w:t>
      </w:r>
    </w:p>
    <w:p w14:paraId="44E2F9A0" w14:textId="77777777" w:rsidR="003F547D" w:rsidRPr="00DC0BB2" w:rsidRDefault="003F547D" w:rsidP="008545CC">
      <w:pPr>
        <w:shd w:val="clear" w:color="auto" w:fill="FFFFFF"/>
        <w:spacing w:after="0" w:line="360" w:lineRule="auto"/>
        <w:ind w:left="444" w:hanging="4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выразительно читать и пересказывать текст;</w:t>
      </w:r>
    </w:p>
    <w:p w14:paraId="528F424B" w14:textId="77777777" w:rsidR="003F547D" w:rsidRPr="00DC0BB2" w:rsidRDefault="003F547D" w:rsidP="008545CC">
      <w:pPr>
        <w:shd w:val="clear" w:color="auto" w:fill="FFFFFF"/>
        <w:spacing w:after="0" w:line="360" w:lineRule="auto"/>
        <w:ind w:left="162" w:right="7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14:paraId="5CEF28E9" w14:textId="77777777" w:rsidR="003F547D" w:rsidRPr="00DC0BB2" w:rsidRDefault="003F547D" w:rsidP="008545CC">
      <w:pPr>
        <w:shd w:val="clear" w:color="auto" w:fill="FFFFFF"/>
        <w:spacing w:after="0" w:line="360" w:lineRule="auto"/>
        <w:ind w:left="444" w:hanging="4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учиться работать в  паре,  группе; выполнять различные роли (лидера, исполнителя).</w:t>
      </w:r>
    </w:p>
    <w:p w14:paraId="5E016189" w14:textId="77777777" w:rsidR="003F547D" w:rsidRPr="00DC0BB2" w:rsidRDefault="003F547D" w:rsidP="008545CC">
      <w:pPr>
        <w:shd w:val="clear" w:color="auto" w:fill="FFFFFF"/>
        <w:spacing w:after="0" w:line="360" w:lineRule="auto"/>
        <w:ind w:left="162" w:right="7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Средством формирования  коммуникативных  УУД  служат проблемно-диалогическая технология и  организация  работы в  парах и малых группах.</w:t>
      </w:r>
    </w:p>
    <w:p w14:paraId="7607BE60" w14:textId="77777777" w:rsidR="003F547D" w:rsidRPr="00DC0BB2" w:rsidRDefault="003F547D" w:rsidP="008545CC">
      <w:pPr>
        <w:shd w:val="clear" w:color="auto" w:fill="FFFFFF"/>
        <w:spacing w:after="0" w:line="360" w:lineRule="auto"/>
        <w:ind w:left="444" w:hanging="4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</w:p>
    <w:p w14:paraId="221F6183" w14:textId="77777777" w:rsidR="003F547D" w:rsidRPr="00DC0BB2" w:rsidRDefault="003F547D" w:rsidP="008545CC">
      <w:pPr>
        <w:shd w:val="clear" w:color="auto" w:fill="FFFFFF"/>
        <w:spacing w:after="0" w:line="360" w:lineRule="auto"/>
        <w:ind w:left="162" w:hanging="1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является сформированность следующих умений:</w:t>
      </w:r>
    </w:p>
    <w:p w14:paraId="28ECA327" w14:textId="77777777" w:rsidR="003F547D" w:rsidRPr="00DC0BB2" w:rsidRDefault="003F547D" w:rsidP="008545CC">
      <w:pPr>
        <w:shd w:val="clear" w:color="auto" w:fill="FFFFFF"/>
        <w:spacing w:after="0" w:line="360" w:lineRule="auto"/>
        <w:ind w:left="444" w:hanging="4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воспринимать на слух тексты в исполнении учителя, учащихся;</w:t>
      </w:r>
    </w:p>
    <w:p w14:paraId="193BCA5D" w14:textId="77777777" w:rsidR="003F547D" w:rsidRPr="00DC0BB2" w:rsidRDefault="003F547D" w:rsidP="008545CC">
      <w:pPr>
        <w:shd w:val="clear" w:color="auto" w:fill="FFFFFF"/>
        <w:spacing w:after="0" w:line="360" w:lineRule="auto"/>
        <w:ind w:left="444" w:hanging="4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осознанно, правильно, выразительно читать целыми словами;</w:t>
      </w:r>
    </w:p>
    <w:p w14:paraId="25CF184B" w14:textId="77777777" w:rsidR="003F547D" w:rsidRPr="00DC0BB2" w:rsidRDefault="003F547D" w:rsidP="008545CC">
      <w:pPr>
        <w:shd w:val="clear" w:color="auto" w:fill="FFFFFF"/>
        <w:spacing w:after="0" w:line="360" w:lineRule="auto"/>
        <w:ind w:left="162" w:right="78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– понимать смысл заглавия текста; выбирать наиболее подходящее заглавие из данных; самостоятельно озаглавливать текст;</w:t>
      </w:r>
    </w:p>
    <w:p w14:paraId="14E3CC2A" w14:textId="77777777" w:rsidR="003F547D" w:rsidRPr="00DC0BB2" w:rsidRDefault="003F547D" w:rsidP="008545CC">
      <w:pPr>
        <w:shd w:val="clear" w:color="auto" w:fill="FFFFFF"/>
        <w:spacing w:after="0" w:line="360" w:lineRule="auto"/>
        <w:ind w:left="444" w:hanging="4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делить текст на части, озаглавливать части;</w:t>
      </w:r>
    </w:p>
    <w:p w14:paraId="021C35B6" w14:textId="77777777" w:rsidR="003F547D" w:rsidRPr="00DC0BB2" w:rsidRDefault="003F547D" w:rsidP="008545CC">
      <w:pPr>
        <w:shd w:val="clear" w:color="auto" w:fill="FFFFFF"/>
        <w:spacing w:after="0" w:line="360" w:lineRule="auto"/>
        <w:ind w:left="444" w:hanging="4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подробно и выборочно пересказывать текст;</w:t>
      </w:r>
    </w:p>
    <w:p w14:paraId="0F45416A" w14:textId="77777777" w:rsidR="003F547D" w:rsidRPr="00DC0BB2" w:rsidRDefault="003F547D" w:rsidP="008545CC">
      <w:pPr>
        <w:shd w:val="clear" w:color="auto" w:fill="FFFFFF"/>
        <w:spacing w:after="0" w:line="360" w:lineRule="auto"/>
        <w:ind w:left="162" w:right="7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правильно списывать слова, предложения, текст, проверять написанное, сравнивая с образцом;</w:t>
      </w:r>
    </w:p>
    <w:p w14:paraId="6EEB3F1F" w14:textId="77777777" w:rsidR="003F547D" w:rsidRPr="00DC0BB2" w:rsidRDefault="003F547D" w:rsidP="008545CC">
      <w:pPr>
        <w:shd w:val="clear" w:color="auto" w:fill="FFFFFF"/>
        <w:spacing w:after="0" w:line="360" w:lineRule="auto"/>
        <w:ind w:left="160" w:right="72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находить и исправлять орфографические ошибки на изученные правила;</w:t>
      </w:r>
    </w:p>
    <w:p w14:paraId="51E18145" w14:textId="77777777" w:rsidR="003F547D" w:rsidRPr="00DC0BB2" w:rsidRDefault="003F547D" w:rsidP="008545CC">
      <w:pPr>
        <w:shd w:val="clear" w:color="auto" w:fill="FFFFFF"/>
        <w:spacing w:after="0" w:line="360" w:lineRule="auto"/>
        <w:ind w:left="444" w:hanging="44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обращать внимание на особенности употребления слов;</w:t>
      </w:r>
    </w:p>
    <w:p w14:paraId="53291B64" w14:textId="77777777" w:rsidR="003F547D" w:rsidRPr="00DC0BB2" w:rsidRDefault="003F547D" w:rsidP="008545CC">
      <w:pPr>
        <w:shd w:val="clear" w:color="auto" w:fill="FFFFFF"/>
        <w:spacing w:after="0" w:line="360" w:lineRule="auto"/>
        <w:ind w:left="160" w:right="72" w:firstLine="2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– ставить вопросы к словам в предложении; видеть слова, называющие, о ком  или  о чём говорится в предложении и что говорится;</w:t>
      </w:r>
    </w:p>
    <w:p w14:paraId="6B0CB7AC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Прогнозируемый результат.</w:t>
      </w:r>
    </w:p>
    <w:p w14:paraId="61EF3459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Используемый в данной программе комплекс упражнений помогает избавиться от логических ошибок различного типа. От выполнения не необходимых подготовительных заданий дети переходят к написанию изложений, которые могут быть простыми и сложными. Дети учатся составлять план излагаемого текста, писать грамотные сочинения и изложения.</w:t>
      </w:r>
    </w:p>
    <w:p w14:paraId="30B825B5" w14:textId="77777777" w:rsidR="003F547D" w:rsidRPr="00DC0BB2" w:rsidRDefault="003F547D" w:rsidP="008545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УМК представлен:</w:t>
      </w:r>
    </w:p>
    <w:p w14:paraId="238B4F65" w14:textId="77777777" w:rsidR="003F547D" w:rsidRPr="00DC0BB2" w:rsidRDefault="003F547D" w:rsidP="008545C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Комиссарова Л.Ю.   М.: Баласс, 2011 Дидактический материал (упражнения) к учебнику «Русский язык» для 2 класса</w:t>
      </w:r>
    </w:p>
    <w:p w14:paraId="3271A9D6" w14:textId="77777777" w:rsidR="003F547D" w:rsidRPr="00DC0BB2" w:rsidRDefault="003F547D" w:rsidP="008545C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Ситникова Т.Н., Яценко И. Ф., Васильева Н.Ю.. Поурочные разработки по русскому языку. 2 класс.-М.: ВАКО, 2013. – 368с.</w:t>
      </w:r>
    </w:p>
    <w:p w14:paraId="4D8D4FE8" w14:textId="77777777" w:rsidR="003F547D" w:rsidRPr="00DC0BB2" w:rsidRDefault="003F547D" w:rsidP="008545C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КИМы. Русский язык. 2 класс. Сост. В.А. Синякова-М.:ВАКО, 2013. -80с</w:t>
      </w:r>
    </w:p>
    <w:p w14:paraId="413F56F7" w14:textId="77777777" w:rsidR="003F547D" w:rsidRPr="00DC0BB2" w:rsidRDefault="003F547D" w:rsidP="008545C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Р.Н.Бунеев, Е.В.Бунеева М.: Баласс </w:t>
      </w:r>
      <w:smartTag w:uri="urn:schemas-microsoft-com:office:smarttags" w:element="metricconverter">
        <w:smartTagPr>
          <w:attr w:name="ProductID" w:val="2011 г"/>
        </w:smartTagPr>
        <w:r w:rsidRPr="00DC0BB2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. Наглядные пособия в виде карточек к учебникам «Русский язык» 1-4 класс</w:t>
      </w:r>
    </w:p>
    <w:p w14:paraId="35F819D9" w14:textId="77777777" w:rsidR="003F547D" w:rsidRPr="00DC0BB2" w:rsidRDefault="003F547D" w:rsidP="008545C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Виды и формы контроля.</w:t>
      </w:r>
    </w:p>
    <w:p w14:paraId="0A0464B0" w14:textId="77777777" w:rsidR="003F547D" w:rsidRPr="00DC0BB2" w:rsidRDefault="003F547D" w:rsidP="008545C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Текущий.</w:t>
      </w:r>
    </w:p>
    <w:p w14:paraId="65977905" w14:textId="77777777" w:rsidR="003F547D" w:rsidRPr="00DC0BB2" w:rsidRDefault="003F547D" w:rsidP="008545CC">
      <w:pPr>
        <w:numPr>
          <w:ilvl w:val="0"/>
          <w:numId w:val="4"/>
        </w:numPr>
        <w:shd w:val="clear" w:color="auto" w:fill="FFFFFF"/>
        <w:spacing w:after="0" w:line="360" w:lineRule="auto"/>
        <w:ind w:left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Устный опрос</w:t>
      </w:r>
    </w:p>
    <w:p w14:paraId="7F0AA0C9" w14:textId="77777777" w:rsidR="003F547D" w:rsidRPr="00DC0BB2" w:rsidRDefault="003F547D" w:rsidP="008545CC">
      <w:pPr>
        <w:numPr>
          <w:ilvl w:val="0"/>
          <w:numId w:val="4"/>
        </w:numPr>
        <w:shd w:val="clear" w:color="auto" w:fill="FFFFFF"/>
        <w:spacing w:after="0" w:line="360" w:lineRule="auto"/>
        <w:ind w:left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Самостоятельная работа</w:t>
      </w:r>
    </w:p>
    <w:p w14:paraId="55C73568" w14:textId="77777777" w:rsidR="003F547D" w:rsidRPr="00DC0BB2" w:rsidRDefault="003F547D" w:rsidP="008545CC">
      <w:pPr>
        <w:numPr>
          <w:ilvl w:val="0"/>
          <w:numId w:val="4"/>
        </w:numPr>
        <w:shd w:val="clear" w:color="auto" w:fill="FFFFFF"/>
        <w:spacing w:after="0" w:line="360" w:lineRule="auto"/>
        <w:ind w:left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Работа в группах</w:t>
      </w:r>
    </w:p>
    <w:p w14:paraId="5658B052" w14:textId="77777777" w:rsidR="003F547D" w:rsidRPr="00DC0BB2" w:rsidRDefault="003F547D" w:rsidP="008545CC">
      <w:pPr>
        <w:numPr>
          <w:ilvl w:val="0"/>
          <w:numId w:val="4"/>
        </w:numPr>
        <w:shd w:val="clear" w:color="auto" w:fill="FFFFFF"/>
        <w:spacing w:after="0" w:line="360" w:lineRule="auto"/>
        <w:ind w:left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Фронтальная работа</w:t>
      </w:r>
    </w:p>
    <w:p w14:paraId="237115F4" w14:textId="77777777" w:rsidR="003F547D" w:rsidRPr="00DC0BB2" w:rsidRDefault="003F547D" w:rsidP="008545C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Итоговый</w:t>
      </w:r>
    </w:p>
    <w:p w14:paraId="4463F527" w14:textId="77777777" w:rsidR="003F547D" w:rsidRPr="00DC0BB2" w:rsidRDefault="003F547D" w:rsidP="008545CC">
      <w:pPr>
        <w:numPr>
          <w:ilvl w:val="0"/>
          <w:numId w:val="6"/>
        </w:numPr>
        <w:shd w:val="clear" w:color="auto" w:fill="FFFFFF"/>
        <w:spacing w:after="0" w:line="360" w:lineRule="auto"/>
        <w:ind w:left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Изложение</w:t>
      </w:r>
    </w:p>
    <w:p w14:paraId="49C0A5E5" w14:textId="77777777" w:rsidR="003F547D" w:rsidRPr="00DC0BB2" w:rsidRDefault="003F547D" w:rsidP="008545CC">
      <w:pPr>
        <w:numPr>
          <w:ilvl w:val="0"/>
          <w:numId w:val="6"/>
        </w:numPr>
        <w:shd w:val="clear" w:color="auto" w:fill="FFFFFF"/>
        <w:spacing w:after="0" w:line="360" w:lineRule="auto"/>
        <w:ind w:left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Сочинение</w:t>
      </w:r>
    </w:p>
    <w:p w14:paraId="7EA91C07" w14:textId="77777777" w:rsidR="003F547D" w:rsidRPr="00DC0BB2" w:rsidRDefault="003F547D" w:rsidP="008545C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 с одаренными детьми. </w:t>
      </w: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уроках развития культуры речи предусмотрена индивидуальная работа с одаренными детьми. Карточки разноуровневые, задания повышенной сложности, ребусы, кроссворды, работа с текстами разной направленности. Ребята выполняют задания и являются консультантами по основным темам курса «Развития культуры речи» для других детей класса.</w:t>
      </w:r>
    </w:p>
    <w:p w14:paraId="38A53094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445774E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7FEC77F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4383D03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C8968D0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E86F3C3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A4277F3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30085B5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6166830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4A7E7F5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87A78D8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D7AE451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E95B5D8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06DDEB6" w14:textId="77777777" w:rsidR="003F547D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205AB48" w14:textId="77777777" w:rsid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E88C7B8" w14:textId="77777777" w:rsid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0629A2A" w14:textId="77777777" w:rsid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1C0F933" w14:textId="77777777" w:rsid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324FF5B" w14:textId="77777777" w:rsid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D652883" w14:textId="77777777" w:rsid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CD01D5B" w14:textId="77777777" w:rsid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702F7F6" w14:textId="77777777" w:rsid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7EF7248" w14:textId="77777777" w:rsid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8000CCD" w14:textId="77777777" w:rsid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4F7C360" w14:textId="77777777" w:rsid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00F2ED7" w14:textId="77777777" w:rsidR="00DC0BB2" w:rsidRPr="00DC0BB2" w:rsidRDefault="00DC0BB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184B657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B53DEF9" w14:textId="77777777" w:rsidR="00DC0BB2" w:rsidRPr="00DC0BB2" w:rsidRDefault="000C2412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3F547D"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</w:p>
    <w:p w14:paraId="5B9DFF93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6293D3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17 часов</w:t>
      </w:r>
    </w:p>
    <w:p w14:paraId="7BCDF54B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2000" w:type="dxa"/>
        <w:tblInd w:w="128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04"/>
        <w:gridCol w:w="7"/>
        <w:gridCol w:w="1710"/>
        <w:gridCol w:w="1633"/>
        <w:gridCol w:w="1373"/>
        <w:gridCol w:w="2582"/>
        <w:gridCol w:w="4091"/>
      </w:tblGrid>
      <w:tr w:rsidR="003F547D" w:rsidRPr="00DC0BB2" w14:paraId="7C345FCF" w14:textId="77777777" w:rsidTr="00DC0BB2">
        <w:tc>
          <w:tcPr>
            <w:tcW w:w="6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830D0" w14:textId="77777777" w:rsidR="003F547D" w:rsidRPr="00DC0BB2" w:rsidRDefault="003F547D" w:rsidP="008545C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56B10" w14:textId="77777777" w:rsidR="003F547D" w:rsidRPr="00DC0BB2" w:rsidRDefault="003F547D" w:rsidP="008545C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6913EF" w14:textId="77777777" w:rsidR="003F547D" w:rsidRPr="00DC0BB2" w:rsidRDefault="003F547D" w:rsidP="008545C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2EB0D4" w14:textId="77777777" w:rsidR="003F547D" w:rsidRPr="00DC0BB2" w:rsidRDefault="003F547D" w:rsidP="008545C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6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2C2B4" w14:textId="77777777" w:rsidR="003F547D" w:rsidRPr="00DC0BB2" w:rsidRDefault="003F547D" w:rsidP="008545C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Планируемые результаты освоения учебного</w:t>
            </w:r>
          </w:p>
        </w:tc>
      </w:tr>
      <w:tr w:rsidR="003F547D" w:rsidRPr="00DC0BB2" w14:paraId="7A867057" w14:textId="77777777" w:rsidTr="00DC0BB2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C8209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5543C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D47C8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79E87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9690C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EFE08D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УУД  (формирование познавательных, коммуникативных и результативных действий)</w:t>
            </w:r>
          </w:p>
        </w:tc>
      </w:tr>
      <w:tr w:rsidR="003F547D" w:rsidRPr="00DC0BB2" w14:paraId="7B112072" w14:textId="77777777" w:rsidTr="00DC0BB2">
        <w:tc>
          <w:tcPr>
            <w:tcW w:w="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90A1C2" w14:textId="77777777" w:rsidR="003F547D" w:rsidRPr="00DC0BB2" w:rsidRDefault="003F547D" w:rsidP="008545C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9A5589" w14:textId="77777777" w:rsidR="003F547D" w:rsidRPr="00DC0BB2" w:rsidRDefault="003F547D" w:rsidP="008545C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Слово.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D03C3E" w14:textId="77777777" w:rsidR="003F547D" w:rsidRPr="00DC0BB2" w:rsidRDefault="003F547D" w:rsidP="008545C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A3D756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текущий,</w:t>
            </w:r>
          </w:p>
          <w:p w14:paraId="4388DCA7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3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5C769" w14:textId="77777777" w:rsidR="003F547D" w:rsidRPr="00DC0BB2" w:rsidRDefault="003F547D" w:rsidP="008545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</w:t>
            </w:r>
          </w:p>
          <w:p w14:paraId="4B3FF1B1" w14:textId="77777777" w:rsidR="003F547D" w:rsidRPr="00DC0BB2" w:rsidRDefault="003F547D" w:rsidP="008545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устанавливать связь </w:t>
            </w: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слов в предложении;</w:t>
            </w:r>
          </w:p>
          <w:p w14:paraId="6F27F887" w14:textId="77777777" w:rsidR="003F547D" w:rsidRPr="00DC0BB2" w:rsidRDefault="003F547D" w:rsidP="008545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составлять предложение из слов, устанавливая между ними связь по вопросам;</w:t>
            </w:r>
          </w:p>
          <w:p w14:paraId="6B763C17" w14:textId="77777777" w:rsidR="003F547D" w:rsidRPr="00DC0BB2" w:rsidRDefault="003F547D" w:rsidP="008545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употреблять заглавную букву в начале предложения, ставить точку, восклицательный, вопросительный знак в конце;</w:t>
            </w:r>
          </w:p>
          <w:p w14:paraId="31EC31AC" w14:textId="77777777" w:rsidR="003F547D" w:rsidRPr="00DC0BB2" w:rsidRDefault="003F547D" w:rsidP="008545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определять тему текста и озаглавить его с опорой на тему;</w:t>
            </w:r>
          </w:p>
          <w:p w14:paraId="4D3A5BF1" w14:textId="77777777" w:rsidR="003F547D" w:rsidRPr="00DC0BB2" w:rsidRDefault="003F547D" w:rsidP="008545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делить сплошной текст на предложения;</w:t>
            </w:r>
          </w:p>
          <w:p w14:paraId="52E5F8D4" w14:textId="77777777" w:rsidR="003F547D" w:rsidRPr="00DC0BB2" w:rsidRDefault="003F547D" w:rsidP="008545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устанавливать связь по смыслу между частями текста;</w:t>
            </w:r>
          </w:p>
          <w:p w14:paraId="5B87B368" w14:textId="77777777" w:rsidR="003F547D" w:rsidRPr="00DC0BB2" w:rsidRDefault="003F547D" w:rsidP="008545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писать изложение по вопросам текста из 30 – 45 слов;</w:t>
            </w:r>
          </w:p>
          <w:p w14:paraId="7FFA872D" w14:textId="77777777" w:rsidR="003F547D" w:rsidRPr="00DC0BB2" w:rsidRDefault="003F547D" w:rsidP="008545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составлять и записывать текст из 3-5 предложений на заданную тему, по наблюдениям, по ситуации;</w:t>
            </w:r>
          </w:p>
          <w:p w14:paraId="4920C6DA" w14:textId="77777777" w:rsidR="003F547D" w:rsidRPr="00DC0BB2" w:rsidRDefault="003F547D" w:rsidP="008545C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использовать при записи текста красную строку</w:t>
            </w:r>
          </w:p>
        </w:tc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97CA1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 - </w:t>
            </w: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определять и формулировать цель </w:t>
            </w: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на уроке с помощью учителя;</w:t>
            </w:r>
          </w:p>
          <w:p w14:paraId="14AEE164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проговаривать последовательность действий на уроке;</w:t>
            </w:r>
          </w:p>
          <w:p w14:paraId="140975F3" w14:textId="77777777" w:rsidR="003F547D" w:rsidRPr="00DC0BB2" w:rsidRDefault="003F547D" w:rsidP="008545CC">
            <w:pPr>
              <w:spacing w:after="0" w:line="360" w:lineRule="auto"/>
              <w:ind w:right="1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учиться высказывать своё  предположение  (версию) на  основе работы с материалом учебника;</w:t>
            </w:r>
          </w:p>
          <w:p w14:paraId="49FE9CBB" w14:textId="77777777" w:rsidR="003F547D" w:rsidRPr="00DC0BB2" w:rsidRDefault="003F547D" w:rsidP="008545CC">
            <w:pPr>
              <w:spacing w:after="0" w:line="360" w:lineRule="auto"/>
              <w:ind w:right="12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учиться работать по предложенному учителем плану.</w:t>
            </w:r>
          </w:p>
          <w:p w14:paraId="47CF8747" w14:textId="77777777" w:rsidR="003F547D" w:rsidRPr="00DC0BB2" w:rsidRDefault="003F547D" w:rsidP="008545CC">
            <w:pPr>
              <w:spacing w:after="0" w:line="360" w:lineRule="auto"/>
              <w:ind w:right="1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 </w:t>
            </w: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ориентироваться в учебнике (на развороте, в оглавлении, в условных обозначениях); в </w:t>
            </w: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словаре;</w:t>
            </w:r>
          </w:p>
          <w:p w14:paraId="7F85845C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находить ответы на вопросы в тексте, иллюстрациях;</w:t>
            </w:r>
          </w:p>
          <w:p w14:paraId="4033A7E5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делать выводы в результате совместной работы класса и учителя;</w:t>
            </w:r>
          </w:p>
          <w:p w14:paraId="18BCDA61" w14:textId="77777777" w:rsidR="003F547D" w:rsidRPr="00DC0BB2" w:rsidRDefault="003F547D" w:rsidP="008545CC">
            <w:pPr>
              <w:spacing w:after="0" w:line="360" w:lineRule="auto"/>
              <w:ind w:right="1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преобразовывать информацию из  одной  формы в  другую: подробно пересказывать небольшие тексты.</w:t>
            </w:r>
          </w:p>
          <w:p w14:paraId="20127B14" w14:textId="77777777" w:rsidR="003F547D" w:rsidRPr="00DC0BB2" w:rsidRDefault="003F547D" w:rsidP="008545CC">
            <w:pPr>
              <w:spacing w:after="0" w:line="360" w:lineRule="auto"/>
              <w:ind w:right="7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 </w:t>
            </w: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оформлять свои мысли в устной и письменной форме (на уровне предложения или небольшого </w:t>
            </w: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текста);</w:t>
            </w:r>
          </w:p>
          <w:p w14:paraId="00087ED1" w14:textId="77777777" w:rsidR="003F547D" w:rsidRPr="00DC0BB2" w:rsidRDefault="003F547D" w:rsidP="008545CC">
            <w:pPr>
              <w:spacing w:after="0" w:line="360" w:lineRule="auto"/>
              <w:ind w:right="7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слушать и понимать речь  других; пользоваться приёмами слушания: фиксировать тему (заголовок), ключевые слова;</w:t>
            </w:r>
          </w:p>
          <w:p w14:paraId="60F5D584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выразительно читать и пересказывать текст;</w:t>
            </w:r>
          </w:p>
          <w:p w14:paraId="520D0EA2" w14:textId="77777777" w:rsidR="003F547D" w:rsidRPr="00DC0BB2" w:rsidRDefault="003F547D" w:rsidP="008545CC">
            <w:pPr>
              <w:spacing w:after="0" w:line="360" w:lineRule="auto"/>
              <w:ind w:right="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договариваться с одноклассниками совместно с учителем о правилах поведения и общения оценки и самооценки и следовать им;</w:t>
            </w:r>
          </w:p>
          <w:p w14:paraId="59F7309F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 учиться работать в  паре,  группе; выполнять различные </w:t>
            </w: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роли (лидера, исполнителя).</w:t>
            </w:r>
          </w:p>
        </w:tc>
      </w:tr>
      <w:tr w:rsidR="003F547D" w:rsidRPr="00DC0BB2" w14:paraId="531C6EBE" w14:textId="77777777" w:rsidTr="00DC0BB2">
        <w:trPr>
          <w:trHeight w:val="58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16A9B4" w14:textId="77777777" w:rsidR="003F547D" w:rsidRPr="00DC0BB2" w:rsidRDefault="003F547D" w:rsidP="008545C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7934A3" w14:textId="77777777" w:rsidR="003F547D" w:rsidRPr="00DC0BB2" w:rsidRDefault="003F547D" w:rsidP="008545C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Текст. Тема текста. План текста. Типы текстов.</w:t>
            </w:r>
          </w:p>
          <w:p w14:paraId="37E50750" w14:textId="77777777" w:rsidR="003F547D" w:rsidRPr="00DC0BB2" w:rsidRDefault="003F547D" w:rsidP="008545C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Изложения и сочинения.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566772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CB6305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текущий, итоговый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29227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DCC1E" w14:textId="77777777" w:rsidR="003F547D" w:rsidRPr="00DC0BB2" w:rsidRDefault="003F547D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4D152AF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D5DA703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CDD1B12" w14:textId="77777777" w:rsidR="003F547D" w:rsidRPr="00DC0BB2" w:rsidRDefault="003F547D" w:rsidP="008545CC">
      <w:pPr>
        <w:spacing w:after="16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645A7C" w14:textId="77777777" w:rsidR="003F547D" w:rsidRPr="00DC0BB2" w:rsidRDefault="003F547D" w:rsidP="008545CC">
      <w:pPr>
        <w:spacing w:after="16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9EFEB76" w14:textId="77777777" w:rsidR="003F547D" w:rsidRPr="00DC0BB2" w:rsidRDefault="003F547D" w:rsidP="008545CC">
      <w:pPr>
        <w:spacing w:after="16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428F259" w14:textId="77777777" w:rsidR="003F547D" w:rsidRPr="00DC0BB2" w:rsidRDefault="003F547D" w:rsidP="008545CC">
      <w:pPr>
        <w:spacing w:after="16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1E60A10" w14:textId="77777777" w:rsidR="003F547D" w:rsidRPr="00DC0BB2" w:rsidRDefault="003F547D" w:rsidP="008545CC">
      <w:pPr>
        <w:spacing w:after="16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11CD777" w14:textId="77777777" w:rsidR="003F547D" w:rsidRPr="00DC0BB2" w:rsidRDefault="003F547D" w:rsidP="008545CC">
      <w:pPr>
        <w:spacing w:after="16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A82A6EE" w14:textId="77777777" w:rsidR="003F547D" w:rsidRPr="00DC0BB2" w:rsidRDefault="003F547D" w:rsidP="008545CC">
      <w:pPr>
        <w:spacing w:after="160" w:line="360" w:lineRule="auto"/>
        <w:jc w:val="center"/>
        <w:rPr>
          <w:rFonts w:ascii="Times New Roman" w:hAnsi="Times New Roman"/>
          <w:sz w:val="28"/>
          <w:szCs w:val="28"/>
        </w:rPr>
      </w:pPr>
      <w:r w:rsidRPr="00DC0BB2">
        <w:rPr>
          <w:rFonts w:ascii="Times New Roman" w:hAnsi="Times New Roman"/>
          <w:sz w:val="28"/>
          <w:szCs w:val="28"/>
        </w:rPr>
        <w:t>Календарно – тематическое план</w:t>
      </w:r>
      <w:r w:rsidR="00DC0BB2" w:rsidRPr="00DC0BB2">
        <w:rPr>
          <w:rFonts w:ascii="Times New Roman" w:hAnsi="Times New Roman"/>
          <w:sz w:val="28"/>
          <w:szCs w:val="28"/>
        </w:rPr>
        <w:t>ирование</w:t>
      </w:r>
    </w:p>
    <w:tbl>
      <w:tblPr>
        <w:tblW w:w="0" w:type="auto"/>
        <w:tblInd w:w="2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7305"/>
        <w:gridCol w:w="1580"/>
        <w:gridCol w:w="1580"/>
      </w:tblGrid>
      <w:tr w:rsidR="00DC0BB2" w:rsidRPr="00DC0BB2" w14:paraId="5D1D5B90" w14:textId="77777777" w:rsidTr="00DC0BB2">
        <w:trPr>
          <w:trHeight w:val="259"/>
        </w:trPr>
        <w:tc>
          <w:tcPr>
            <w:tcW w:w="721" w:type="dxa"/>
          </w:tcPr>
          <w:p w14:paraId="214AC2DE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05" w:type="dxa"/>
          </w:tcPr>
          <w:p w14:paraId="4C228049" w14:textId="77777777" w:rsidR="00DC0BB2" w:rsidRPr="00DC0BB2" w:rsidRDefault="00DC0BB2" w:rsidP="008545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  <w:p w14:paraId="62A04EDA" w14:textId="77777777" w:rsidR="00DC0BB2" w:rsidRPr="00DC0BB2" w:rsidRDefault="00DC0BB2" w:rsidP="008545CC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80" w:type="dxa"/>
          </w:tcPr>
          <w:p w14:paraId="3AFDF556" w14:textId="77777777" w:rsidR="00DC0BB2" w:rsidRPr="00DC0BB2" w:rsidRDefault="00DC0BB2" w:rsidP="008545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80" w:type="dxa"/>
          </w:tcPr>
          <w:p w14:paraId="3BB9AC8C" w14:textId="77777777" w:rsidR="00DC0BB2" w:rsidRPr="00DC0BB2" w:rsidRDefault="00DC0BB2" w:rsidP="008545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DC0BB2" w:rsidRPr="00DC0BB2" w14:paraId="67590427" w14:textId="77777777" w:rsidTr="00DC0BB2">
        <w:trPr>
          <w:trHeight w:val="289"/>
        </w:trPr>
        <w:tc>
          <w:tcPr>
            <w:tcW w:w="721" w:type="dxa"/>
          </w:tcPr>
          <w:p w14:paraId="4A4E81F2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DC0A90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Обучающее сочинение по серии картинок.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8E147F" w14:textId="77777777" w:rsidR="00DC0BB2" w:rsidRPr="00DC0BB2" w:rsidRDefault="0087499C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3.09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53256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74A0B724" w14:textId="77777777" w:rsidTr="00DC0BB2">
        <w:trPr>
          <w:trHeight w:val="274"/>
        </w:trPr>
        <w:tc>
          <w:tcPr>
            <w:tcW w:w="721" w:type="dxa"/>
          </w:tcPr>
          <w:p w14:paraId="5D01301F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FFAF1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рассказа по рисунку и вопросам.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6AB5AF" w14:textId="77777777" w:rsidR="00DC0BB2" w:rsidRPr="00DC0BB2" w:rsidRDefault="0087499C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8D503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480A3809" w14:textId="77777777" w:rsidTr="00DC0BB2">
        <w:trPr>
          <w:trHeight w:val="274"/>
        </w:trPr>
        <w:tc>
          <w:tcPr>
            <w:tcW w:w="721" w:type="dxa"/>
          </w:tcPr>
          <w:p w14:paraId="549EE53A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CB35D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«Описание ежика»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09FA0F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AF448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4D35A63D" w14:textId="77777777" w:rsidTr="00DC0BB2">
        <w:trPr>
          <w:trHeight w:val="274"/>
        </w:trPr>
        <w:tc>
          <w:tcPr>
            <w:tcW w:w="721" w:type="dxa"/>
          </w:tcPr>
          <w:p w14:paraId="4B148EDB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EB93C60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4E2064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1 чет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3D7D5B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Обучающие изложение «Зимой»</w:t>
            </w:r>
          </w:p>
          <w:p w14:paraId="0CFF14E2" w14:textId="77777777" w:rsidR="00DC0BB2" w:rsidRPr="00DC0BB2" w:rsidRDefault="003E3056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НРК.</w:t>
            </w:r>
          </w:p>
          <w:p w14:paraId="30D0C94A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6F5A5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AAC01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6686BFA8" w14:textId="77777777" w:rsidTr="00DC0BB2">
        <w:trPr>
          <w:trHeight w:val="274"/>
        </w:trPr>
        <w:tc>
          <w:tcPr>
            <w:tcW w:w="721" w:type="dxa"/>
          </w:tcPr>
          <w:p w14:paraId="1E374003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F825D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Типы текстов.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590A5F" w14:textId="77777777" w:rsidR="00DC0BB2" w:rsidRPr="00DC0BB2" w:rsidRDefault="0087499C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DC0BB2"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F9729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1EDEA4B0" w14:textId="77777777" w:rsidTr="00DC0BB2">
        <w:trPr>
          <w:trHeight w:val="289"/>
        </w:trPr>
        <w:tc>
          <w:tcPr>
            <w:tcW w:w="721" w:type="dxa"/>
          </w:tcPr>
          <w:p w14:paraId="5A737FF9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015B89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Разговорный стиль. Диалог.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155B5" w14:textId="77777777" w:rsidR="00DC0BB2" w:rsidRPr="00DC0BB2" w:rsidRDefault="0087499C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E1F0C6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7020B544" w14:textId="77777777" w:rsidTr="00DC0BB2">
        <w:trPr>
          <w:trHeight w:val="274"/>
        </w:trPr>
        <w:tc>
          <w:tcPr>
            <w:tcW w:w="721" w:type="dxa"/>
          </w:tcPr>
          <w:p w14:paraId="5E60B5B9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3F28667B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04238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загадок.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292767" w14:textId="77777777" w:rsidR="00DC0BB2" w:rsidRPr="00DC0BB2" w:rsidRDefault="00ED2437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DC0BB2"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D951B8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0E8CC123" w14:textId="77777777" w:rsidTr="00DC0BB2">
        <w:trPr>
          <w:trHeight w:val="274"/>
        </w:trPr>
        <w:tc>
          <w:tcPr>
            <w:tcW w:w="721" w:type="dxa"/>
          </w:tcPr>
          <w:p w14:paraId="31D6DF1A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9A36B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Деление текста на части. План текста.</w:t>
            </w:r>
          </w:p>
          <w:p w14:paraId="0D3EF17A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C2923D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70FB7D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14.01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CAF45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4E76E731" w14:textId="77777777" w:rsidTr="00DC0BB2">
        <w:trPr>
          <w:trHeight w:val="274"/>
        </w:trPr>
        <w:tc>
          <w:tcPr>
            <w:tcW w:w="721" w:type="dxa"/>
          </w:tcPr>
          <w:p w14:paraId="48DA11BD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75813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лексического значения слова.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2AB7A0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37686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352402D4" w14:textId="77777777" w:rsidTr="00DC0BB2">
        <w:trPr>
          <w:trHeight w:val="289"/>
        </w:trPr>
        <w:tc>
          <w:tcPr>
            <w:tcW w:w="721" w:type="dxa"/>
          </w:tcPr>
          <w:p w14:paraId="42902DF3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3F9361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05AA63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649A4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6220E14F" w14:textId="77777777" w:rsidTr="00DC0BB2">
        <w:trPr>
          <w:trHeight w:val="274"/>
        </w:trPr>
        <w:tc>
          <w:tcPr>
            <w:tcW w:w="721" w:type="dxa"/>
          </w:tcPr>
          <w:p w14:paraId="418D485F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E37AE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загадок, пословиц, поговорок, считалок.</w:t>
            </w:r>
            <w:r w:rsidR="003E30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НРК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AFFE0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472345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5CD05A34" w14:textId="77777777" w:rsidTr="00DC0BB2">
        <w:trPr>
          <w:trHeight w:val="603"/>
        </w:trPr>
        <w:tc>
          <w:tcPr>
            <w:tcW w:w="721" w:type="dxa"/>
          </w:tcPr>
          <w:p w14:paraId="22708C56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52C483A7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FB7149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3 чет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35F2A1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Работа с деформированным текстом. Грамматическое оформление предложений с повторяющимися словами.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AA0706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C2050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71C781CE" w14:textId="77777777" w:rsidTr="00DC0BB2">
        <w:trPr>
          <w:trHeight w:val="274"/>
        </w:trPr>
        <w:tc>
          <w:tcPr>
            <w:tcW w:w="721" w:type="dxa"/>
          </w:tcPr>
          <w:p w14:paraId="40215F1F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4B071F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Синонимы</w:t>
            </w:r>
            <w:r w:rsidR="003E3056">
              <w:rPr>
                <w:rFonts w:ascii="Times New Roman" w:hAnsi="Times New Roman"/>
                <w:color w:val="000000"/>
                <w:sz w:val="28"/>
                <w:szCs w:val="28"/>
              </w:rPr>
              <w:t>. НРК</w:t>
            </w:r>
          </w:p>
          <w:p w14:paraId="685D0873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1A1BF6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F93B2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8.04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1D9A5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194620EA" w14:textId="77777777" w:rsidTr="00DC0BB2">
        <w:trPr>
          <w:trHeight w:val="289"/>
        </w:trPr>
        <w:tc>
          <w:tcPr>
            <w:tcW w:w="721" w:type="dxa"/>
          </w:tcPr>
          <w:p w14:paraId="0DCBA723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7A163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Антонимы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72B3B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24F3A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23A13CEC" w14:textId="77777777" w:rsidTr="00DC0BB2">
        <w:trPr>
          <w:trHeight w:val="274"/>
        </w:trPr>
        <w:tc>
          <w:tcPr>
            <w:tcW w:w="721" w:type="dxa"/>
          </w:tcPr>
          <w:p w14:paraId="3269775E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51A22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Омонимы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983AAF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6.05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10051F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6435B6EB" w14:textId="77777777" w:rsidTr="00DC0BB2">
        <w:trPr>
          <w:trHeight w:val="274"/>
        </w:trPr>
        <w:tc>
          <w:tcPr>
            <w:tcW w:w="721" w:type="dxa"/>
          </w:tcPr>
          <w:p w14:paraId="7BAAE839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9BBF47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Фразеологизмы</w:t>
            </w:r>
            <w:r w:rsidR="003E3056">
              <w:rPr>
                <w:rFonts w:ascii="Times New Roman" w:hAnsi="Times New Roman"/>
                <w:color w:val="000000"/>
                <w:sz w:val="28"/>
                <w:szCs w:val="28"/>
              </w:rPr>
              <w:t>. НРК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5E847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ACAB54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C0BB2" w:rsidRPr="00DC0BB2" w14:paraId="7CC4F5E5" w14:textId="77777777" w:rsidTr="00DC0BB2">
        <w:trPr>
          <w:trHeight w:val="274"/>
        </w:trPr>
        <w:tc>
          <w:tcPr>
            <w:tcW w:w="721" w:type="dxa"/>
          </w:tcPr>
          <w:p w14:paraId="7BB7314E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B78AB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BB2">
              <w:rPr>
                <w:rFonts w:ascii="Times New Roman" w:hAnsi="Times New Roman"/>
                <w:color w:val="000000"/>
                <w:sz w:val="28"/>
                <w:szCs w:val="28"/>
              </w:rPr>
              <w:t>Игра «Путешествие в страну «Весёлая грамматика».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1115D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3DD13" w14:textId="77777777" w:rsidR="00DC0BB2" w:rsidRPr="00DC0BB2" w:rsidRDefault="00DC0BB2" w:rsidP="008545C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B1A43C9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9A73795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F0C2680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02DA808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 концу второго года обучения учащиеся должны знать:</w:t>
      </w:r>
    </w:p>
    <w:p w14:paraId="52942933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значения многих лексических единиц;</w:t>
      </w:r>
    </w:p>
    <w:p w14:paraId="18FD71C1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правила связи слов в предложении;</w:t>
      </w:r>
    </w:p>
    <w:p w14:paraId="4E01C5FD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основные грамматические термины: имя существительное, имя прилагательное, глагол, предлоги; заглавная буква, интонационные паузы, восклицательный и вопросительный знак, точка, запятая, текст.</w:t>
      </w:r>
    </w:p>
    <w:p w14:paraId="351562B0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признаки текста;</w:t>
      </w:r>
    </w:p>
    <w:p w14:paraId="1077C35F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Обучающиеся должны уметь:</w:t>
      </w:r>
    </w:p>
    <w:p w14:paraId="5D8EC749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быстро находить нужное слово, наиболее точно выражающее мысль; находить многозначные слова в тексте, объяснять их значение;</w:t>
      </w:r>
    </w:p>
    <w:p w14:paraId="49802910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 выделять слова в переносном значении;</w:t>
      </w:r>
    </w:p>
    <w:p w14:paraId="54B43A14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различными способами словообразования и словоизменения;</w:t>
      </w:r>
    </w:p>
    <w:p w14:paraId="2125075B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интонационно оформлять высказывание;</w:t>
      </w:r>
    </w:p>
    <w:p w14:paraId="2497EBBA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редактировать предложение;</w:t>
      </w:r>
    </w:p>
    <w:p w14:paraId="733B04DA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выразительно прочитать текст;</w:t>
      </w:r>
    </w:p>
    <w:p w14:paraId="3A360792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основную мысль текста;</w:t>
      </w:r>
    </w:p>
    <w:p w14:paraId="45CD46ED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выделять в тексте опорные слова;</w:t>
      </w:r>
    </w:p>
    <w:p w14:paraId="6F26D899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делить текст на части;</w:t>
      </w:r>
    </w:p>
    <w:p w14:paraId="40505201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составлять план текста;</w:t>
      </w:r>
    </w:p>
    <w:p w14:paraId="6466C3E8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восстанавливать деформированные предложения;</w:t>
      </w:r>
    </w:p>
    <w:p w14:paraId="5576896D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сочинять  тексты описательного характера;</w:t>
      </w:r>
    </w:p>
    <w:p w14:paraId="3F82F4E3" w14:textId="77777777" w:rsidR="003F547D" w:rsidRPr="00DC0BB2" w:rsidRDefault="003F547D" w:rsidP="008545C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писать творческое изложение.</w:t>
      </w:r>
    </w:p>
    <w:p w14:paraId="1DF97D96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753A429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ECD6301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85BFA5A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BA01222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6E4681C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7AD821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AC261A5" w14:textId="77777777" w:rsidR="003F547D" w:rsidRPr="00DC0BB2" w:rsidRDefault="003F547D" w:rsidP="008545C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 использованной литературы</w:t>
      </w:r>
    </w:p>
    <w:p w14:paraId="0E28FA38" w14:textId="77777777" w:rsidR="003F547D" w:rsidRPr="00DC0BB2" w:rsidRDefault="003F547D" w:rsidP="008545C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Андреева Н.Г.. Логопедические занятия по развитию связной речи младших школьников. В 3-х ч. Ч.2.  Предложение. Текст.: пособие для логопеда / под ред. Р.И. Лалаевой. – М. гу</w:t>
      </w:r>
      <w:r w:rsidR="0036306B">
        <w:rPr>
          <w:rFonts w:ascii="Times New Roman" w:hAnsi="Times New Roman"/>
          <w:color w:val="000000"/>
          <w:sz w:val="28"/>
          <w:szCs w:val="28"/>
          <w:lang w:eastAsia="ru-RU"/>
        </w:rPr>
        <w:t>манитар. изд. центр ВЛАДОС, 2013</w:t>
      </w: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. – 302с.</w:t>
      </w:r>
    </w:p>
    <w:p w14:paraId="5513F2CF" w14:textId="77777777" w:rsidR="003F547D" w:rsidRPr="00DC0BB2" w:rsidRDefault="003F547D" w:rsidP="008545CC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 Андреева Н.Г.. Логопедические занятия по развитию связной речи младших школьников. В 3-х ч. Ч.1. Устная связная речь. Лексика..: пособие для логопеда / под ред. Р.И. Лалаевой. – М. г</w:t>
      </w:r>
      <w:r w:rsidR="0036306B">
        <w:rPr>
          <w:rFonts w:ascii="Times New Roman" w:hAnsi="Times New Roman"/>
          <w:color w:val="000000"/>
          <w:sz w:val="28"/>
          <w:szCs w:val="28"/>
          <w:lang w:eastAsia="ru-RU"/>
        </w:rPr>
        <w:t>уманитар.изд. центр ВЛАДОС, 2013</w:t>
      </w: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. – 182 с.</w:t>
      </w:r>
    </w:p>
    <w:p w14:paraId="7956DF70" w14:textId="77777777" w:rsidR="003F547D" w:rsidRPr="00DC0BB2" w:rsidRDefault="003F547D" w:rsidP="0036306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Андреева Н.Г.. Логопедические занятия по развитию связной речи младших школьников. В 3-х ч. Ч.1.  Письменная связная речь.: пособие для логопеда / под ред. Р.И. Лалаевой. – М. г</w:t>
      </w:r>
      <w:r w:rsidR="0036306B">
        <w:rPr>
          <w:rFonts w:ascii="Times New Roman" w:hAnsi="Times New Roman"/>
          <w:color w:val="000000"/>
          <w:sz w:val="28"/>
          <w:szCs w:val="28"/>
          <w:lang w:eastAsia="ru-RU"/>
        </w:rPr>
        <w:t>уманитар.изд. центр ВЛАДОС, 2015</w:t>
      </w:r>
      <w:r w:rsidRPr="00DC0BB2">
        <w:rPr>
          <w:rFonts w:ascii="Times New Roman" w:hAnsi="Times New Roman"/>
          <w:color w:val="000000"/>
          <w:sz w:val="28"/>
          <w:szCs w:val="28"/>
          <w:lang w:eastAsia="ru-RU"/>
        </w:rPr>
        <w:t>. –</w:t>
      </w:r>
    </w:p>
    <w:p w14:paraId="14C6CFA4" w14:textId="77777777" w:rsidR="003F547D" w:rsidRPr="00DC0BB2" w:rsidRDefault="003F547D" w:rsidP="008545C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2A18751C" w14:textId="77777777" w:rsidR="003F547D" w:rsidRPr="00DC0BB2" w:rsidRDefault="003F547D" w:rsidP="008545C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0751854C" w14:textId="77777777" w:rsidR="003F547D" w:rsidRPr="00DC0BB2" w:rsidRDefault="003F547D" w:rsidP="008545C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5D736B15" w14:textId="77777777" w:rsidR="003F547D" w:rsidRPr="00DC0BB2" w:rsidRDefault="003F547D" w:rsidP="008545C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2FDFE07E" w14:textId="77777777" w:rsidR="003F547D" w:rsidRPr="00DC0BB2" w:rsidRDefault="003F547D" w:rsidP="008545C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3AB40FC6" w14:textId="77777777" w:rsidR="003F547D" w:rsidRPr="00DC0BB2" w:rsidRDefault="003F547D" w:rsidP="008545C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28CDFC24" w14:textId="77777777" w:rsidR="003F547D" w:rsidRPr="00DC0BB2" w:rsidRDefault="003F547D" w:rsidP="008545C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ОЦЕНКА УСТНЫХ ОТВЕТОВ</w:t>
      </w:r>
    </w:p>
    <w:p w14:paraId="014EC96C" w14:textId="77777777" w:rsidR="003F547D" w:rsidRPr="00DC0BB2" w:rsidRDefault="003F547D" w:rsidP="008545C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Отметка «5»</w:t>
      </w:r>
    </w:p>
    <w:p w14:paraId="4691EDA1" w14:textId="77777777" w:rsidR="003F547D" w:rsidRPr="00DC0BB2" w:rsidRDefault="003F547D" w:rsidP="008545CC">
      <w:pPr>
        <w:numPr>
          <w:ilvl w:val="0"/>
          <w:numId w:val="12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полностью усвоил учебный материал;</w:t>
      </w:r>
    </w:p>
    <w:p w14:paraId="67561892" w14:textId="77777777" w:rsidR="003F547D" w:rsidRPr="00DC0BB2" w:rsidRDefault="003F547D" w:rsidP="008545CC">
      <w:pPr>
        <w:numPr>
          <w:ilvl w:val="0"/>
          <w:numId w:val="12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умеет изложить его своими словами;</w:t>
      </w:r>
    </w:p>
    <w:p w14:paraId="6CF99199" w14:textId="77777777" w:rsidR="003F547D" w:rsidRPr="00DC0BB2" w:rsidRDefault="003F547D" w:rsidP="008545CC">
      <w:pPr>
        <w:numPr>
          <w:ilvl w:val="0"/>
          <w:numId w:val="12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самостоятельно подтверждает ответ конкретными примерами;</w:t>
      </w:r>
    </w:p>
    <w:p w14:paraId="3D537E63" w14:textId="77777777" w:rsidR="003F547D" w:rsidRPr="00DC0BB2" w:rsidRDefault="003F547D" w:rsidP="008545CC">
      <w:pPr>
        <w:numPr>
          <w:ilvl w:val="0"/>
          <w:numId w:val="12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правильно и обстоятельно отвечает на дополнительные вопросы учителя.</w:t>
      </w:r>
    </w:p>
    <w:p w14:paraId="472473B5" w14:textId="77777777" w:rsidR="003F547D" w:rsidRPr="00DC0BB2" w:rsidRDefault="003F547D" w:rsidP="008545C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Отметка «4»</w:t>
      </w: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C77B521" w14:textId="77777777" w:rsidR="003F547D" w:rsidRPr="00DC0BB2" w:rsidRDefault="003F547D" w:rsidP="008545CC">
      <w:pPr>
        <w:numPr>
          <w:ilvl w:val="0"/>
          <w:numId w:val="13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основном усвоил учебный материал;</w:t>
      </w:r>
    </w:p>
    <w:p w14:paraId="776C8CAD" w14:textId="77777777" w:rsidR="003F547D" w:rsidRPr="00DC0BB2" w:rsidRDefault="003F547D" w:rsidP="008545CC">
      <w:pPr>
        <w:numPr>
          <w:ilvl w:val="0"/>
          <w:numId w:val="13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допускает незначительные ошибки при его изложении своими словами;</w:t>
      </w:r>
    </w:p>
    <w:p w14:paraId="1A5DB2F3" w14:textId="77777777" w:rsidR="003F547D" w:rsidRPr="00DC0BB2" w:rsidRDefault="003F547D" w:rsidP="008545CC">
      <w:pPr>
        <w:numPr>
          <w:ilvl w:val="0"/>
          <w:numId w:val="13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подтверждает ответ конкретными примерами;</w:t>
      </w:r>
    </w:p>
    <w:p w14:paraId="17A6CF8C" w14:textId="77777777" w:rsidR="003F547D" w:rsidRPr="00DC0BB2" w:rsidRDefault="003F547D" w:rsidP="008545CC">
      <w:pPr>
        <w:numPr>
          <w:ilvl w:val="0"/>
          <w:numId w:val="13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правильно отвечает на дополнительные вопросы учителя.</w:t>
      </w:r>
    </w:p>
    <w:p w14:paraId="7574FB55" w14:textId="77777777" w:rsidR="003F547D" w:rsidRPr="00DC0BB2" w:rsidRDefault="003F547D" w:rsidP="008545C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Отметка «3»</w:t>
      </w:r>
    </w:p>
    <w:p w14:paraId="23DAE50A" w14:textId="77777777" w:rsidR="003F547D" w:rsidRPr="00DC0BB2" w:rsidRDefault="003F547D" w:rsidP="008545CC">
      <w:pPr>
        <w:numPr>
          <w:ilvl w:val="0"/>
          <w:numId w:val="14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усвоил существенную часть учебного материала;</w:t>
      </w:r>
    </w:p>
    <w:p w14:paraId="1F917F89" w14:textId="77777777" w:rsidR="003F547D" w:rsidRPr="00DC0BB2" w:rsidRDefault="003F547D" w:rsidP="008545CC">
      <w:pPr>
        <w:numPr>
          <w:ilvl w:val="0"/>
          <w:numId w:val="14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допускает значительные ошибки при его изложении своими словами;</w:t>
      </w:r>
    </w:p>
    <w:p w14:paraId="2BD66883" w14:textId="77777777" w:rsidR="003F547D" w:rsidRPr="00DC0BB2" w:rsidRDefault="003F547D" w:rsidP="008545CC">
      <w:pPr>
        <w:numPr>
          <w:ilvl w:val="0"/>
          <w:numId w:val="14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затрудняется подтвердить ответ конкретными примерами;</w:t>
      </w:r>
    </w:p>
    <w:p w14:paraId="5B7436D7" w14:textId="77777777" w:rsidR="003F547D" w:rsidRPr="00DC0BB2" w:rsidRDefault="003F547D" w:rsidP="008545CC">
      <w:pPr>
        <w:numPr>
          <w:ilvl w:val="0"/>
          <w:numId w:val="14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слабо отвечает на дополнительные вопросы.</w:t>
      </w:r>
    </w:p>
    <w:p w14:paraId="1468BA5D" w14:textId="77777777" w:rsidR="003F547D" w:rsidRPr="00DC0BB2" w:rsidRDefault="003F547D" w:rsidP="008545C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Отметка «2»</w:t>
      </w:r>
    </w:p>
    <w:p w14:paraId="10C2369D" w14:textId="77777777" w:rsidR="003F547D" w:rsidRPr="00DC0BB2" w:rsidRDefault="003F547D" w:rsidP="008545CC">
      <w:pPr>
        <w:numPr>
          <w:ilvl w:val="0"/>
          <w:numId w:val="15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почти не усвоил учебный материал;</w:t>
      </w:r>
    </w:p>
    <w:p w14:paraId="05B5DAB0" w14:textId="77777777" w:rsidR="003F547D" w:rsidRPr="00DC0BB2" w:rsidRDefault="003F547D" w:rsidP="008545CC">
      <w:pPr>
        <w:numPr>
          <w:ilvl w:val="0"/>
          <w:numId w:val="15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может изложить его своими словами;</w:t>
      </w:r>
    </w:p>
    <w:p w14:paraId="2C934783" w14:textId="77777777" w:rsidR="003F547D" w:rsidRPr="00DC0BB2" w:rsidRDefault="003F547D" w:rsidP="008545CC">
      <w:pPr>
        <w:numPr>
          <w:ilvl w:val="0"/>
          <w:numId w:val="15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может подтвердить ответ конкретными примерами;</w:t>
      </w:r>
    </w:p>
    <w:p w14:paraId="292B418F" w14:textId="77777777" w:rsidR="003F547D" w:rsidRPr="00DC0BB2" w:rsidRDefault="003F547D" w:rsidP="008545CC">
      <w:pPr>
        <w:numPr>
          <w:ilvl w:val="0"/>
          <w:numId w:val="15"/>
        </w:numPr>
        <w:shd w:val="clear" w:color="auto" w:fill="FFFFFF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B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отвечает на большую часть дополнительных вопросов учителя.</w:t>
      </w:r>
    </w:p>
    <w:p w14:paraId="7B7EE409" w14:textId="77777777" w:rsidR="003F547D" w:rsidRPr="00DC0BB2" w:rsidRDefault="003F547D" w:rsidP="008545C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DFF2C59" w14:textId="77777777" w:rsidR="003F547D" w:rsidRPr="00DC0BB2" w:rsidRDefault="003F547D" w:rsidP="008545C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1552E91" w14:textId="77777777" w:rsidR="003F547D" w:rsidRPr="00DC0BB2" w:rsidRDefault="003F547D" w:rsidP="008545CC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14:paraId="4BE86184" w14:textId="77777777" w:rsidR="003F547D" w:rsidRPr="00DC0BB2" w:rsidRDefault="003F547D" w:rsidP="008545CC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14:paraId="2CF1F3EC" w14:textId="77777777" w:rsidR="003F547D" w:rsidRPr="00DC0BB2" w:rsidRDefault="003F547D" w:rsidP="008545CC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14:paraId="59277EF2" w14:textId="77777777" w:rsidR="003F547D" w:rsidRPr="00DC0BB2" w:rsidRDefault="003F547D" w:rsidP="008545CC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14:paraId="5B3DFE6D" w14:textId="77777777" w:rsidR="003F547D" w:rsidRPr="00DC0BB2" w:rsidRDefault="003F547D" w:rsidP="008545CC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14:paraId="745686BE" w14:textId="77777777" w:rsidR="003F547D" w:rsidRPr="00DC0BB2" w:rsidRDefault="003F547D" w:rsidP="008545CC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14:paraId="367C1D7C" w14:textId="77777777" w:rsidR="003F547D" w:rsidRPr="00DC0BB2" w:rsidRDefault="003F547D" w:rsidP="008545CC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14:paraId="5283FEA1" w14:textId="77777777" w:rsidR="003F547D" w:rsidRPr="00DC0BB2" w:rsidRDefault="003F547D" w:rsidP="008545CC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C0BB2">
        <w:rPr>
          <w:b/>
          <w:bCs/>
          <w:color w:val="000000"/>
          <w:sz w:val="28"/>
          <w:szCs w:val="28"/>
        </w:rPr>
        <w:t>Изложение</w:t>
      </w:r>
    </w:p>
    <w:p w14:paraId="2CCC4580" w14:textId="77777777" w:rsidR="003F547D" w:rsidRPr="00DC0BB2" w:rsidRDefault="003F547D" w:rsidP="008545C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lastRenderedPageBreak/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14:paraId="3392FF44" w14:textId="77777777" w:rsidR="003F547D" w:rsidRPr="00DC0BB2" w:rsidRDefault="003F547D" w:rsidP="008545C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t>«4» – незначительно нарушена последовательность изложения мыслей, имеются единичные (1 – 2) фактические и речевые неточности, 1 – 2 орфографические ошибки, 1 – 2 исправления.</w:t>
      </w:r>
    </w:p>
    <w:p w14:paraId="29579D49" w14:textId="77777777" w:rsidR="003F547D" w:rsidRPr="00DC0BB2" w:rsidRDefault="003F547D" w:rsidP="008545C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t>«3» – имеются некоторые отступления от авторско</w:t>
      </w:r>
      <w:r w:rsidRPr="00DC0BB2">
        <w:rPr>
          <w:color w:val="000000"/>
          <w:sz w:val="28"/>
          <w:szCs w:val="28"/>
        </w:rPr>
        <w:softHyphen/>
        <w:t>го текста, допущены отдельные нарушения в по</w:t>
      </w:r>
      <w:r w:rsidRPr="00DC0BB2">
        <w:rPr>
          <w:color w:val="000000"/>
          <w:sz w:val="28"/>
          <w:szCs w:val="28"/>
        </w:rPr>
        <w:softHyphen/>
        <w:t>следовательности изложения мыслей, в построении двух-трех предложений, беден словарь, 3 – 6 орфо</w:t>
      </w:r>
      <w:r w:rsidRPr="00DC0BB2">
        <w:rPr>
          <w:color w:val="000000"/>
          <w:sz w:val="28"/>
          <w:szCs w:val="28"/>
        </w:rPr>
        <w:softHyphen/>
        <w:t>графических ошибки и 1 – 2 исправления.</w:t>
      </w:r>
    </w:p>
    <w:p w14:paraId="2139BB3C" w14:textId="77777777" w:rsidR="003F547D" w:rsidRPr="00DC0BB2" w:rsidRDefault="003F547D" w:rsidP="008545C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t>«2» – имеются значительные отступления от автор</w:t>
      </w:r>
      <w:r w:rsidRPr="00DC0BB2">
        <w:rPr>
          <w:color w:val="000000"/>
          <w:sz w:val="28"/>
          <w:szCs w:val="28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 – 8 орфографических ошибок, 3 – 5 исправлений.</w:t>
      </w:r>
    </w:p>
    <w:p w14:paraId="3ED0ABBD" w14:textId="77777777" w:rsidR="003F547D" w:rsidRPr="00DC0BB2" w:rsidRDefault="003F547D" w:rsidP="008545CC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C0BB2">
        <w:rPr>
          <w:b/>
          <w:bCs/>
          <w:color w:val="000000"/>
          <w:sz w:val="28"/>
          <w:szCs w:val="28"/>
        </w:rPr>
        <w:t>Сочинение</w:t>
      </w:r>
    </w:p>
    <w:p w14:paraId="66593B50" w14:textId="77777777" w:rsidR="003F547D" w:rsidRPr="00DC0BB2" w:rsidRDefault="003F547D" w:rsidP="008545C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t>«5» – логически последовательно раскрыта тема, нет речевых и орфографических ошибок, допуще</w:t>
      </w:r>
      <w:r w:rsidRPr="00DC0BB2">
        <w:rPr>
          <w:color w:val="000000"/>
          <w:sz w:val="28"/>
          <w:szCs w:val="28"/>
        </w:rPr>
        <w:softHyphen/>
        <w:t>но 1—2 исправления.</w:t>
      </w:r>
    </w:p>
    <w:p w14:paraId="08455B1C" w14:textId="77777777" w:rsidR="003F547D" w:rsidRPr="00DC0BB2" w:rsidRDefault="003F547D" w:rsidP="008545C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t>«4» – незначительно нарушена последовательность изложения мыслей, имеются единичные (1 – 2) фактические и речевые неточности, 1 – 2 орфографические ошибки, 1 – 2 исправления.</w:t>
      </w:r>
    </w:p>
    <w:p w14:paraId="67C4FBFD" w14:textId="77777777" w:rsidR="003F547D" w:rsidRPr="00DC0BB2" w:rsidRDefault="003F547D" w:rsidP="008545C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t>«3» – имеются некоторые отступления от темы, до</w:t>
      </w:r>
      <w:r w:rsidRPr="00DC0BB2">
        <w:rPr>
          <w:color w:val="000000"/>
          <w:sz w:val="28"/>
          <w:szCs w:val="28"/>
        </w:rPr>
        <w:softHyphen/>
        <w:t>пущены отдельные нарушения в последователь</w:t>
      </w:r>
      <w:r w:rsidRPr="00DC0BB2">
        <w:rPr>
          <w:color w:val="000000"/>
          <w:sz w:val="28"/>
          <w:szCs w:val="28"/>
        </w:rPr>
        <w:softHyphen/>
        <w:t>ности изложения мыслей, в построении 2 – 3 пред</w:t>
      </w:r>
      <w:r w:rsidRPr="00DC0BB2">
        <w:rPr>
          <w:color w:val="000000"/>
          <w:sz w:val="28"/>
          <w:szCs w:val="28"/>
        </w:rPr>
        <w:softHyphen/>
        <w:t>ложений, беден словарь, 3 – 6 орфографических ошибки и 1 – 2 исправления.</w:t>
      </w:r>
    </w:p>
    <w:p w14:paraId="0B04094E" w14:textId="77777777" w:rsidR="003F547D" w:rsidRPr="00DC0BB2" w:rsidRDefault="003F547D" w:rsidP="008545C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lastRenderedPageBreak/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DC0BB2">
        <w:rPr>
          <w:color w:val="000000"/>
          <w:sz w:val="28"/>
          <w:szCs w:val="28"/>
        </w:rPr>
        <w:softHyphen/>
        <w:t>ния мыслей, отсутствует связь между частями, отдель</w:t>
      </w:r>
      <w:r w:rsidRPr="00DC0BB2">
        <w:rPr>
          <w:color w:val="000000"/>
          <w:sz w:val="28"/>
          <w:szCs w:val="28"/>
        </w:rPr>
        <w:softHyphen/>
        <w:t>ными предложениями, крайне однообразен словарь, 7 – 8 орфографических ошибок, 3 – 5 исправлений</w:t>
      </w:r>
    </w:p>
    <w:p w14:paraId="34E5BA7F" w14:textId="77777777" w:rsidR="003F547D" w:rsidRPr="00DC0BB2" w:rsidRDefault="003F547D" w:rsidP="008545CC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t>Отметка за соблюдение орфографических и пунктуационных норм:</w:t>
      </w:r>
    </w:p>
    <w:p w14:paraId="6C3066B6" w14:textId="77777777" w:rsidR="003F547D" w:rsidRPr="00DC0BB2" w:rsidRDefault="003F547D" w:rsidP="008545CC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t>Отметка "5" – нет речевых и орфографических ошибок, допущено 1 исправление.</w:t>
      </w:r>
    </w:p>
    <w:p w14:paraId="17E14663" w14:textId="77777777" w:rsidR="003F547D" w:rsidRPr="00DC0BB2" w:rsidRDefault="003F547D" w:rsidP="008545CC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t xml:space="preserve"> Отметка "4" – имеются 1-2 орфографические ошибки и допущено 1 исправление.</w:t>
      </w:r>
    </w:p>
    <w:p w14:paraId="3855F797" w14:textId="77777777" w:rsidR="003F547D" w:rsidRPr="00DC0BB2" w:rsidRDefault="003F547D" w:rsidP="008545CC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t xml:space="preserve"> Отметка "3" – имеются  3-6 орфографических ошибки и 1-2 исправления.</w:t>
      </w:r>
    </w:p>
    <w:p w14:paraId="55083B77" w14:textId="77777777" w:rsidR="003F547D" w:rsidRPr="00DC0BB2" w:rsidRDefault="003F547D" w:rsidP="008545C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C0BB2">
        <w:rPr>
          <w:color w:val="000000"/>
          <w:sz w:val="28"/>
          <w:szCs w:val="28"/>
        </w:rPr>
        <w:t xml:space="preserve"> Отметка "2" – имеются  более 6 орфографических ошибок.</w:t>
      </w:r>
    </w:p>
    <w:p w14:paraId="37DE1561" w14:textId="77777777" w:rsidR="003F547D" w:rsidRPr="00DC0BB2" w:rsidRDefault="003F547D" w:rsidP="008545CC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DE6F936" w14:textId="77777777" w:rsidR="003F547D" w:rsidRPr="00DC0BB2" w:rsidRDefault="003F547D" w:rsidP="008545C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3F547D" w:rsidRPr="00DC0BB2" w:rsidSect="00FB4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4DD"/>
    <w:multiLevelType w:val="multilevel"/>
    <w:tmpl w:val="6BBE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55980"/>
    <w:multiLevelType w:val="multilevel"/>
    <w:tmpl w:val="A29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C4E81"/>
    <w:multiLevelType w:val="multilevel"/>
    <w:tmpl w:val="C0DC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175A74"/>
    <w:multiLevelType w:val="multilevel"/>
    <w:tmpl w:val="A33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6363E"/>
    <w:multiLevelType w:val="multilevel"/>
    <w:tmpl w:val="284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336D2"/>
    <w:multiLevelType w:val="multilevel"/>
    <w:tmpl w:val="8CD4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95F2B6B"/>
    <w:multiLevelType w:val="multilevel"/>
    <w:tmpl w:val="A4B4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C9169A"/>
    <w:multiLevelType w:val="multilevel"/>
    <w:tmpl w:val="6ABC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D7CB6"/>
    <w:multiLevelType w:val="multilevel"/>
    <w:tmpl w:val="36EE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B31C5"/>
    <w:multiLevelType w:val="multilevel"/>
    <w:tmpl w:val="24CC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A024180"/>
    <w:multiLevelType w:val="multilevel"/>
    <w:tmpl w:val="2F7AA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071803"/>
    <w:multiLevelType w:val="multilevel"/>
    <w:tmpl w:val="B5B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B5571"/>
    <w:multiLevelType w:val="multilevel"/>
    <w:tmpl w:val="0E3E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C1507"/>
    <w:multiLevelType w:val="multilevel"/>
    <w:tmpl w:val="CE9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56F19"/>
    <w:multiLevelType w:val="multilevel"/>
    <w:tmpl w:val="E656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7D"/>
    <w:rsid w:val="00006AE2"/>
    <w:rsid w:val="00017D8A"/>
    <w:rsid w:val="000C2412"/>
    <w:rsid w:val="00164449"/>
    <w:rsid w:val="001965C8"/>
    <w:rsid w:val="001B5BF1"/>
    <w:rsid w:val="00214C14"/>
    <w:rsid w:val="0023646B"/>
    <w:rsid w:val="0036306B"/>
    <w:rsid w:val="0039702F"/>
    <w:rsid w:val="003A658E"/>
    <w:rsid w:val="003E3056"/>
    <w:rsid w:val="003F547D"/>
    <w:rsid w:val="0046245F"/>
    <w:rsid w:val="0048251A"/>
    <w:rsid w:val="00504B58"/>
    <w:rsid w:val="0059204F"/>
    <w:rsid w:val="00597A7B"/>
    <w:rsid w:val="006C3D0F"/>
    <w:rsid w:val="007F6514"/>
    <w:rsid w:val="008545CC"/>
    <w:rsid w:val="0087499C"/>
    <w:rsid w:val="0090409F"/>
    <w:rsid w:val="009330A2"/>
    <w:rsid w:val="00967113"/>
    <w:rsid w:val="009F3F99"/>
    <w:rsid w:val="00A061B9"/>
    <w:rsid w:val="00A21F34"/>
    <w:rsid w:val="00A26C52"/>
    <w:rsid w:val="00B4313A"/>
    <w:rsid w:val="00BE655C"/>
    <w:rsid w:val="00BF4B5C"/>
    <w:rsid w:val="00C242CF"/>
    <w:rsid w:val="00C37BBD"/>
    <w:rsid w:val="00C566FE"/>
    <w:rsid w:val="00D02E59"/>
    <w:rsid w:val="00DC0BB2"/>
    <w:rsid w:val="00E40BC4"/>
    <w:rsid w:val="00ED2437"/>
    <w:rsid w:val="00F279C3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38A6F"/>
  <w15:docId w15:val="{65828CD6-E95C-4127-80D9-7A1A3583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0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82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90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shcviska@yandex.ru</cp:lastModifiedBy>
  <cp:revision>2</cp:revision>
  <dcterms:created xsi:type="dcterms:W3CDTF">2021-12-12T17:50:00Z</dcterms:created>
  <dcterms:modified xsi:type="dcterms:W3CDTF">2021-12-12T17:50:00Z</dcterms:modified>
</cp:coreProperties>
</file>