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B12" w14:textId="6981156D" w:rsidR="00A16083" w:rsidRPr="00C37C5A" w:rsidRDefault="00116337" w:rsidP="0032731C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A098A"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drawing>
          <wp:inline distT="0" distB="0" distL="0" distR="0" wp14:anchorId="137A9936" wp14:editId="18A0BD0B">
            <wp:extent cx="6118860" cy="8648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07938" w14:textId="77777777" w:rsidR="00DA098A" w:rsidRDefault="00DA098A" w:rsidP="00A16083">
      <w:pPr>
        <w:keepLines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44AEF733" w14:textId="77777777" w:rsidR="00A16083" w:rsidRPr="00C37C5A" w:rsidRDefault="00A16083" w:rsidP="00A1608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37C5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Пояснительная записка</w:t>
      </w:r>
    </w:p>
    <w:p w14:paraId="074E4A27" w14:textId="77777777" w:rsidR="00A16083" w:rsidRPr="00C37C5A" w:rsidRDefault="00A16083" w:rsidP="00A16083">
      <w:pPr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основе: </w:t>
      </w:r>
    </w:p>
    <w:p w14:paraId="617F7FD9" w14:textId="77777777" w:rsidR="00A16083" w:rsidRPr="00C37C5A" w:rsidRDefault="00A16083" w:rsidP="00A16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- Основной общеобразовательной программы среднего общего образования (ФГОС) </w:t>
      </w:r>
      <w:r w:rsidR="007F15F1">
        <w:rPr>
          <w:rFonts w:ascii="Times New Roman" w:hAnsi="Times New Roman" w:cs="Times New Roman"/>
          <w:sz w:val="24"/>
          <w:szCs w:val="24"/>
        </w:rPr>
        <w:t>ГБОУ НАО «СШ им. В.Л.Аншукова с.Великовисочное»</w:t>
      </w:r>
    </w:p>
    <w:p w14:paraId="7358A52F" w14:textId="77777777" w:rsidR="00002C78" w:rsidRPr="00C37C5A" w:rsidRDefault="00A16083" w:rsidP="00A16083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Рабочая программа составлена на основе примерной </w:t>
      </w:r>
      <w:r w:rsidR="00AC038F" w:rsidRPr="00C37C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программы </w:t>
      </w:r>
      <w:r w:rsidR="00AC038F" w:rsidRPr="00C37C5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002C78" w:rsidRPr="00C37C5A">
        <w:rPr>
          <w:rFonts w:ascii="Times New Roman" w:hAnsi="Times New Roman" w:cs="Times New Roman"/>
          <w:sz w:val="24"/>
          <w:szCs w:val="24"/>
        </w:rPr>
        <w:t xml:space="preserve">праву 10—11 </w:t>
      </w:r>
      <w:r w:rsidR="00AC038F" w:rsidRPr="00C37C5A">
        <w:rPr>
          <w:rFonts w:ascii="Times New Roman" w:hAnsi="Times New Roman" w:cs="Times New Roman"/>
          <w:sz w:val="24"/>
          <w:szCs w:val="24"/>
        </w:rPr>
        <w:t>классы:</w:t>
      </w:r>
      <w:r w:rsidR="00002C78" w:rsidRPr="00C37C5A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К. Калуцкая. — </w:t>
      </w:r>
      <w:r w:rsidR="00AC038F" w:rsidRPr="00C37C5A">
        <w:rPr>
          <w:rFonts w:ascii="Times New Roman" w:hAnsi="Times New Roman" w:cs="Times New Roman"/>
          <w:sz w:val="24"/>
          <w:szCs w:val="24"/>
        </w:rPr>
        <w:t>М.:</w:t>
      </w:r>
      <w:r w:rsidR="00002C78" w:rsidRPr="00C37C5A">
        <w:rPr>
          <w:rFonts w:ascii="Times New Roman" w:hAnsi="Times New Roman" w:cs="Times New Roman"/>
          <w:sz w:val="24"/>
          <w:szCs w:val="24"/>
        </w:rPr>
        <w:t xml:space="preserve"> Дрофа, 2017. </w:t>
      </w:r>
    </w:p>
    <w:p w14:paraId="2AC5F7DB" w14:textId="77777777" w:rsidR="00A16083" w:rsidRPr="00C37C5A" w:rsidRDefault="00A16083" w:rsidP="00A16083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37C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Рабочая программа соответствует структуре учебника: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811"/>
        <w:gridCol w:w="7654"/>
      </w:tblGrid>
      <w:tr w:rsidR="000433EC" w:rsidRPr="00600935" w14:paraId="2B9B3B42" w14:textId="77777777" w:rsidTr="00DA098A">
        <w:tc>
          <w:tcPr>
            <w:tcW w:w="1316" w:type="dxa"/>
          </w:tcPr>
          <w:p w14:paraId="07C26919" w14:textId="77777777" w:rsidR="000433EC" w:rsidRPr="00600935" w:rsidRDefault="000433EC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1.1.3.3.4.5.1</w:t>
            </w:r>
          </w:p>
        </w:tc>
        <w:tc>
          <w:tcPr>
            <w:tcW w:w="811" w:type="dxa"/>
          </w:tcPr>
          <w:p w14:paraId="4846A412" w14:textId="77777777" w:rsidR="000433EC" w:rsidRPr="00600935" w:rsidRDefault="000433EC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01C632E5" w14:textId="6185B47E" w:rsidR="000433EC" w:rsidRPr="00600935" w:rsidRDefault="000433EC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Никитин А.Ф., Никитина Т.И.,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Анчурий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Т.Ф.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Право.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10-11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класс.-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М: Просвещение, 2021г.</w:t>
            </w:r>
          </w:p>
        </w:tc>
      </w:tr>
    </w:tbl>
    <w:p w14:paraId="7D3D1211" w14:textId="77777777" w:rsidR="00A16083" w:rsidRPr="00C37C5A" w:rsidRDefault="00A16083" w:rsidP="00002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37C5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Место предмета в базисном учебном плане.</w:t>
      </w:r>
    </w:p>
    <w:p w14:paraId="2AEB04C6" w14:textId="77777777" w:rsidR="00A16083" w:rsidRPr="00C37C5A" w:rsidRDefault="00A16083" w:rsidP="00002C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C37C5A">
        <w:rPr>
          <w:rFonts w:ascii="Times New Roman" w:hAnsi="Times New Roman" w:cs="Times New Roman"/>
          <w:sz w:val="24"/>
          <w:szCs w:val="24"/>
          <w:highlight w:val="white"/>
        </w:rPr>
        <w:t xml:space="preserve">На изучение </w:t>
      </w:r>
      <w:r w:rsidR="00034FE1" w:rsidRPr="00C37C5A">
        <w:rPr>
          <w:rFonts w:ascii="Times New Roman" w:hAnsi="Times New Roman" w:cs="Times New Roman"/>
          <w:sz w:val="24"/>
          <w:szCs w:val="24"/>
          <w:highlight w:val="white"/>
        </w:rPr>
        <w:t>права в</w:t>
      </w:r>
      <w:r w:rsidRPr="00C37C5A">
        <w:rPr>
          <w:rFonts w:ascii="Times New Roman" w:hAnsi="Times New Roman" w:cs="Times New Roman"/>
          <w:sz w:val="24"/>
          <w:szCs w:val="24"/>
          <w:highlight w:val="white"/>
        </w:rPr>
        <w:t xml:space="preserve"> 10 классе согласно учебному плану отводится 2 часа в неделю, всего </w:t>
      </w:r>
      <w:r w:rsidR="00034FE1" w:rsidRPr="00C37C5A">
        <w:rPr>
          <w:rFonts w:ascii="Times New Roman" w:hAnsi="Times New Roman" w:cs="Times New Roman"/>
          <w:sz w:val="24"/>
          <w:szCs w:val="24"/>
          <w:highlight w:val="white"/>
        </w:rPr>
        <w:t>70 часов</w:t>
      </w:r>
      <w:r w:rsidR="00D32709" w:rsidRPr="00C37C5A">
        <w:rPr>
          <w:rFonts w:ascii="Times New Roman" w:hAnsi="Times New Roman" w:cs="Times New Roman"/>
          <w:sz w:val="24"/>
          <w:szCs w:val="24"/>
          <w:highlight w:val="white"/>
        </w:rPr>
        <w:t xml:space="preserve"> (из них 3 часа итогового повторения, 1 час резерв</w:t>
      </w:r>
      <w:r w:rsidRPr="00C37C5A">
        <w:rPr>
          <w:rFonts w:ascii="Times New Roman" w:hAnsi="Times New Roman" w:cs="Times New Roman"/>
          <w:sz w:val="24"/>
          <w:szCs w:val="24"/>
          <w:highlight w:val="white"/>
        </w:rPr>
        <w:t xml:space="preserve"> резерва.)</w:t>
      </w:r>
    </w:p>
    <w:p w14:paraId="1522D74E" w14:textId="77777777" w:rsidR="00200A87" w:rsidRPr="00C37C5A" w:rsidRDefault="00200A87" w:rsidP="00200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годовой промежуточной аттестации:</w:t>
      </w:r>
      <w:r w:rsidRPr="00C37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контрольная работа</w:t>
      </w:r>
    </w:p>
    <w:p w14:paraId="74AA87BA" w14:textId="77777777" w:rsidR="00002C78" w:rsidRPr="00C37C5A" w:rsidRDefault="00002C78" w:rsidP="00002C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C37C5A">
        <w:rPr>
          <w:rFonts w:ascii="Times New Roman" w:hAnsi="Times New Roman" w:cs="Times New Roman"/>
          <w:b/>
          <w:sz w:val="24"/>
          <w:szCs w:val="24"/>
        </w:rPr>
        <w:t>цель</w:t>
      </w:r>
      <w:r w:rsidRPr="00C37C5A">
        <w:rPr>
          <w:rFonts w:ascii="Times New Roman" w:hAnsi="Times New Roman" w:cs="Times New Roman"/>
          <w:sz w:val="24"/>
          <w:szCs w:val="24"/>
        </w:rPr>
        <w:t xml:space="preserve"> изучения права в современной школе — образование, воспитание и развитие школьника, способного осознать свой гражданско-правовой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своей повседневной деятельности.</w:t>
      </w:r>
    </w:p>
    <w:p w14:paraId="4D25D3D8" w14:textId="77777777" w:rsidR="00002C78" w:rsidRPr="00C37C5A" w:rsidRDefault="00002C78" w:rsidP="00002C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C37C5A">
        <w:rPr>
          <w:rFonts w:ascii="Times New Roman" w:hAnsi="Times New Roman" w:cs="Times New Roman"/>
          <w:sz w:val="24"/>
          <w:szCs w:val="24"/>
        </w:rPr>
        <w:t>изучения права с учетом преемственности с основной школой являются:</w:t>
      </w:r>
    </w:p>
    <w:p w14:paraId="3F3CE740" w14:textId="77777777" w:rsidR="00657DA3" w:rsidRPr="00C37C5A" w:rsidRDefault="00002C78" w:rsidP="00002C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формирование представлений о правовой сфере как целостной системе, понимания социальной ценности права, его связи с другими сторонами общественной жизни;</w:t>
      </w:r>
    </w:p>
    <w:p w14:paraId="1E805DAA" w14:textId="77777777" w:rsidR="00002C78" w:rsidRPr="00C37C5A" w:rsidRDefault="00002C78" w:rsidP="00002C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развитие правосознания и правовой культуры учащихся;</w:t>
      </w:r>
    </w:p>
    <w:p w14:paraId="3D960D50" w14:textId="77777777" w:rsidR="00002C78" w:rsidRPr="00C37C5A" w:rsidRDefault="00002C78" w:rsidP="00002C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— формирование знаний 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базовых норм различных отраслей </w:t>
      </w:r>
      <w:r w:rsidRPr="00C37C5A">
        <w:rPr>
          <w:rFonts w:ascii="Times New Roman" w:hAnsi="Times New Roman" w:cs="Times New Roman"/>
          <w:sz w:val="24"/>
          <w:szCs w:val="24"/>
        </w:rPr>
        <w:t>права в РФ, о человеке как субъекте правоотношений;</w:t>
      </w:r>
    </w:p>
    <w:p w14:paraId="408985A3" w14:textId="77777777" w:rsidR="00002C78" w:rsidRPr="00C37C5A" w:rsidRDefault="00002C78" w:rsidP="00002C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выработка умений получать правовую информацию из различных, в том числе неадаптированных источников; преобразовывать её и использо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вать для решения учебных задач, </w:t>
      </w:r>
      <w:r w:rsidRPr="00C37C5A">
        <w:rPr>
          <w:rFonts w:ascii="Times New Roman" w:hAnsi="Times New Roman" w:cs="Times New Roman"/>
          <w:sz w:val="24"/>
          <w:szCs w:val="24"/>
        </w:rPr>
        <w:t>а также для анализа и оценки жизненных ситуаций; расширение палитры способов п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ознавательной, коммуникативной, </w:t>
      </w:r>
      <w:r w:rsidRPr="00C37C5A">
        <w:rPr>
          <w:rFonts w:ascii="Times New Roman" w:hAnsi="Times New Roman" w:cs="Times New Roman"/>
          <w:sz w:val="24"/>
          <w:szCs w:val="24"/>
        </w:rPr>
        <w:t>практической деятельн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ости, необходимых для участия в </w:t>
      </w:r>
      <w:r w:rsidRPr="00C37C5A">
        <w:rPr>
          <w:rFonts w:ascii="Times New Roman" w:hAnsi="Times New Roman" w:cs="Times New Roman"/>
          <w:sz w:val="24"/>
          <w:szCs w:val="24"/>
        </w:rPr>
        <w:t>жизни гражданского общества и государства;</w:t>
      </w:r>
    </w:p>
    <w:p w14:paraId="76D8944E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обогащение опыта старшеклассников по применению полученных знаний и умений в различных областях общественной жизни: в гражданск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ой и общественной деятельности, </w:t>
      </w:r>
      <w:r w:rsidRPr="00C37C5A">
        <w:rPr>
          <w:rFonts w:ascii="Times New Roman" w:hAnsi="Times New Roman" w:cs="Times New Roman"/>
          <w:sz w:val="24"/>
          <w:szCs w:val="24"/>
        </w:rPr>
        <w:t>в сферах межличнос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тных отношений, отношений между </w:t>
      </w:r>
      <w:r w:rsidRPr="00C37C5A">
        <w:rPr>
          <w:rFonts w:ascii="Times New Roman" w:hAnsi="Times New Roman" w:cs="Times New Roman"/>
          <w:sz w:val="24"/>
          <w:szCs w:val="24"/>
        </w:rPr>
        <w:t>людьми различных нац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иональностей и вероисповеданий, </w:t>
      </w:r>
      <w:r w:rsidRPr="00C37C5A">
        <w:rPr>
          <w:rFonts w:ascii="Times New Roman" w:hAnsi="Times New Roman" w:cs="Times New Roman"/>
          <w:sz w:val="24"/>
          <w:szCs w:val="24"/>
        </w:rPr>
        <w:t>в семейно-бытовой сфере;</w:t>
      </w:r>
    </w:p>
    <w:p w14:paraId="6DBE6939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14:paraId="3CD79755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37C5A">
        <w:rPr>
          <w:rFonts w:ascii="Times New Roman" w:hAnsi="Times New Roman" w:cs="Times New Roman"/>
          <w:sz w:val="24"/>
          <w:szCs w:val="24"/>
        </w:rPr>
        <w:t>:1) гражданская идентичность, патриотизм, уважение к своему народу, чувство ответственности перед Родиной, гордость засвой край, свою Родину, прошлое и настоящее многонационального народа России, уважение государственных символов (герб,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флаг, гимн); </w:t>
      </w:r>
      <w:r w:rsidRPr="00C37C5A">
        <w:rPr>
          <w:rFonts w:ascii="Times New Roman" w:hAnsi="Times New Roman" w:cs="Times New Roman"/>
          <w:sz w:val="24"/>
          <w:szCs w:val="24"/>
        </w:rPr>
        <w:t>2)  гражданская позиция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 как активного и ответственного </w:t>
      </w:r>
      <w:r w:rsidRPr="00C37C5A">
        <w:rPr>
          <w:rFonts w:ascii="Times New Roman" w:hAnsi="Times New Roman" w:cs="Times New Roman"/>
          <w:sz w:val="24"/>
          <w:szCs w:val="24"/>
        </w:rPr>
        <w:t>члена российского общества, осознающего свои конституционные права и обязанности, у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важающего закон и правопорядок, </w:t>
      </w:r>
      <w:r w:rsidRPr="00C37C5A">
        <w:rPr>
          <w:rFonts w:ascii="Times New Roman" w:hAnsi="Times New Roman" w:cs="Times New Roman"/>
          <w:sz w:val="24"/>
          <w:szCs w:val="24"/>
        </w:rPr>
        <w:t>обладающего чувством собс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твенного достоинства, осознанно </w:t>
      </w:r>
      <w:r w:rsidRPr="00C37C5A">
        <w:rPr>
          <w:rFonts w:ascii="Times New Roman" w:hAnsi="Times New Roman" w:cs="Times New Roman"/>
          <w:sz w:val="24"/>
          <w:szCs w:val="24"/>
        </w:rPr>
        <w:t xml:space="preserve">принимающего традиционные национальные и общечеловеческие </w:t>
      </w:r>
      <w:r w:rsidRPr="00C37C5A">
        <w:rPr>
          <w:rFonts w:ascii="Times New Roman" w:hAnsi="Times New Roman" w:cs="Times New Roman"/>
          <w:sz w:val="24"/>
          <w:szCs w:val="24"/>
        </w:rPr>
        <w:lastRenderedPageBreak/>
        <w:t>гуманистичес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кие и демократические ценности; </w:t>
      </w:r>
      <w:r w:rsidRPr="00C37C5A">
        <w:rPr>
          <w:rFonts w:ascii="Times New Roman" w:hAnsi="Times New Roman" w:cs="Times New Roman"/>
          <w:sz w:val="24"/>
          <w:szCs w:val="24"/>
        </w:rPr>
        <w:t xml:space="preserve">3) готовность к </w:t>
      </w:r>
      <w:r w:rsidR="00657DA3" w:rsidRPr="00C37C5A">
        <w:rPr>
          <w:rFonts w:ascii="Times New Roman" w:hAnsi="Times New Roman" w:cs="Times New Roman"/>
          <w:sz w:val="24"/>
          <w:szCs w:val="24"/>
        </w:rPr>
        <w:t>служению Отечеству, его защите;</w:t>
      </w:r>
      <w:r w:rsidRPr="00C37C5A">
        <w:rPr>
          <w:rFonts w:ascii="Times New Roman" w:hAnsi="Times New Roman" w:cs="Times New Roman"/>
          <w:sz w:val="24"/>
          <w:szCs w:val="24"/>
        </w:rPr>
        <w:t>4)  сформированность мировоззрения, соответствующего современному уровню развития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 науки и общественной практики, </w:t>
      </w:r>
      <w:r w:rsidRPr="00C37C5A">
        <w:rPr>
          <w:rFonts w:ascii="Times New Roman" w:hAnsi="Times New Roman" w:cs="Times New Roman"/>
          <w:sz w:val="24"/>
          <w:szCs w:val="24"/>
        </w:rPr>
        <w:t>основанного на диалоге культур, а также различных форм общественного сознания, осознание свое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го места в поликультурном мире; </w:t>
      </w:r>
      <w:r w:rsidRPr="00C37C5A">
        <w:rPr>
          <w:rFonts w:ascii="Times New Roman" w:hAnsi="Times New Roman" w:cs="Times New Roman"/>
          <w:sz w:val="24"/>
          <w:szCs w:val="24"/>
        </w:rPr>
        <w:t xml:space="preserve">5) сформированность основ 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саморазвития и самовоспитания в </w:t>
      </w:r>
      <w:r w:rsidRPr="00C37C5A">
        <w:rPr>
          <w:rFonts w:ascii="Times New Roman" w:hAnsi="Times New Roman" w:cs="Times New Roman"/>
          <w:sz w:val="24"/>
          <w:szCs w:val="24"/>
        </w:rPr>
        <w:t>соответствии с общечело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веческими ценностями и идеалами </w:t>
      </w:r>
      <w:r w:rsidRPr="00C37C5A">
        <w:rPr>
          <w:rFonts w:ascii="Times New Roman" w:hAnsi="Times New Roman" w:cs="Times New Roman"/>
          <w:sz w:val="24"/>
          <w:szCs w:val="24"/>
        </w:rPr>
        <w:t>гражданского общества; готовность и способность к самостоятельной, творческо</w:t>
      </w:r>
      <w:r w:rsidR="00657DA3" w:rsidRPr="00C37C5A">
        <w:rPr>
          <w:rFonts w:ascii="Times New Roman" w:hAnsi="Times New Roman" w:cs="Times New Roman"/>
          <w:sz w:val="24"/>
          <w:szCs w:val="24"/>
        </w:rPr>
        <w:t>й и ответственной деятельности;</w:t>
      </w:r>
      <w:r w:rsidRPr="00C37C5A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ире, </w:t>
      </w:r>
      <w:r w:rsidRPr="00C37C5A">
        <w:rPr>
          <w:rFonts w:ascii="Times New Roman" w:hAnsi="Times New Roman" w:cs="Times New Roman"/>
          <w:sz w:val="24"/>
          <w:szCs w:val="24"/>
        </w:rPr>
        <w:t xml:space="preserve">готовность и способность вести диалог с другими людьми, достигать в нем взаимопонимания, находить общие цели и 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сотрудничать для их достижения; </w:t>
      </w:r>
      <w:r w:rsidRPr="00C37C5A">
        <w:rPr>
          <w:rFonts w:ascii="Times New Roman" w:hAnsi="Times New Roman" w:cs="Times New Roman"/>
          <w:sz w:val="24"/>
          <w:szCs w:val="24"/>
        </w:rPr>
        <w:t>7) навыки сотрудничества с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 сверстниками, детьми младшего </w:t>
      </w:r>
      <w:r w:rsidRPr="00C37C5A">
        <w:rPr>
          <w:rFonts w:ascii="Times New Roman" w:hAnsi="Times New Roman" w:cs="Times New Roman"/>
          <w:sz w:val="24"/>
          <w:szCs w:val="24"/>
        </w:rPr>
        <w:t>возраста, взрослыми в образовательной, общественно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 полезной, </w:t>
      </w:r>
      <w:r w:rsidRPr="00C37C5A">
        <w:rPr>
          <w:rFonts w:ascii="Times New Roman" w:hAnsi="Times New Roman" w:cs="Times New Roman"/>
          <w:sz w:val="24"/>
          <w:szCs w:val="24"/>
        </w:rPr>
        <w:t>учебно-исследовательской, проектн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ой и других видах деятельности; </w:t>
      </w:r>
      <w:r w:rsidRPr="00C37C5A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</w:t>
      </w:r>
      <w:r w:rsidR="00657DA3" w:rsidRPr="00C37C5A">
        <w:rPr>
          <w:rFonts w:ascii="Times New Roman" w:hAnsi="Times New Roman" w:cs="Times New Roman"/>
          <w:sz w:val="24"/>
          <w:szCs w:val="24"/>
        </w:rPr>
        <w:t>ния общечеловеческих ценностей;</w:t>
      </w:r>
      <w:r w:rsidRPr="00C37C5A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бразованию как условию успешной </w:t>
      </w:r>
      <w:r w:rsidRPr="00C37C5A">
        <w:rPr>
          <w:rFonts w:ascii="Times New Roman" w:hAnsi="Times New Roman" w:cs="Times New Roman"/>
          <w:sz w:val="24"/>
          <w:szCs w:val="24"/>
        </w:rPr>
        <w:t>профессиональн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ой и общественной деятельности; </w:t>
      </w:r>
      <w:r w:rsidRPr="00C37C5A">
        <w:rPr>
          <w:rFonts w:ascii="Times New Roman" w:hAnsi="Times New Roman" w:cs="Times New Roman"/>
          <w:sz w:val="24"/>
          <w:szCs w:val="24"/>
        </w:rPr>
        <w:t>10)  осознанный выбор б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удущей профессии и возможностей </w:t>
      </w:r>
      <w:r w:rsidRPr="00C37C5A">
        <w:rPr>
          <w:rFonts w:ascii="Times New Roman" w:hAnsi="Times New Roman" w:cs="Times New Roman"/>
          <w:sz w:val="24"/>
          <w:szCs w:val="24"/>
        </w:rPr>
        <w:t>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</w:t>
      </w:r>
      <w:r w:rsidR="00657DA3" w:rsidRPr="00C37C5A">
        <w:rPr>
          <w:rFonts w:ascii="Times New Roman" w:hAnsi="Times New Roman" w:cs="Times New Roman"/>
          <w:sz w:val="24"/>
          <w:szCs w:val="24"/>
        </w:rPr>
        <w:t>нных, общенациональных проблем;</w:t>
      </w:r>
      <w:r w:rsidRPr="00C37C5A">
        <w:rPr>
          <w:rFonts w:ascii="Times New Roman" w:hAnsi="Times New Roman" w:cs="Times New Roman"/>
          <w:sz w:val="24"/>
          <w:szCs w:val="24"/>
        </w:rPr>
        <w:t>11)  основы экологическ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ого мышления, осознание влияния </w:t>
      </w:r>
      <w:r w:rsidRPr="00C37C5A">
        <w:rPr>
          <w:rFonts w:ascii="Times New Roman" w:hAnsi="Times New Roman" w:cs="Times New Roman"/>
          <w:sz w:val="24"/>
          <w:szCs w:val="24"/>
        </w:rPr>
        <w:t>социально-экономических п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роцессов на состояние природной </w:t>
      </w:r>
      <w:r w:rsidRPr="00C37C5A">
        <w:rPr>
          <w:rFonts w:ascii="Times New Roman" w:hAnsi="Times New Roman" w:cs="Times New Roman"/>
          <w:sz w:val="24"/>
          <w:szCs w:val="24"/>
        </w:rPr>
        <w:t>среды; приобретение опыта экологонаправленно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й деятельности; </w:t>
      </w:r>
      <w:r w:rsidRPr="00C37C5A">
        <w:rPr>
          <w:rFonts w:ascii="Times New Roman" w:hAnsi="Times New Roman" w:cs="Times New Roman"/>
          <w:sz w:val="24"/>
          <w:szCs w:val="24"/>
        </w:rPr>
        <w:t>12)  ответственное отнош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ение к созданию семьи на основе </w:t>
      </w:r>
      <w:r w:rsidRPr="00C37C5A">
        <w:rPr>
          <w:rFonts w:ascii="Times New Roman" w:hAnsi="Times New Roman" w:cs="Times New Roman"/>
          <w:sz w:val="24"/>
          <w:szCs w:val="24"/>
        </w:rPr>
        <w:t>осознанного принятия ценностей семейной жизни.</w:t>
      </w:r>
    </w:p>
    <w:p w14:paraId="35D579D0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C37C5A">
        <w:rPr>
          <w:rFonts w:ascii="Times New Roman" w:hAnsi="Times New Roman" w:cs="Times New Roman"/>
          <w:sz w:val="24"/>
          <w:szCs w:val="24"/>
        </w:rPr>
        <w:t xml:space="preserve"> ос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воения основной образовательной </w:t>
      </w:r>
      <w:r w:rsidRPr="00C37C5A">
        <w:rPr>
          <w:rFonts w:ascii="Times New Roman" w:hAnsi="Times New Roman" w:cs="Times New Roman"/>
          <w:sz w:val="24"/>
          <w:szCs w:val="24"/>
        </w:rPr>
        <w:t>программы представлены тремя группами универсальных учебных действий (УУД).</w:t>
      </w:r>
    </w:p>
    <w:p w14:paraId="59AEE38C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14:paraId="255C5A89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самостоятельное определение цели, умение задавать параметры и критерии, по которым можно определить, что цель достигнута;</w:t>
      </w:r>
    </w:p>
    <w:p w14:paraId="630A0A17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133209C5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постановка и формулирование собственных задач в образовательной деятельности и жизненных ситуациях;</w:t>
      </w:r>
    </w:p>
    <w:p w14:paraId="01AD9640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оценка ресурсов, в том числе времени и других нематериальных ресурсов, необходи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мых для достижения поставленной </w:t>
      </w:r>
      <w:r w:rsidRPr="00C37C5A">
        <w:rPr>
          <w:rFonts w:ascii="Times New Roman" w:hAnsi="Times New Roman" w:cs="Times New Roman"/>
          <w:sz w:val="24"/>
          <w:szCs w:val="24"/>
        </w:rPr>
        <w:t>цели;</w:t>
      </w:r>
    </w:p>
    <w:p w14:paraId="7B69B3E4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выбор пути достижения ц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ели, умение планировать решение </w:t>
      </w:r>
      <w:r w:rsidRPr="00C37C5A">
        <w:rPr>
          <w:rFonts w:ascii="Times New Roman" w:hAnsi="Times New Roman" w:cs="Times New Roman"/>
          <w:sz w:val="24"/>
          <w:szCs w:val="24"/>
        </w:rPr>
        <w:t xml:space="preserve">поставленных задач, </w:t>
      </w:r>
      <w:r w:rsidR="00AC038F" w:rsidRPr="00C37C5A">
        <w:rPr>
          <w:rFonts w:ascii="Times New Roman" w:hAnsi="Times New Roman" w:cs="Times New Roman"/>
          <w:sz w:val="24"/>
          <w:szCs w:val="24"/>
        </w:rPr>
        <w:t>оптимизируя материальные</w:t>
      </w:r>
      <w:r w:rsidRPr="00C37C5A">
        <w:rPr>
          <w:rFonts w:ascii="Times New Roman" w:hAnsi="Times New Roman" w:cs="Times New Roman"/>
          <w:sz w:val="24"/>
          <w:szCs w:val="24"/>
        </w:rPr>
        <w:t xml:space="preserve"> и нематериальные затраты;</w:t>
      </w:r>
    </w:p>
    <w:p w14:paraId="21273D33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организация эффективно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го поиска ресурсов, необходимых </w:t>
      </w:r>
      <w:r w:rsidRPr="00C37C5A">
        <w:rPr>
          <w:rFonts w:ascii="Times New Roman" w:hAnsi="Times New Roman" w:cs="Times New Roman"/>
          <w:sz w:val="24"/>
          <w:szCs w:val="24"/>
        </w:rPr>
        <w:t>для достижения поставленной цели;</w:t>
      </w:r>
    </w:p>
    <w:p w14:paraId="79639262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сопоставление полученного результата деятельности с поставленной заранее целью.</w:t>
      </w:r>
    </w:p>
    <w:p w14:paraId="7BF3B707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C37C5A">
        <w:rPr>
          <w:rFonts w:ascii="Times New Roman" w:hAnsi="Times New Roman" w:cs="Times New Roman"/>
          <w:sz w:val="24"/>
          <w:szCs w:val="24"/>
        </w:rPr>
        <w:t>:</w:t>
      </w:r>
    </w:p>
    <w:p w14:paraId="4FC18A71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обобщенные способы решения задач, в том числе умение осуществлять развернутый ин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формационный поиск и ставить на </w:t>
      </w:r>
      <w:r w:rsidRPr="00C37C5A">
        <w:rPr>
          <w:rFonts w:ascii="Times New Roman" w:hAnsi="Times New Roman" w:cs="Times New Roman"/>
          <w:sz w:val="24"/>
          <w:szCs w:val="24"/>
        </w:rPr>
        <w:t>его основе новые (учебные и познавательные) задачи;</w:t>
      </w:r>
    </w:p>
    <w:p w14:paraId="4EE8F77A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lastRenderedPageBreak/>
        <w:t>— критическая оценка и ин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терпретация информации с разных </w:t>
      </w:r>
      <w:r w:rsidRPr="00C37C5A">
        <w:rPr>
          <w:rFonts w:ascii="Times New Roman" w:hAnsi="Times New Roman" w:cs="Times New Roman"/>
          <w:sz w:val="24"/>
          <w:szCs w:val="24"/>
        </w:rPr>
        <w:t>позиций, распознание и фиксация противоречия в информационных источниках;</w:t>
      </w:r>
    </w:p>
    <w:p w14:paraId="5A6AE8C6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использование различных модельно-схематических средств</w:t>
      </w:r>
    </w:p>
    <w:p w14:paraId="5270CB85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для представления существенных связей и отношений, а также противоречий, выявленных в информационных источниках;</w:t>
      </w:r>
    </w:p>
    <w:p w14:paraId="4C3C941E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критическое аргументирование в отношении действий и суждений другого;</w:t>
      </w:r>
    </w:p>
    <w:p w14:paraId="4B0B24D4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целенаправленный поиск возможностей для широкого переноса средств и способов действия;</w:t>
      </w:r>
    </w:p>
    <w:p w14:paraId="0590C25E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индивидуальная образ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овательная траектория, учитывая </w:t>
      </w:r>
      <w:r w:rsidRPr="00C37C5A">
        <w:rPr>
          <w:rFonts w:ascii="Times New Roman" w:hAnsi="Times New Roman" w:cs="Times New Roman"/>
          <w:sz w:val="24"/>
          <w:szCs w:val="24"/>
        </w:rPr>
        <w:t>ограничения со стороны других участников и ресурсные ограничения.</w:t>
      </w:r>
    </w:p>
    <w:p w14:paraId="1D7D5276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C37C5A">
        <w:rPr>
          <w:rFonts w:ascii="Times New Roman" w:hAnsi="Times New Roman" w:cs="Times New Roman"/>
          <w:sz w:val="24"/>
          <w:szCs w:val="24"/>
        </w:rPr>
        <w:t>:</w:t>
      </w:r>
    </w:p>
    <w:p w14:paraId="6BD14930" w14:textId="77777777" w:rsidR="00034FE1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осуществление деловой ко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ммуникации как со сверстниками, </w:t>
      </w:r>
      <w:r w:rsidRPr="00C37C5A">
        <w:rPr>
          <w:rFonts w:ascii="Times New Roman" w:hAnsi="Times New Roman" w:cs="Times New Roman"/>
          <w:sz w:val="24"/>
          <w:szCs w:val="24"/>
        </w:rPr>
        <w:t xml:space="preserve">так и со взрослыми (как внутри образовательной организации, так и за ее пределами), 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подбирать партнеров для деловой </w:t>
      </w:r>
      <w:r w:rsidRPr="00C37C5A">
        <w:rPr>
          <w:rFonts w:ascii="Times New Roman" w:hAnsi="Times New Roman" w:cs="Times New Roman"/>
          <w:sz w:val="24"/>
          <w:szCs w:val="24"/>
        </w:rPr>
        <w:t xml:space="preserve">коммуникации исходя 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из соображений результативности </w:t>
      </w:r>
      <w:r w:rsidRPr="00C37C5A">
        <w:rPr>
          <w:rFonts w:ascii="Times New Roman" w:hAnsi="Times New Roman" w:cs="Times New Roman"/>
          <w:sz w:val="24"/>
          <w:szCs w:val="24"/>
        </w:rPr>
        <w:t>взаимодействия, а не личных симпатий;</w:t>
      </w:r>
    </w:p>
    <w:p w14:paraId="56F1ABD9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при осуществ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лении групповой работы быть как </w:t>
      </w:r>
      <w:r w:rsidRPr="00C37C5A">
        <w:rPr>
          <w:rFonts w:ascii="Times New Roman" w:hAnsi="Times New Roman" w:cs="Times New Roman"/>
          <w:sz w:val="24"/>
          <w:szCs w:val="24"/>
        </w:rPr>
        <w:t>руководителем, так и членом команды в разных ролях (генератор идей, критик, исполнитель, выступающий, эксперти т. д.);</w:t>
      </w:r>
    </w:p>
    <w:p w14:paraId="105A95F3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координироват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ь и выполнять работу в условиях </w:t>
      </w:r>
      <w:r w:rsidRPr="00C37C5A">
        <w:rPr>
          <w:rFonts w:ascii="Times New Roman" w:hAnsi="Times New Roman" w:cs="Times New Roman"/>
          <w:sz w:val="24"/>
          <w:szCs w:val="24"/>
        </w:rPr>
        <w:t>реального, виртуального и комбинированного взаимодействия;</w:t>
      </w:r>
    </w:p>
    <w:p w14:paraId="7E375740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умение развернуто, логично и точно излагать свою точку зрения с использованием а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декватных (устных и письменных) </w:t>
      </w:r>
      <w:r w:rsidRPr="00C37C5A">
        <w:rPr>
          <w:rFonts w:ascii="Times New Roman" w:hAnsi="Times New Roman" w:cs="Times New Roman"/>
          <w:sz w:val="24"/>
          <w:szCs w:val="24"/>
        </w:rPr>
        <w:t>языковых средств;</w:t>
      </w:r>
    </w:p>
    <w:p w14:paraId="2C1B397F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возможность распознавать конфликтогенные ситуации и предотвращать конфликты д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 их активной фазы, выстраивать </w:t>
      </w:r>
      <w:r w:rsidRPr="00C37C5A">
        <w:rPr>
          <w:rFonts w:ascii="Times New Roman" w:hAnsi="Times New Roman" w:cs="Times New Roman"/>
          <w:sz w:val="24"/>
          <w:szCs w:val="24"/>
        </w:rPr>
        <w:t>деловую и образовательную коммуникацию, избегая личностных оценочных суждений.</w:t>
      </w:r>
    </w:p>
    <w:p w14:paraId="2B7991BB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37C5A">
        <w:rPr>
          <w:rFonts w:ascii="Times New Roman" w:hAnsi="Times New Roman" w:cs="Times New Roman"/>
          <w:sz w:val="24"/>
          <w:szCs w:val="24"/>
        </w:rPr>
        <w:t>:</w:t>
      </w:r>
    </w:p>
    <w:p w14:paraId="71D88F8B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классификация государс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тва по их признакам, функциям и </w:t>
      </w:r>
      <w:r w:rsidRPr="00C37C5A">
        <w:rPr>
          <w:rFonts w:ascii="Times New Roman" w:hAnsi="Times New Roman" w:cs="Times New Roman"/>
          <w:sz w:val="24"/>
          <w:szCs w:val="24"/>
        </w:rPr>
        <w:t>формам;</w:t>
      </w:r>
    </w:p>
    <w:p w14:paraId="1C07B4D2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выявление элементов системы права и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 дифференциация </w:t>
      </w:r>
      <w:r w:rsidRPr="00C37C5A">
        <w:rPr>
          <w:rFonts w:ascii="Times New Roman" w:hAnsi="Times New Roman" w:cs="Times New Roman"/>
          <w:sz w:val="24"/>
          <w:szCs w:val="24"/>
        </w:rPr>
        <w:t>источников права;</w:t>
      </w:r>
    </w:p>
    <w:p w14:paraId="6EB0905D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характеристика нормативно-правового акта как основы законодательства;</w:t>
      </w:r>
    </w:p>
    <w:p w14:paraId="069F22D8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различение видов социал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ьных и правовых норм, выявление </w:t>
      </w:r>
      <w:r w:rsidRPr="00C37C5A">
        <w:rPr>
          <w:rFonts w:ascii="Times New Roman" w:hAnsi="Times New Roman" w:cs="Times New Roman"/>
          <w:sz w:val="24"/>
          <w:szCs w:val="24"/>
        </w:rPr>
        <w:t>особенностей правовых норм как вида социальных норм;</w:t>
      </w:r>
    </w:p>
    <w:p w14:paraId="2208710B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различение субъектов и объектов правоотношений;</w:t>
      </w:r>
    </w:p>
    <w:p w14:paraId="38E56BCB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дифференциация правоспособности и дееспособности;</w:t>
      </w:r>
    </w:p>
    <w:p w14:paraId="54651872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оценка возможных последствий правомерного и неправомерного поведения человека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, умение делать соответствующие </w:t>
      </w:r>
      <w:r w:rsidRPr="00C37C5A">
        <w:rPr>
          <w:rFonts w:ascii="Times New Roman" w:hAnsi="Times New Roman" w:cs="Times New Roman"/>
          <w:sz w:val="24"/>
          <w:szCs w:val="24"/>
        </w:rPr>
        <w:t>выводы;</w:t>
      </w:r>
    </w:p>
    <w:p w14:paraId="4567B51D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оценка собственного возможного вклада в становление и развитие правопорядка и законности в Российской Федерации;</w:t>
      </w:r>
    </w:p>
    <w:p w14:paraId="369C025C" w14:textId="77777777" w:rsidR="00657DA3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lastRenderedPageBreak/>
        <w:t>— характеристика Конституции Российской Федерации как основного закона государства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, определяющего государственное </w:t>
      </w:r>
      <w:r w:rsidRPr="00C37C5A">
        <w:rPr>
          <w:rFonts w:ascii="Times New Roman" w:hAnsi="Times New Roman" w:cs="Times New Roman"/>
          <w:sz w:val="24"/>
          <w:szCs w:val="24"/>
        </w:rPr>
        <w:t>устройство Российской Федерации;</w:t>
      </w:r>
    </w:p>
    <w:p w14:paraId="1A1361AF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осознанное содействие со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блюдению Конституции Российской </w:t>
      </w:r>
      <w:r w:rsidRPr="00C37C5A">
        <w:rPr>
          <w:rFonts w:ascii="Times New Roman" w:hAnsi="Times New Roman" w:cs="Times New Roman"/>
          <w:sz w:val="24"/>
          <w:szCs w:val="24"/>
        </w:rPr>
        <w:t>Федерации, уважение прав и свобод другого человека, демократических ценностей и правопорядка;</w:t>
      </w:r>
    </w:p>
    <w:p w14:paraId="74973D61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указывать особенности гражданства как устойчивой правовой связи между государством и человеком;</w:t>
      </w:r>
    </w:p>
    <w:p w14:paraId="691AA507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умение устанавливать взаимосвязь между правами и обязанностями гражданина Российской Федерации;</w:t>
      </w:r>
    </w:p>
    <w:p w14:paraId="3E39E1DF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знание элементов системы 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рганов государственной власти в </w:t>
      </w:r>
      <w:r w:rsidRPr="00C37C5A">
        <w:rPr>
          <w:rFonts w:ascii="Times New Roman" w:hAnsi="Times New Roman" w:cs="Times New Roman"/>
          <w:sz w:val="24"/>
          <w:szCs w:val="24"/>
        </w:rPr>
        <w:t>Российской Федерации; различать функции Президента, Правительства и Федерального Собрания Российской Федерации;</w:t>
      </w:r>
    </w:p>
    <w:p w14:paraId="4D9B0A2B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выявление особенностей судебной системы и системы правоохранительных органов в Российской Федерации;</w:t>
      </w:r>
    </w:p>
    <w:p w14:paraId="4FE1EB83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описание законодательного процесса как целостного государственного механизма;</w:t>
      </w:r>
    </w:p>
    <w:p w14:paraId="2914DCE7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характеристика избирательного процесса в Российской Федерации;</w:t>
      </w:r>
    </w:p>
    <w:p w14:paraId="206B5B5E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— способность объяснять на конкретном примере 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Pr="00C37C5A">
        <w:rPr>
          <w:rFonts w:ascii="Times New Roman" w:hAnsi="Times New Roman" w:cs="Times New Roman"/>
          <w:sz w:val="24"/>
          <w:szCs w:val="24"/>
        </w:rPr>
        <w:t>и функции органов местн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ого самоуправления в Российской </w:t>
      </w:r>
      <w:r w:rsidRPr="00C37C5A">
        <w:rPr>
          <w:rFonts w:ascii="Times New Roman" w:hAnsi="Times New Roman" w:cs="Times New Roman"/>
          <w:sz w:val="24"/>
          <w:szCs w:val="24"/>
        </w:rPr>
        <w:t>Федерации;</w:t>
      </w:r>
    </w:p>
    <w:p w14:paraId="519CE9A2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умение характеризовать и классифицировать права человека;</w:t>
      </w:r>
    </w:p>
    <w:p w14:paraId="0BBBC672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объяснение основных идей международных документов, направленных на защиту прав человека;</w:t>
      </w:r>
    </w:p>
    <w:p w14:paraId="3DB8A7AE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характеристика гражданского, семейного, трудового, административного, уголовног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о, налогового права как ведущих </w:t>
      </w:r>
      <w:r w:rsidRPr="00C37C5A">
        <w:rPr>
          <w:rFonts w:ascii="Times New Roman" w:hAnsi="Times New Roman" w:cs="Times New Roman"/>
          <w:sz w:val="24"/>
          <w:szCs w:val="24"/>
        </w:rPr>
        <w:t>отраслей российского права;</w:t>
      </w:r>
    </w:p>
    <w:p w14:paraId="700594C0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умение 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14:paraId="21288216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иллюстрировать примерами нормы законодательства о защите прав потребителя;</w:t>
      </w:r>
    </w:p>
    <w:p w14:paraId="2A13550B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возможность 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14:paraId="42B252AD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умение иллюстрировать примерами привлечение к гражданско-правовой ответственности;</w:t>
      </w:r>
    </w:p>
    <w:p w14:paraId="4E1A7BDB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характеристика прав и обязанностей членов семьи;</w:t>
      </w:r>
    </w:p>
    <w:p w14:paraId="690E658F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объяснять порядок и условия регистрации и расторжения брака;</w:t>
      </w:r>
    </w:p>
    <w:p w14:paraId="685B1974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— характеристика трудовых правоотношений и дифференциация </w:t>
      </w:r>
      <w:r w:rsidR="00657DA3" w:rsidRPr="00C37C5A">
        <w:rPr>
          <w:rFonts w:ascii="Times New Roman" w:hAnsi="Times New Roman" w:cs="Times New Roman"/>
          <w:sz w:val="24"/>
          <w:szCs w:val="24"/>
        </w:rPr>
        <w:t>участников этих правоотношений;</w:t>
      </w:r>
    </w:p>
    <w:p w14:paraId="09EC76AC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умение раскрывать содержание трудового договора;</w:t>
      </w:r>
    </w:p>
    <w:p w14:paraId="4F915DCE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разъяснение на примерах особенности положения несовершеннолетних в трудовых отношениях;</w:t>
      </w:r>
    </w:p>
    <w:p w14:paraId="16C87FF4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lastRenderedPageBreak/>
        <w:t>— способность иллюстрировать примерами способы разрешения трудовых споров и привлечение к дисциплинарной ответственности;</w:t>
      </w:r>
    </w:p>
    <w:p w14:paraId="24E17E7F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— умение различать виды 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 </w:t>
      </w:r>
      <w:r w:rsidRPr="00C37C5A">
        <w:rPr>
          <w:rFonts w:ascii="Times New Roman" w:hAnsi="Times New Roman" w:cs="Times New Roman"/>
          <w:sz w:val="24"/>
          <w:szCs w:val="24"/>
        </w:rPr>
        <w:t>и описывать порядок привлечения к административной ответственности;</w:t>
      </w:r>
    </w:p>
    <w:p w14:paraId="79BE9338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дифференциация видов административных наказаний;</w:t>
      </w:r>
    </w:p>
    <w:p w14:paraId="1F22B751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дифференциация видов преступлений и наказания за них;</w:t>
      </w:r>
    </w:p>
    <w:p w14:paraId="11DF6E87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выявление специфики уголовной ответственности несовершеннолетних;</w:t>
      </w:r>
    </w:p>
    <w:p w14:paraId="439FEB30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различать права и обязанности налогоплательщика;</w:t>
      </w:r>
    </w:p>
    <w:p w14:paraId="690E687A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умение анализировать практические ситуации, связанные сгражданскими,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14:paraId="68CAFA91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различать граж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данское, арбитражное, уголовное </w:t>
      </w:r>
      <w:r w:rsidRPr="00C37C5A">
        <w:rPr>
          <w:rFonts w:ascii="Times New Roman" w:hAnsi="Times New Roman" w:cs="Times New Roman"/>
          <w:sz w:val="24"/>
          <w:szCs w:val="24"/>
        </w:rPr>
        <w:t>судопроизводство, грамот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но применять правовые нормы для </w:t>
      </w:r>
      <w:r w:rsidRPr="00C37C5A">
        <w:rPr>
          <w:rFonts w:ascii="Times New Roman" w:hAnsi="Times New Roman" w:cs="Times New Roman"/>
          <w:sz w:val="24"/>
          <w:szCs w:val="24"/>
        </w:rPr>
        <w:t>разрешения конфликтов правовыми способами;</w:t>
      </w:r>
    </w:p>
    <w:p w14:paraId="4DFB7C3E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умение высказывать обо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снованные суждения, основываясь </w:t>
      </w:r>
      <w:r w:rsidRPr="00C37C5A">
        <w:rPr>
          <w:rFonts w:ascii="Times New Roman" w:hAnsi="Times New Roman" w:cs="Times New Roman"/>
          <w:sz w:val="24"/>
          <w:szCs w:val="24"/>
        </w:rPr>
        <w:t>на внутренней убежденн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ости в необходимости соблюдения </w:t>
      </w:r>
      <w:r w:rsidRPr="00C37C5A">
        <w:rPr>
          <w:rFonts w:ascii="Times New Roman" w:hAnsi="Times New Roman" w:cs="Times New Roman"/>
          <w:sz w:val="24"/>
          <w:szCs w:val="24"/>
        </w:rPr>
        <w:t>норм права;</w:t>
      </w:r>
    </w:p>
    <w:p w14:paraId="43DA421F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различать виды юридических профессий;</w:t>
      </w:r>
    </w:p>
    <w:p w14:paraId="272772CF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различение предмета и методов правового регулирования;</w:t>
      </w:r>
    </w:p>
    <w:p w14:paraId="2F6C36FB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выявление общественной опасности коррупции для гражданина, общества и государства;</w:t>
      </w:r>
    </w:p>
    <w:p w14:paraId="65861578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различение прав и обязанностей, гарантируемых Конституцией Российской Федер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ации и в рамках других отраслей </w:t>
      </w:r>
      <w:r w:rsidRPr="00C37C5A">
        <w:rPr>
          <w:rFonts w:ascii="Times New Roman" w:hAnsi="Times New Roman" w:cs="Times New Roman"/>
          <w:sz w:val="24"/>
          <w:szCs w:val="24"/>
        </w:rPr>
        <w:t>права;</w:t>
      </w:r>
    </w:p>
    <w:p w14:paraId="63F29813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выявление особенностей референдума;</w:t>
      </w:r>
    </w:p>
    <w:p w14:paraId="6CC0F7ED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различение основных принципов международного гуманитарного права;</w:t>
      </w:r>
    </w:p>
    <w:p w14:paraId="41F435EF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характеристика основн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ых категорий обязательственного </w:t>
      </w:r>
      <w:r w:rsidRPr="00C37C5A">
        <w:rPr>
          <w:rFonts w:ascii="Times New Roman" w:hAnsi="Times New Roman" w:cs="Times New Roman"/>
          <w:sz w:val="24"/>
          <w:szCs w:val="24"/>
        </w:rPr>
        <w:t>права;</w:t>
      </w:r>
    </w:p>
    <w:p w14:paraId="50C5EEF6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целостно описывать порядок заключения гражданско-правового договора;</w:t>
      </w:r>
    </w:p>
    <w:p w14:paraId="546D24BD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умение выявлять способы защиты гражданских прав;</w:t>
      </w:r>
    </w:p>
    <w:p w14:paraId="7A274A89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определение ответственност</w:t>
      </w:r>
      <w:r w:rsidR="00657DA3" w:rsidRPr="00C37C5A">
        <w:rPr>
          <w:rFonts w:ascii="Times New Roman" w:hAnsi="Times New Roman" w:cs="Times New Roman"/>
          <w:sz w:val="24"/>
          <w:szCs w:val="24"/>
        </w:rPr>
        <w:t>и родителей по воспитанию своих детей;</w:t>
      </w:r>
    </w:p>
    <w:p w14:paraId="50636ED7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различение рабочего времени и времени отдыха, умение разрешать трудовые споры правовыми способами;</w:t>
      </w:r>
    </w:p>
    <w:p w14:paraId="11A01EBA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способность описывать по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рядок освобождения от уголовной </w:t>
      </w:r>
      <w:r w:rsidRPr="00C37C5A">
        <w:rPr>
          <w:rFonts w:ascii="Times New Roman" w:hAnsi="Times New Roman" w:cs="Times New Roman"/>
          <w:sz w:val="24"/>
          <w:szCs w:val="24"/>
        </w:rPr>
        <w:t>ответственности;</w:t>
      </w:r>
    </w:p>
    <w:p w14:paraId="46C77945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соотнесение налоговых п</w:t>
      </w:r>
      <w:r w:rsidR="00657DA3" w:rsidRPr="00C37C5A">
        <w:rPr>
          <w:rFonts w:ascii="Times New Roman" w:hAnsi="Times New Roman" w:cs="Times New Roman"/>
          <w:sz w:val="24"/>
          <w:szCs w:val="24"/>
        </w:rPr>
        <w:t xml:space="preserve">равонарушений и ответственности </w:t>
      </w:r>
      <w:r w:rsidRPr="00C37C5A">
        <w:rPr>
          <w:rFonts w:ascii="Times New Roman" w:hAnsi="Times New Roman" w:cs="Times New Roman"/>
          <w:sz w:val="24"/>
          <w:szCs w:val="24"/>
        </w:rPr>
        <w:t>за их совершение;</w:t>
      </w:r>
    </w:p>
    <w:p w14:paraId="6D8432A4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— применение правовых знаний для аргументации собственной</w:t>
      </w:r>
    </w:p>
    <w:p w14:paraId="0397B0F9" w14:textId="77777777" w:rsidR="00002C78" w:rsidRPr="00C37C5A" w:rsidRDefault="00002C78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позиции в конкретных правовых ситуациях с использованием нормативных актов.</w:t>
      </w:r>
    </w:p>
    <w:p w14:paraId="6D6CE971" w14:textId="77777777" w:rsidR="004E52DE" w:rsidRPr="00C37C5A" w:rsidRDefault="004E52DE" w:rsidP="004E5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14:paraId="06447B9B" w14:textId="77777777" w:rsidR="004E52DE" w:rsidRPr="00C37C5A" w:rsidRDefault="004E52DE" w:rsidP="004E5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69DFD" w14:textId="77777777" w:rsidR="00216F16" w:rsidRPr="00C37C5A" w:rsidRDefault="004E52DE" w:rsidP="004E52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lastRenderedPageBreak/>
        <w:t>Теория государства и права</w:t>
      </w:r>
      <w:r w:rsidRPr="00C37C5A">
        <w:rPr>
          <w:rFonts w:ascii="Times New Roman" w:hAnsi="Times New Roman" w:cs="Times New Roman"/>
          <w:sz w:val="24"/>
          <w:szCs w:val="24"/>
        </w:rPr>
        <w:t>. Признаки государства. Формы государства: формы правления, формы государственного устройства, политический режим. Внутренние и внешние функции государства. Законность и правопорядок. Признаки права. Функции права. Система права. Понятие, структура и виды правовых норм. Предмет и метод правового регулирования. Право в системе социального регулирования. Источники права. Нормативно-правовой акт. Реализация права и ее формы. Толкование права: понятие, виды и способы. Правоотношения: понятие, структура. Юридические факты. Объекты правоотношений. Правоспособность, дееспособность и деликтоспособность. Правомерное поведение. Правонарушение: понятие и виды. Юридический состав правонарушения. Юридическая ответственность: понятие, виды, основания. Правовые системы современности. Правовая система России. Правовые семьи.</w:t>
      </w:r>
    </w:p>
    <w:p w14:paraId="0C279AA0" w14:textId="77777777" w:rsidR="00216F16" w:rsidRPr="00C37C5A" w:rsidRDefault="004E52DE" w:rsidP="004E52D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>Конституционное право</w:t>
      </w:r>
      <w:r w:rsidRPr="00C37C5A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 Основы конституционного строя Российской Федерации. Форма государственного устройства РФ.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Конституционные обязанности гражданина Российской Федерации. Избирательное право. Принципы избирательного права в демократическом государстве. Типы избирательных систем. Избирательный процесс. Федеративное устройство. Система органов государственной власти РФ. Президент Российской Федерации. Федеральное Собрание Российской Федерации. Законодательный процесс в РФ. Правительство Российской Федерации. Структура судебной системы Российской Федерации. Демократические принципы судопроизводства. Понятие, система и функции правоохранительных органов Российской Федерации. Система органов местного самоуправления. </w:t>
      </w:r>
    </w:p>
    <w:p w14:paraId="6663A9F0" w14:textId="77777777" w:rsidR="004E52DE" w:rsidRPr="00C37C5A" w:rsidRDefault="004E52DE" w:rsidP="004E52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b/>
          <w:sz w:val="24"/>
          <w:szCs w:val="24"/>
        </w:rPr>
        <w:t xml:space="preserve"> Права человека</w:t>
      </w:r>
      <w:r w:rsidRPr="00C37C5A">
        <w:rPr>
          <w:rFonts w:ascii="Times New Roman" w:hAnsi="Times New Roman" w:cs="Times New Roman"/>
          <w:sz w:val="24"/>
          <w:szCs w:val="24"/>
        </w:rPr>
        <w:t xml:space="preserve"> Правовой статус человека и гражданина. Гражданство в Российской Федерации. Классификация прав человека: гражданские, политические, экономические, социальные, культурные. Право на благоприятную окружающую среду. Права ребенка. Нарушения прав человека. Защита прав человека в мирное время. Международные договоры о защите прав человека. Международная защита прав человека в условиях военного времени. Основные принципы международного гуманитарного права.</w:t>
      </w:r>
    </w:p>
    <w:p w14:paraId="187B56C6" w14:textId="77777777" w:rsidR="00200A87" w:rsidRPr="00C37C5A" w:rsidRDefault="00200A87" w:rsidP="00200A8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p w14:paraId="4EBCA3B3" w14:textId="77777777" w:rsidR="00200A87" w:rsidRPr="00C37C5A" w:rsidRDefault="00200A87" w:rsidP="0020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7C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 предмету «право» для 10 класса </w:t>
      </w:r>
    </w:p>
    <w:p w14:paraId="35E0E597" w14:textId="77777777" w:rsidR="00200A87" w:rsidRPr="00C37C5A" w:rsidRDefault="003150F0" w:rsidP="0020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рассчитан на 34часа 1 час</w:t>
      </w:r>
      <w:r w:rsidR="00200A87" w:rsidRPr="00C37C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неделю)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3948"/>
        <w:gridCol w:w="1524"/>
        <w:gridCol w:w="1736"/>
        <w:gridCol w:w="1850"/>
      </w:tblGrid>
      <w:tr w:rsidR="00200A87" w:rsidRPr="00C37C5A" w14:paraId="25FCD440" w14:textId="77777777" w:rsidTr="006F5943">
        <w:trPr>
          <w:trHeight w:val="41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AA59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DFA9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539A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0280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200A87" w:rsidRPr="00C37C5A" w14:paraId="0A603DE1" w14:textId="77777777" w:rsidTr="006F5943">
        <w:trPr>
          <w:trHeight w:val="19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5684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F9CA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B3B1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6A10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BCB5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к/р</w:t>
            </w:r>
          </w:p>
        </w:tc>
      </w:tr>
      <w:tr w:rsidR="00200A87" w:rsidRPr="00C37C5A" w14:paraId="2A64042F" w14:textId="77777777" w:rsidTr="003E287B">
        <w:trPr>
          <w:trHeight w:val="5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9736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CE7B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  <w:r w:rsidRPr="00C37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 государства и права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12AF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A0C8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175B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0A87" w:rsidRPr="00C37C5A" w14:paraId="057688B3" w14:textId="77777777" w:rsidTr="006F59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37F2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1394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Конституционное право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1EB5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287B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EF07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287B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C140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0A87" w:rsidRPr="00C37C5A" w14:paraId="0FF68D60" w14:textId="77777777" w:rsidTr="006F59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E357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4FCF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Права человека.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6B73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FDE8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930A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0A87" w:rsidRPr="00C37C5A" w14:paraId="24FE43D0" w14:textId="77777777" w:rsidTr="006F59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4BD5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E772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DBAD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A4A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8F33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87" w:rsidRPr="00C37C5A" w14:paraId="01561C85" w14:textId="77777777" w:rsidTr="006F59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4373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7828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6727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2E18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09E9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0A87" w:rsidRPr="00C37C5A" w14:paraId="51F38EAA" w14:textId="77777777" w:rsidTr="006F59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CAF1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7B55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53E1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BD12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4FAD" w14:textId="77777777" w:rsidR="00200A87" w:rsidRPr="00C37C5A" w:rsidRDefault="00200A87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87" w:rsidRPr="00C37C5A" w14:paraId="5F015896" w14:textId="77777777" w:rsidTr="006F59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5027A" w14:textId="77777777" w:rsidR="00200A87" w:rsidRPr="00C37C5A" w:rsidRDefault="00200A87" w:rsidP="00200A87">
            <w:pPr>
              <w:tabs>
                <w:tab w:val="left" w:pos="6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B951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00A87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3EB4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56E8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E21E" w14:textId="77777777" w:rsidR="00200A87" w:rsidRPr="00C37C5A" w:rsidRDefault="003E287B" w:rsidP="00200A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14:paraId="51B05B77" w14:textId="77777777" w:rsidR="00200A87" w:rsidRPr="00C37C5A" w:rsidRDefault="00D32709" w:rsidP="00200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УРОВНЯ</w:t>
      </w:r>
      <w:r w:rsidR="00200A87" w:rsidRPr="00C37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ОБУЧЕННОСТИ</w:t>
      </w:r>
      <w:r w:rsidRPr="00C37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37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контроля по теме: Государство. Гражданское общество; </w:t>
      </w:r>
      <w:r w:rsidRPr="00C37C5A">
        <w:rPr>
          <w:rFonts w:ascii="Times New Roman" w:hAnsi="Times New Roman" w:cs="Times New Roman"/>
          <w:sz w:val="24"/>
          <w:szCs w:val="24"/>
        </w:rPr>
        <w:t xml:space="preserve">Теория государства и права; </w:t>
      </w:r>
      <w:r w:rsidRPr="00C37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 Избирательные системы; Конституционное право; итоговая контрольная работа.</w:t>
      </w:r>
    </w:p>
    <w:p w14:paraId="75B1D06D" w14:textId="77777777" w:rsidR="00200A87" w:rsidRPr="00C37C5A" w:rsidRDefault="00200A87" w:rsidP="004E52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95CA87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876A4C" w14:textId="77777777" w:rsidR="00CC0BE8" w:rsidRPr="00C37C5A" w:rsidRDefault="00CC0BE8" w:rsidP="00CC0BE8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Материально-техническое обеспечение образовательного процесса.</w:t>
      </w:r>
    </w:p>
    <w:p w14:paraId="2805A380" w14:textId="77777777" w:rsidR="00CC0BE8" w:rsidRPr="00C37C5A" w:rsidRDefault="00CC0BE8" w:rsidP="00CC0B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Технические и электронные средства обучения, </w:t>
      </w:r>
      <w:proofErr w:type="gramStart"/>
      <w:r w:rsidRPr="00C37C5A">
        <w:rPr>
          <w:rFonts w:ascii="Times New Roman" w:hAnsi="Times New Roman" w:cs="Times New Roman"/>
          <w:sz w:val="24"/>
          <w:szCs w:val="24"/>
        </w:rPr>
        <w:t>фильмы</w:t>
      </w:r>
      <w:r w:rsidRPr="00C37C5A">
        <w:rPr>
          <w:rFonts w:ascii="Times New Roman" w:hAnsi="Times New Roman" w:cs="Times New Roman"/>
          <w:i/>
          <w:sz w:val="24"/>
          <w:szCs w:val="24"/>
        </w:rPr>
        <w:t>,</w:t>
      </w:r>
      <w:r w:rsidRPr="00C37C5A">
        <w:rPr>
          <w:rStyle w:val="2BookmanOldStyle20"/>
          <w:rFonts w:ascii="Times New Roman" w:hAnsi="Times New Roman" w:cs="Times New Roman"/>
          <w:bCs/>
          <w:i w:val="0"/>
          <w:color w:val="000000"/>
          <w:sz w:val="24"/>
          <w:szCs w:val="24"/>
        </w:rPr>
        <w:t>согласно</w:t>
      </w:r>
      <w:proofErr w:type="gramEnd"/>
      <w:r w:rsidRPr="00C37C5A">
        <w:rPr>
          <w:rStyle w:val="2BookmanOldStyle20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перечня паспорта кабинета истории.</w:t>
      </w:r>
    </w:p>
    <w:p w14:paraId="7B5E40AF" w14:textId="77777777" w:rsidR="00CC0BE8" w:rsidRPr="00C37C5A" w:rsidRDefault="00CC0BE8" w:rsidP="00CC0BE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b/>
          <w:color w:val="000000"/>
          <w:sz w:val="24"/>
          <w:szCs w:val="24"/>
        </w:rPr>
        <w:t>Учебное оборудование и компьютерная техника.</w:t>
      </w:r>
    </w:p>
    <w:p w14:paraId="69E47BF2" w14:textId="77777777" w:rsidR="00CC0BE8" w:rsidRPr="00C37C5A" w:rsidRDefault="00CC0BE8" w:rsidP="00CC0BE8">
      <w:pPr>
        <w:rPr>
          <w:rStyle w:val="2BookmanOldStyle20"/>
          <w:rFonts w:ascii="Times New Roman" w:hAnsi="Times New Roman" w:cs="Times New Roman"/>
          <w:bCs/>
          <w:iCs w:val="0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Учебное оборудование, методические и учебные пособия, цифровые и образовательные ресурсы, Интернет-ресурсы, медиа ресурсы </w:t>
      </w:r>
      <w:proofErr w:type="gramStart"/>
      <w:r w:rsidRPr="00C37C5A">
        <w:rPr>
          <w:rStyle w:val="2BookmanOldStyle20"/>
          <w:rFonts w:ascii="Times New Roman" w:hAnsi="Times New Roman" w:cs="Times New Roman"/>
          <w:bCs/>
          <w:i w:val="0"/>
          <w:color w:val="000000"/>
          <w:sz w:val="24"/>
          <w:szCs w:val="24"/>
        </w:rPr>
        <w:t>согласно перечня</w:t>
      </w:r>
      <w:proofErr w:type="gramEnd"/>
      <w:r w:rsidRPr="00C37C5A">
        <w:rPr>
          <w:rStyle w:val="2BookmanOldStyle20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паспорта кабинета истории</w:t>
      </w:r>
      <w:r w:rsidRPr="00C37C5A">
        <w:rPr>
          <w:rStyle w:val="2BookmanOldStyle20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D73F536" w14:textId="77777777" w:rsidR="00CC0BE8" w:rsidRPr="00C37C5A" w:rsidRDefault="00CC0BE8" w:rsidP="00CC0BE8">
      <w:pPr>
        <w:pStyle w:val="a4"/>
        <w:tabs>
          <w:tab w:val="num" w:pos="851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49313F2" w14:textId="77777777" w:rsidR="00CC0BE8" w:rsidRPr="00C37C5A" w:rsidRDefault="00CC0BE8" w:rsidP="00CC0BE8">
      <w:pPr>
        <w:pStyle w:val="a4"/>
        <w:tabs>
          <w:tab w:val="num" w:pos="851"/>
        </w:tabs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C37C5A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</w:p>
    <w:p w14:paraId="79712A84" w14:textId="77777777" w:rsidR="00CC0BE8" w:rsidRPr="00C37C5A" w:rsidRDefault="00CC0BE8" w:rsidP="00CC0BE8">
      <w:pPr>
        <w:pStyle w:val="c17"/>
        <w:spacing w:before="0" w:after="0"/>
        <w:ind w:left="4" w:hanging="416"/>
        <w:rPr>
          <w:rStyle w:val="c0"/>
          <w:color w:val="000000"/>
        </w:rPr>
      </w:pPr>
      <w:r w:rsidRPr="00C37C5A">
        <w:rPr>
          <w:rStyle w:val="c0"/>
          <w:color w:val="000000"/>
        </w:rPr>
        <w:t>Кожин Ю.А. Практикум по праву к учебнику Е.А. Певцовой «. Право. Основы правовой культуры». Для 10 класса общеобразовательных учреждений.  –М.: ООО «ТИД «Русское слово-РС», 2014.</w:t>
      </w:r>
    </w:p>
    <w:p w14:paraId="0578F09C" w14:textId="77777777" w:rsidR="00CC0BE8" w:rsidRPr="00C37C5A" w:rsidRDefault="00CC0BE8" w:rsidP="00CC0BE8">
      <w:pPr>
        <w:pStyle w:val="c17"/>
        <w:spacing w:before="0" w:after="0"/>
        <w:ind w:left="4" w:hanging="416"/>
        <w:rPr>
          <w:color w:val="000000"/>
        </w:rPr>
      </w:pPr>
      <w:r w:rsidRPr="00C37C5A">
        <w:t xml:space="preserve">Никитин А.Ф, Никитина Т.И «Право» </w:t>
      </w:r>
      <w:proofErr w:type="gramStart"/>
      <w:r w:rsidRPr="00C37C5A">
        <w:t>-  учебник</w:t>
      </w:r>
      <w:proofErr w:type="gramEnd"/>
      <w:r w:rsidRPr="00C37C5A">
        <w:t xml:space="preserve"> 10кл. базовый и углубленный уровень:</w:t>
      </w:r>
      <w:r w:rsidRPr="00C37C5A">
        <w:rPr>
          <w:rStyle w:val="c0"/>
          <w:color w:val="000000"/>
        </w:rPr>
        <w:t>-М.: Дрофа,2020</w:t>
      </w:r>
      <w:r w:rsidRPr="00C37C5A">
        <w:t>.</w:t>
      </w:r>
    </w:p>
    <w:p w14:paraId="0BB33E75" w14:textId="77777777" w:rsidR="00CC0BE8" w:rsidRPr="00C37C5A" w:rsidRDefault="00CC0BE8" w:rsidP="00CC0BE8">
      <w:pPr>
        <w:pStyle w:val="c17"/>
        <w:spacing w:before="0" w:after="0"/>
        <w:ind w:left="4" w:hanging="416"/>
        <w:rPr>
          <w:rStyle w:val="c0"/>
          <w:bCs/>
          <w:color w:val="000000"/>
        </w:rPr>
      </w:pPr>
      <w:r w:rsidRPr="00C37C5A">
        <w:rPr>
          <w:rStyle w:val="c0"/>
          <w:bCs/>
          <w:color w:val="000000"/>
        </w:rPr>
        <w:t>Певцова Е.А. Право. Основы правовой культуры: Учебник для 10 класса общеобразовательных учреждений. В 2 ч.  –М.: ООО «ТИД «Русское слово-РС», 2016.</w:t>
      </w:r>
    </w:p>
    <w:p w14:paraId="766FC14D" w14:textId="77777777" w:rsidR="00CC0BE8" w:rsidRPr="00C37C5A" w:rsidRDefault="00CC0BE8" w:rsidP="00CC0BE8">
      <w:pPr>
        <w:pStyle w:val="c17"/>
        <w:spacing w:before="0" w:after="0"/>
        <w:ind w:left="4" w:hanging="416"/>
        <w:rPr>
          <w:rStyle w:val="c0"/>
          <w:color w:val="000000"/>
        </w:rPr>
      </w:pPr>
      <w:r w:rsidRPr="00C37C5A">
        <w:rPr>
          <w:rStyle w:val="c0"/>
          <w:color w:val="000000"/>
        </w:rPr>
        <w:t>Певцова Е.А., Козленко И.В. Право. Основы правовой культуры: Программа курса для 10-11 классов общеобразовательных учреждений. - М.: ООО «ТИД «Русское слово-РС», 2014</w:t>
      </w:r>
    </w:p>
    <w:p w14:paraId="3857AD05" w14:textId="77777777" w:rsidR="00CC0BE8" w:rsidRPr="00C37C5A" w:rsidRDefault="00CC0BE8" w:rsidP="00CC0BE8">
      <w:pPr>
        <w:pStyle w:val="c17"/>
        <w:spacing w:before="0" w:after="0"/>
        <w:ind w:left="4" w:hanging="416"/>
        <w:rPr>
          <w:rStyle w:val="c0"/>
          <w:color w:val="000000"/>
        </w:rPr>
      </w:pPr>
      <w:r w:rsidRPr="00C37C5A">
        <w:rPr>
          <w:rStyle w:val="c0"/>
          <w:color w:val="000000"/>
        </w:rPr>
        <w:t>Сапогов В.М. Поурочные методические разработки к учебникам Е.А. Певцовой «Право. Основы правовой культуры» .10-11 классы. -М.: ООО «ТИД «Русское слово-РС», 2015</w:t>
      </w:r>
    </w:p>
    <w:p w14:paraId="16957103" w14:textId="77777777" w:rsidR="00CC0BE8" w:rsidRPr="00C37C5A" w:rsidRDefault="00CC0BE8" w:rsidP="00CC0BE8">
      <w:pPr>
        <w:pStyle w:val="c17"/>
        <w:spacing w:before="0" w:after="0"/>
        <w:ind w:left="4" w:hanging="416"/>
        <w:jc w:val="center"/>
        <w:rPr>
          <w:rStyle w:val="c0"/>
          <w:b/>
          <w:color w:val="000000"/>
        </w:rPr>
      </w:pPr>
      <w:r w:rsidRPr="00C37C5A">
        <w:rPr>
          <w:rStyle w:val="c0"/>
          <w:b/>
          <w:color w:val="000000"/>
        </w:rPr>
        <w:t xml:space="preserve">Дополнительная литература для учащихся </w:t>
      </w:r>
    </w:p>
    <w:p w14:paraId="7E1D2B8B" w14:textId="77777777" w:rsidR="00CC0BE8" w:rsidRPr="00C37C5A" w:rsidRDefault="00CC0BE8" w:rsidP="00CC0BE8">
      <w:pPr>
        <w:pStyle w:val="c17"/>
        <w:spacing w:before="0" w:after="0"/>
        <w:ind w:left="4" w:hanging="416"/>
      </w:pPr>
      <w:r w:rsidRPr="00C37C5A">
        <w:t xml:space="preserve">Нормативные правовые акты </w:t>
      </w:r>
      <w:r w:rsidRPr="00C37C5A">
        <w:br/>
        <w:t xml:space="preserve">1. Конституция Российской Федерации. Принята в 2020г. </w:t>
      </w:r>
    </w:p>
    <w:p w14:paraId="401C8130" w14:textId="77777777" w:rsidR="00CC0BE8" w:rsidRPr="00C37C5A" w:rsidRDefault="00CC0BE8" w:rsidP="00CC0BE8">
      <w:pPr>
        <w:pStyle w:val="c17"/>
        <w:spacing w:before="0" w:after="0"/>
        <w:ind w:left="4" w:hanging="4"/>
      </w:pPr>
      <w:r w:rsidRPr="00C37C5A">
        <w:t xml:space="preserve"> 2. Гражданский ко</w:t>
      </w:r>
      <w:r w:rsidR="001C36C5" w:rsidRPr="00C37C5A">
        <w:t>декс РФ (часть первая)</w:t>
      </w:r>
      <w:r w:rsidRPr="00C37C5A">
        <w:t>. Граждански</w:t>
      </w:r>
      <w:r w:rsidR="001C36C5" w:rsidRPr="00C37C5A">
        <w:t xml:space="preserve">й кодекс РФ (часть вторая) </w:t>
      </w:r>
      <w:r w:rsidRPr="00C37C5A">
        <w:t>. Гражданский кодекс РФ (част</w:t>
      </w:r>
      <w:r w:rsidR="001C36C5" w:rsidRPr="00C37C5A">
        <w:t xml:space="preserve">ь третья) </w:t>
      </w:r>
      <w:r w:rsidRPr="00C37C5A">
        <w:t>. Гражданский к</w:t>
      </w:r>
      <w:r w:rsidR="001C36C5" w:rsidRPr="00C37C5A">
        <w:t xml:space="preserve">одекс РФ (часть четвертая) </w:t>
      </w:r>
      <w:r w:rsidRPr="00C37C5A">
        <w:t>.</w:t>
      </w:r>
      <w:r w:rsidRPr="00C37C5A">
        <w:br/>
        <w:t xml:space="preserve">3. Семейный кодекс РФ. </w:t>
      </w:r>
      <w:r w:rsidRPr="00C37C5A">
        <w:br/>
        <w:t xml:space="preserve">4. Уголовный кодекс РФ . </w:t>
      </w:r>
      <w:r w:rsidRPr="00C37C5A">
        <w:br/>
        <w:t xml:space="preserve">5. Уголовно-исполнительный кодекс РФ. </w:t>
      </w:r>
      <w:r w:rsidRPr="00C37C5A">
        <w:br/>
        <w:t xml:space="preserve">6. Бюджетный кодекс РФ. </w:t>
      </w:r>
      <w:r w:rsidRPr="00C37C5A">
        <w:br/>
        <w:t xml:space="preserve">7. Налоговый кодекс РФ (часть первая) . </w:t>
      </w:r>
      <w:r w:rsidR="001C36C5" w:rsidRPr="00C37C5A">
        <w:br/>
        <w:t>8. Трудовой кодекс РФ</w:t>
      </w:r>
      <w:r w:rsidRPr="00C37C5A">
        <w:t>.</w:t>
      </w:r>
      <w:r w:rsidRPr="00C37C5A">
        <w:br/>
        <w:t>9. Уголовно-пр</w:t>
      </w:r>
      <w:r w:rsidR="001C36C5" w:rsidRPr="00C37C5A">
        <w:t>оцессуальный кодекс РФ.</w:t>
      </w:r>
      <w:r w:rsidRPr="00C37C5A">
        <w:br/>
        <w:t>10. Кодекс РФ об админ</w:t>
      </w:r>
      <w:r w:rsidR="001C36C5" w:rsidRPr="00C37C5A">
        <w:t>истративных правонарушениях</w:t>
      </w:r>
      <w:r w:rsidRPr="00C37C5A">
        <w:t>. Гражданс</w:t>
      </w:r>
      <w:r w:rsidR="001C36C5" w:rsidRPr="00C37C5A">
        <w:t xml:space="preserve">ко-процессуальный кодекс РФ . </w:t>
      </w:r>
      <w:r w:rsidR="001C36C5" w:rsidRPr="00C37C5A">
        <w:br/>
        <w:t>11. Жилищный кодекс РФ</w:t>
      </w:r>
      <w:r w:rsidRPr="00C37C5A">
        <w:t xml:space="preserve">. </w:t>
      </w:r>
    </w:p>
    <w:p w14:paraId="2094D47F" w14:textId="77777777" w:rsidR="00CC0BE8" w:rsidRPr="00C37C5A" w:rsidRDefault="00CC0BE8" w:rsidP="00CC0BE8">
      <w:pPr>
        <w:pStyle w:val="1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12. Азаркин Н.М. История юридической мысли в России. М. «Юридическая литература»2015.</w:t>
      </w:r>
    </w:p>
    <w:p w14:paraId="08A8DF9C" w14:textId="77777777" w:rsidR="00CC0BE8" w:rsidRPr="00C37C5A" w:rsidRDefault="00CC0BE8" w:rsidP="00CC0BE8">
      <w:pPr>
        <w:pStyle w:val="1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13. Андреев С.С. История государственной власти в России. М. Евролинц, 2014.</w:t>
      </w:r>
    </w:p>
    <w:p w14:paraId="5197247C" w14:textId="77777777" w:rsidR="00CC0BE8" w:rsidRPr="00C37C5A" w:rsidRDefault="00CC0BE8" w:rsidP="00CC0BE8">
      <w:pPr>
        <w:pStyle w:val="1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14. Бойцова </w:t>
      </w:r>
      <w:proofErr w:type="gramStart"/>
      <w:r w:rsidRPr="00C37C5A">
        <w:rPr>
          <w:rFonts w:ascii="Times New Roman" w:hAnsi="Times New Roman" w:cs="Times New Roman"/>
          <w:sz w:val="24"/>
          <w:szCs w:val="24"/>
        </w:rPr>
        <w:t>В.И.</w:t>
      </w:r>
      <w:proofErr w:type="gramEnd"/>
      <w:r w:rsidRPr="00C37C5A">
        <w:rPr>
          <w:rFonts w:ascii="Times New Roman" w:hAnsi="Times New Roman" w:cs="Times New Roman"/>
          <w:sz w:val="24"/>
          <w:szCs w:val="24"/>
        </w:rPr>
        <w:t xml:space="preserve"> Идея правового гос-ва в трудах российских юристов. М: «Правоведение» 2014 №7.</w:t>
      </w:r>
    </w:p>
    <w:p w14:paraId="2E5F8775" w14:textId="77777777" w:rsidR="00CC0BE8" w:rsidRPr="00C37C5A" w:rsidRDefault="00CC0BE8" w:rsidP="00CC0BE8">
      <w:pPr>
        <w:pStyle w:val="1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 xml:space="preserve">15. Гранат </w:t>
      </w:r>
      <w:r w:rsidR="001C36C5" w:rsidRPr="00C37C5A">
        <w:rPr>
          <w:rFonts w:ascii="Times New Roman" w:hAnsi="Times New Roman" w:cs="Times New Roman"/>
          <w:sz w:val="24"/>
          <w:szCs w:val="24"/>
        </w:rPr>
        <w:t>С.Л.</w:t>
      </w:r>
      <w:r w:rsidRPr="00C37C5A">
        <w:rPr>
          <w:rFonts w:ascii="Times New Roman" w:hAnsi="Times New Roman" w:cs="Times New Roman"/>
          <w:sz w:val="24"/>
          <w:szCs w:val="24"/>
        </w:rPr>
        <w:t xml:space="preserve"> Источники права.   М: «Юрист» 2014 №9.</w:t>
      </w:r>
    </w:p>
    <w:p w14:paraId="21DC6840" w14:textId="77777777" w:rsidR="00CC0BE8" w:rsidRPr="00C37C5A" w:rsidRDefault="00CC0BE8" w:rsidP="00CC0BE8">
      <w:pPr>
        <w:pStyle w:val="1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16. Давид Р. Основные правовые системы современности. М. «Международные отношения»2015.</w:t>
      </w:r>
    </w:p>
    <w:p w14:paraId="1F982370" w14:textId="77777777" w:rsidR="00CC0BE8" w:rsidRPr="00C37C5A" w:rsidRDefault="00CC0BE8" w:rsidP="00CC0BE8">
      <w:pPr>
        <w:pStyle w:val="1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37C5A">
        <w:rPr>
          <w:rFonts w:ascii="Times New Roman" w:hAnsi="Times New Roman" w:cs="Times New Roman"/>
          <w:sz w:val="24"/>
          <w:szCs w:val="24"/>
        </w:rPr>
        <w:t>17. Зорькин В.Д. Позитивные теории права в России. М. Издательство Московского университета 2014</w:t>
      </w:r>
    </w:p>
    <w:p w14:paraId="2A943E67" w14:textId="77777777" w:rsidR="00CC0BE8" w:rsidRPr="00C37C5A" w:rsidRDefault="00CC0BE8" w:rsidP="00CC0BE8">
      <w:pPr>
        <w:pStyle w:val="c17"/>
        <w:spacing w:before="0" w:after="0"/>
        <w:ind w:left="4" w:hanging="4"/>
      </w:pPr>
      <w:r w:rsidRPr="00C37C5A">
        <w:rPr>
          <w:b/>
        </w:rPr>
        <w:t xml:space="preserve">Литература для учителя </w:t>
      </w:r>
      <w:r w:rsidRPr="00C37C5A">
        <w:rPr>
          <w:b/>
        </w:rPr>
        <w:br/>
      </w:r>
      <w:r w:rsidRPr="00C37C5A">
        <w:t xml:space="preserve">1. Авакьян С.А. Конституционное право России: Учебный курс: В 2 т. – М.: </w:t>
      </w:r>
      <w:r w:rsidR="001C36C5" w:rsidRPr="00C37C5A">
        <w:t>Юрист</w:t>
      </w:r>
      <w:r w:rsidRPr="00C37C5A">
        <w:t xml:space="preserve">, 2012. </w:t>
      </w:r>
      <w:r w:rsidRPr="00C37C5A">
        <w:br/>
        <w:t>2. Алексеев С.С. Общая теория права: В 2 т. Т</w:t>
      </w:r>
      <w:r w:rsidR="001C36C5" w:rsidRPr="00C37C5A">
        <w:t>. 2. – М.: Юридическая литерату</w:t>
      </w:r>
      <w:r w:rsidRPr="00C37C5A">
        <w:t>ра, 2014.</w:t>
      </w:r>
      <w:r w:rsidRPr="00C37C5A">
        <w:br/>
      </w:r>
      <w:r w:rsidRPr="00C37C5A">
        <w:lastRenderedPageBreak/>
        <w:t>3. Алёхин А.П., Кармолицкий А.А. Административное право России: Учебник. – М.: Зерцало-М, 2006.</w:t>
      </w:r>
      <w:r w:rsidRPr="00C37C5A">
        <w:br/>
        <w:t>4. Арбузкин А.М. Обществознание: Учебное пособи</w:t>
      </w:r>
      <w:r w:rsidR="001C36C5" w:rsidRPr="00C37C5A">
        <w:t>е. 3-е изд. – М.: Зерцало-М, 201</w:t>
      </w:r>
      <w:r w:rsidRPr="00C37C5A">
        <w:t>9.</w:t>
      </w:r>
      <w:r w:rsidRPr="00C37C5A">
        <w:br/>
        <w:t>5. Олимпиада школьников «Ломоносов» Право / 86 Большой энциклопедичес</w:t>
      </w:r>
      <w:r w:rsidR="001C36C5" w:rsidRPr="00C37C5A">
        <w:t>кий словарь. 2-е изд. – М., 2019</w:t>
      </w:r>
      <w:r w:rsidRPr="00C37C5A">
        <w:t xml:space="preserve">. </w:t>
      </w:r>
      <w:r w:rsidRPr="00C37C5A">
        <w:br/>
        <w:t>6. Большой юридический словарь / Под ред. А.Я.Сухарева, В.Д.Зорькина, В</w:t>
      </w:r>
      <w:r w:rsidR="001C36C5" w:rsidRPr="00C37C5A">
        <w:t>.Е.Крутских. – М.: ИНФРА-М, 2019</w:t>
      </w:r>
      <w:r w:rsidRPr="00C37C5A">
        <w:t>.</w:t>
      </w:r>
      <w:r w:rsidRPr="00C37C5A">
        <w:br/>
        <w:t>7. Гражданское право: Учебник: В 4 т. / Отв. ред. Е.А.Суханов. Т. 1: Общая часть. 3-е изд. – М.: ВолтерсКлувер, 2015.</w:t>
      </w:r>
      <w:r w:rsidRPr="00C37C5A">
        <w:br/>
        <w:t>8. Конституционное право: Энциклопедический словарь / Отв. ред. С.А.Ава-кьян. – М.: НОР</w:t>
      </w:r>
      <w:r w:rsidR="001C36C5" w:rsidRPr="00C37C5A">
        <w:t>МА-ИНФРА-М, 2017</w:t>
      </w:r>
      <w:r w:rsidRPr="00C37C5A">
        <w:t xml:space="preserve">. </w:t>
      </w:r>
      <w:r w:rsidRPr="00C37C5A">
        <w:br/>
        <w:t xml:space="preserve">9. Международное право: Учебник / Под ред. Л.Н.Шестакова. – М.: Юридиче-ская литература, 2015. </w:t>
      </w:r>
    </w:p>
    <w:p w14:paraId="142AD089" w14:textId="77777777" w:rsidR="00CC0BE8" w:rsidRPr="00C37C5A" w:rsidRDefault="00CC0BE8" w:rsidP="00CC0BE8">
      <w:pPr>
        <w:pStyle w:val="c17"/>
        <w:spacing w:before="0" w:after="0"/>
        <w:ind w:left="4" w:hanging="4"/>
        <w:rPr>
          <w:rStyle w:val="c0"/>
          <w:b/>
          <w:color w:val="000000"/>
        </w:rPr>
      </w:pPr>
      <w:r w:rsidRPr="00C37C5A">
        <w:t>10. Международные акты о правах человека: Сборник докумен</w:t>
      </w:r>
      <w:r w:rsidR="001C36C5" w:rsidRPr="00C37C5A">
        <w:t>тов. – М.: НОР- МА-ИНФРА-М, 2018</w:t>
      </w:r>
      <w:r w:rsidRPr="00C37C5A">
        <w:t xml:space="preserve">. </w:t>
      </w:r>
      <w:r w:rsidRPr="00C37C5A">
        <w:br/>
        <w:t>12. Муниципальное право России: Учебник / Сост. С.А.Авакьян, В.Л.Лютцер, Н.Л.Пешин и др. / Отв. ред. С.</w:t>
      </w:r>
      <w:r w:rsidR="001C36C5" w:rsidRPr="00C37C5A">
        <w:t>А. Авакьян. – М.: Проспект, 2018</w:t>
      </w:r>
      <w:r w:rsidRPr="00C37C5A">
        <w:t>.</w:t>
      </w:r>
    </w:p>
    <w:p w14:paraId="498EC673" w14:textId="77777777" w:rsidR="00CC0BE8" w:rsidRPr="00C37C5A" w:rsidRDefault="00CC0BE8" w:rsidP="001C36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</w:t>
      </w:r>
    </w:p>
    <w:p w14:paraId="056009D7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Верховный Суд РФ (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>официальный сайт) — http://www.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supcourt.ru</w:t>
      </w:r>
    </w:p>
    <w:p w14:paraId="50662B56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▪ Все о праве. Компас в мире 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>юриспруденции — http://www.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allpravo.ru</w:t>
      </w:r>
    </w:p>
    <w:p w14:paraId="7A995EDA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Государственная Дума Ф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едерального Собрания Российской 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Федерации (официальный сайт) — http://www.duma.gov.ru</w:t>
      </w:r>
    </w:p>
    <w:p w14:paraId="68D8BE83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Информационно-ана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>литический портал «Наследие» —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http://www.nasledie.ru</w:t>
      </w:r>
    </w:p>
    <w:p w14:paraId="5E11A864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▪ Информационно-правовые ресурсы для 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>детей —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 http://</w:t>
      </w:r>
      <w:proofErr w:type="spellStart"/>
      <w:r w:rsidRPr="00C37C5A">
        <w:rPr>
          <w:rFonts w:ascii="Times New Roman" w:hAnsi="Times New Roman" w:cs="Times New Roman"/>
          <w:color w:val="000000"/>
          <w:sz w:val="24"/>
          <w:szCs w:val="24"/>
          <w:lang w:val="en-US"/>
        </w:rPr>
        <w:t>cdb</w:t>
      </w:r>
      <w:proofErr w:type="spellEnd"/>
      <w:r w:rsidRPr="00C37C5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37C5A">
        <w:rPr>
          <w:rFonts w:ascii="Times New Roman" w:hAnsi="Times New Roman" w:cs="Times New Roman"/>
          <w:color w:val="000000"/>
          <w:sz w:val="24"/>
          <w:szCs w:val="24"/>
          <w:lang w:val="en-US"/>
        </w:rPr>
        <w:t>murmansk</w:t>
      </w:r>
      <w:proofErr w:type="spellEnd"/>
      <w:r w:rsidRPr="00C37C5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37C5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37C5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37C5A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informatsionno</w:t>
      </w:r>
      <w:proofErr w:type="spellEnd"/>
      <w:r w:rsidRPr="00C37C5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37C5A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pravovyie</w:t>
      </w:r>
      <w:proofErr w:type="spellEnd"/>
      <w:r w:rsidRPr="00C37C5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37C5A">
        <w:rPr>
          <w:rFonts w:ascii="Times New Roman" w:hAnsi="Times New Roman" w:cs="Times New Roman"/>
          <w:color w:val="000000"/>
          <w:sz w:val="24"/>
          <w:szCs w:val="24"/>
          <w:lang w:val="en-US"/>
        </w:rPr>
        <w:t>resursyi</w:t>
      </w:r>
      <w:proofErr w:type="spellEnd"/>
      <w:r w:rsidRPr="00C37C5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37C5A">
        <w:rPr>
          <w:rFonts w:ascii="Times New Roman" w:hAnsi="Times New Roman" w:cs="Times New Roman"/>
          <w:color w:val="000000"/>
          <w:sz w:val="24"/>
          <w:szCs w:val="24"/>
          <w:lang w:val="en-US"/>
        </w:rPr>
        <w:t>dlyadetey</w:t>
      </w:r>
      <w:proofErr w:type="spellEnd"/>
    </w:p>
    <w:p w14:paraId="6675E762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Конституционный Суд РФ — http://www.ksrf.ru</w:t>
      </w:r>
    </w:p>
    <w:p w14:paraId="543A7963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Конституция РФ с комментариями — http://constrf.ru</w:t>
      </w:r>
    </w:p>
    <w:p w14:paraId="624F9C2F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Международная Школа Прав Человека и Гражданских Действий — http://inthrschool.org</w:t>
      </w:r>
    </w:p>
    <w:p w14:paraId="2327B362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Московская олимпиада школьников по праву — http://moslaw.olimpiada.ru</w:t>
      </w:r>
    </w:p>
    <w:p w14:paraId="45197731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Московская Открытая Школ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а Прав Человека при Сахаровском 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Центре — http://www.sakharov-center.ru/projects/240.html</w:t>
      </w:r>
    </w:p>
    <w:p w14:paraId="7CFE5C4D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Научная электронная би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блиотека elibrary.ru  — http:// 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elibrary.ru/defaultx.asp</w:t>
      </w:r>
    </w:p>
    <w:p w14:paraId="4527FD71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Организация Объединенных Наций в Российской Федерации — http://www.unrussia.ru</w:t>
      </w:r>
    </w:p>
    <w:p w14:paraId="2A32C17A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Организация Объедине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>нных Наций: официальный сайт  —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http://www.un.org/ru/index.html </w:t>
      </w:r>
    </w:p>
    <w:p w14:paraId="78352E99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Открытая правовая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 школа при факультете права НИУ 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ВШЭ — http://open-school.hse.ru/school</w:t>
      </w:r>
    </w:p>
    <w:p w14:paraId="2B499626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Официальная Россия: сервер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государственной власти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— http://www.gov.ru </w:t>
      </w:r>
    </w:p>
    <w:p w14:paraId="4111FF4E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Официальный интернет-портал правовой информации. Государственная система прав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>овой информации — http://pravo.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gov.ru</w:t>
      </w:r>
    </w:p>
    <w:p w14:paraId="6A7C2275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Правительство Российской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— http://government.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14:paraId="3742DB84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▪ Право.Ру — http://pravo.ru</w:t>
      </w:r>
    </w:p>
    <w:p w14:paraId="1AEC17D8" w14:textId="77777777" w:rsidR="00CC0BE8" w:rsidRPr="00C37C5A" w:rsidRDefault="00CC0BE8" w:rsidP="00CC0B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7C5A">
        <w:rPr>
          <w:rFonts w:ascii="Times New Roman" w:hAnsi="Times New Roman" w:cs="Times New Roman"/>
          <w:color w:val="000000"/>
          <w:sz w:val="24"/>
          <w:szCs w:val="24"/>
        </w:rPr>
        <w:t>▪ Президент Российской</w:t>
      </w:r>
      <w:r w:rsidR="001C36C5" w:rsidRPr="00C37C5A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(официальный сайт) —</w:t>
      </w:r>
      <w:r w:rsidRPr="00C37C5A">
        <w:rPr>
          <w:rFonts w:ascii="Times New Roman" w:hAnsi="Times New Roman" w:cs="Times New Roman"/>
          <w:color w:val="000000"/>
          <w:sz w:val="24"/>
          <w:szCs w:val="24"/>
        </w:rPr>
        <w:t>http://www.kremlin.ru</w:t>
      </w:r>
    </w:p>
    <w:p w14:paraId="6E5B787B" w14:textId="77777777" w:rsidR="00200A87" w:rsidRPr="00C37C5A" w:rsidRDefault="00200A87" w:rsidP="004E52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29FDAB" w14:textId="77777777" w:rsidR="00200A87" w:rsidRPr="00C37C5A" w:rsidRDefault="00200A87" w:rsidP="004E52D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53F5740B" w14:textId="77777777" w:rsidR="004E52DE" w:rsidRPr="00C37C5A" w:rsidRDefault="004E52DE" w:rsidP="004E5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7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r w:rsidRPr="00C3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праву</w:t>
      </w:r>
    </w:p>
    <w:p w14:paraId="0A71AB8E" w14:textId="77777777" w:rsidR="004E52DE" w:rsidRPr="00C37C5A" w:rsidRDefault="004E52DE" w:rsidP="004E5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10 </w:t>
      </w:r>
      <w:r w:rsidR="00EF27E6" w:rsidRPr="00C3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 рассчитан</w:t>
      </w:r>
      <w:r w:rsidRPr="00C3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B2146E" w:rsidRPr="00C3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 в год (1</w:t>
      </w:r>
      <w:r w:rsidRPr="00C3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в неделю)</w:t>
      </w:r>
    </w:p>
    <w:p w14:paraId="45CF2D18" w14:textId="77777777" w:rsidR="004E52DE" w:rsidRPr="00C37C5A" w:rsidRDefault="004E52DE" w:rsidP="004E52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76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979"/>
        <w:gridCol w:w="5152"/>
        <w:gridCol w:w="1019"/>
      </w:tblGrid>
      <w:tr w:rsidR="00E96E06" w:rsidRPr="00C37C5A" w14:paraId="3191380E" w14:textId="77777777" w:rsidTr="00E96E06">
        <w:trPr>
          <w:trHeight w:val="299"/>
        </w:trPr>
        <w:tc>
          <w:tcPr>
            <w:tcW w:w="535" w:type="dxa"/>
          </w:tcPr>
          <w:p w14:paraId="3801C8A3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" w:type="dxa"/>
          </w:tcPr>
          <w:p w14:paraId="377AE3AA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93" w:type="dxa"/>
          </w:tcPr>
          <w:p w14:paraId="007CD16B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Тема урока</w:t>
            </w:r>
          </w:p>
        </w:tc>
        <w:tc>
          <w:tcPr>
            <w:tcW w:w="1023" w:type="dxa"/>
          </w:tcPr>
          <w:p w14:paraId="4F7AB57C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</w:tr>
      <w:tr w:rsidR="00034FE1" w:rsidRPr="00C37C5A" w14:paraId="58E5326A" w14:textId="77777777" w:rsidTr="00E96E06">
        <w:tc>
          <w:tcPr>
            <w:tcW w:w="535" w:type="dxa"/>
          </w:tcPr>
          <w:p w14:paraId="2B204681" w14:textId="77777777" w:rsidR="00034FE1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14:paraId="103D9F67" w14:textId="77777777" w:rsidR="00034FE1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2718F269" w14:textId="77777777" w:rsidR="00034FE1" w:rsidRPr="00C37C5A" w:rsidRDefault="00034FE1" w:rsidP="004E52D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C5A"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  <w:r w:rsidRPr="00C37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 государства и права</w:t>
            </w:r>
          </w:p>
        </w:tc>
        <w:tc>
          <w:tcPr>
            <w:tcW w:w="1023" w:type="dxa"/>
          </w:tcPr>
          <w:p w14:paraId="03185E45" w14:textId="77777777" w:rsidR="00034FE1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E06" w:rsidRPr="00C37C5A" w14:paraId="37711A7D" w14:textId="77777777" w:rsidTr="00E96E06">
        <w:tc>
          <w:tcPr>
            <w:tcW w:w="535" w:type="dxa"/>
          </w:tcPr>
          <w:p w14:paraId="6BCBF2EF" w14:textId="77777777" w:rsidR="00E96E06" w:rsidRPr="00C37C5A" w:rsidRDefault="009A1DFB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</w:tcPr>
          <w:p w14:paraId="0A33B749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7D0B13C1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023" w:type="dxa"/>
          </w:tcPr>
          <w:p w14:paraId="2D01C1B5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6E06" w:rsidRPr="00C37C5A" w14:paraId="65BB16DB" w14:textId="77777777" w:rsidTr="00E96E06">
        <w:tc>
          <w:tcPr>
            <w:tcW w:w="535" w:type="dxa"/>
          </w:tcPr>
          <w:p w14:paraId="0912102B" w14:textId="77777777" w:rsidR="00E96E06" w:rsidRPr="00C37C5A" w:rsidRDefault="009A1DFB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038F" w:rsidRPr="00C3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</w:t>
            </w:r>
          </w:p>
        </w:tc>
        <w:tc>
          <w:tcPr>
            <w:tcW w:w="935" w:type="dxa"/>
          </w:tcPr>
          <w:p w14:paraId="15030489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2FD1B71D" w14:textId="77777777" w:rsidR="00E96E06" w:rsidRPr="00C37C5A" w:rsidRDefault="009A1DFB" w:rsidP="004E52D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7C5A">
              <w:rPr>
                <w:rFonts w:ascii="Times New Roman" w:hAnsi="Times New Roman" w:cs="Times New Roman"/>
                <w:sz w:val="24"/>
                <w:szCs w:val="24"/>
              </w:rPr>
              <w:t>Происхождение государства и права</w:t>
            </w:r>
          </w:p>
        </w:tc>
        <w:tc>
          <w:tcPr>
            <w:tcW w:w="1023" w:type="dxa"/>
          </w:tcPr>
          <w:p w14:paraId="1B6AA7FB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E96E06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6E06" w:rsidRPr="00C37C5A" w14:paraId="7B25EBA5" w14:textId="77777777" w:rsidTr="00E96E06">
        <w:tc>
          <w:tcPr>
            <w:tcW w:w="535" w:type="dxa"/>
          </w:tcPr>
          <w:p w14:paraId="5568C51F" w14:textId="77777777" w:rsidR="00E96E06" w:rsidRPr="00C37C5A" w:rsidRDefault="00AC038F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35" w:type="dxa"/>
          </w:tcPr>
          <w:p w14:paraId="2F5F0FE1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6CF0E781" w14:textId="77777777" w:rsidR="00E96E06" w:rsidRPr="00C37C5A" w:rsidRDefault="009A1DFB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hAnsi="Times New Roman" w:cs="Times New Roman"/>
                <w:sz w:val="24"/>
                <w:szCs w:val="24"/>
              </w:rPr>
              <w:t>Государство, его признаки и сущность</w:t>
            </w:r>
          </w:p>
        </w:tc>
        <w:tc>
          <w:tcPr>
            <w:tcW w:w="1023" w:type="dxa"/>
          </w:tcPr>
          <w:p w14:paraId="70EE259D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96E06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E96E06" w:rsidRPr="00C37C5A" w14:paraId="6D5D3AA8" w14:textId="77777777" w:rsidTr="00E96E06">
        <w:tc>
          <w:tcPr>
            <w:tcW w:w="535" w:type="dxa"/>
          </w:tcPr>
          <w:p w14:paraId="78CE23A1" w14:textId="77777777" w:rsidR="00E96E06" w:rsidRPr="00C37C5A" w:rsidRDefault="00AC038F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35" w:type="dxa"/>
          </w:tcPr>
          <w:p w14:paraId="1739E016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22566491" w14:textId="77777777" w:rsidR="00E96E06" w:rsidRPr="00C37C5A" w:rsidRDefault="009A1DFB" w:rsidP="009A1DF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государства</w:t>
            </w:r>
          </w:p>
        </w:tc>
        <w:tc>
          <w:tcPr>
            <w:tcW w:w="1023" w:type="dxa"/>
          </w:tcPr>
          <w:p w14:paraId="675CC778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</w:t>
            </w:r>
          </w:p>
        </w:tc>
      </w:tr>
      <w:tr w:rsidR="00E96E06" w:rsidRPr="00C37C5A" w14:paraId="36A5F906" w14:textId="77777777" w:rsidTr="00E96E06">
        <w:tc>
          <w:tcPr>
            <w:tcW w:w="535" w:type="dxa"/>
          </w:tcPr>
          <w:p w14:paraId="2CA026BC" w14:textId="77777777" w:rsidR="00E96E06" w:rsidRPr="00C37C5A" w:rsidRDefault="00AC038F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</w:tcPr>
          <w:p w14:paraId="16FABCC3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2C283CBD" w14:textId="77777777" w:rsidR="00E96E06" w:rsidRPr="00C37C5A" w:rsidRDefault="009A1DFB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государства и государственный механизм</w:t>
            </w:r>
          </w:p>
        </w:tc>
        <w:tc>
          <w:tcPr>
            <w:tcW w:w="1023" w:type="dxa"/>
          </w:tcPr>
          <w:p w14:paraId="1EAEE578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</w:p>
        </w:tc>
      </w:tr>
      <w:tr w:rsidR="00E96E06" w:rsidRPr="00C37C5A" w14:paraId="50BAA583" w14:textId="77777777" w:rsidTr="00E96E06">
        <w:tc>
          <w:tcPr>
            <w:tcW w:w="535" w:type="dxa"/>
          </w:tcPr>
          <w:p w14:paraId="184F1926" w14:textId="77777777" w:rsidR="00E96E06" w:rsidRPr="00C37C5A" w:rsidRDefault="00AC038F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14:paraId="2D848299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4F92FF79" w14:textId="77777777" w:rsidR="00E96E06" w:rsidRPr="00C37C5A" w:rsidRDefault="009A1DFB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023" w:type="dxa"/>
          </w:tcPr>
          <w:p w14:paraId="555FA145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</w:t>
            </w:r>
          </w:p>
        </w:tc>
      </w:tr>
      <w:tr w:rsidR="00EF27E6" w:rsidRPr="00C37C5A" w14:paraId="20D80F44" w14:textId="77777777" w:rsidTr="00E96E06">
        <w:tc>
          <w:tcPr>
            <w:tcW w:w="535" w:type="dxa"/>
          </w:tcPr>
          <w:p w14:paraId="236C7D71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</w:tcPr>
          <w:p w14:paraId="14150C47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0684CA6D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по теме: </w:t>
            </w: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Государство. Гражданское общество</w:t>
            </w:r>
          </w:p>
        </w:tc>
        <w:tc>
          <w:tcPr>
            <w:tcW w:w="1023" w:type="dxa"/>
          </w:tcPr>
          <w:p w14:paraId="2F5667C7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E06" w:rsidRPr="00C37C5A" w14:paraId="1F90E64F" w14:textId="77777777" w:rsidTr="00E96E06">
        <w:tc>
          <w:tcPr>
            <w:tcW w:w="535" w:type="dxa"/>
          </w:tcPr>
          <w:p w14:paraId="1BCE729B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</w:tcPr>
          <w:p w14:paraId="5A0F620C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1B3159FA" w14:textId="77777777" w:rsidR="00E96E06" w:rsidRPr="00C37C5A" w:rsidRDefault="009A1DFB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Верховенство правового закона. Законность и правопорядок. Разделение властей</w:t>
            </w:r>
          </w:p>
        </w:tc>
        <w:tc>
          <w:tcPr>
            <w:tcW w:w="1023" w:type="dxa"/>
          </w:tcPr>
          <w:p w14:paraId="4F5589B6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П.6</w:t>
            </w:r>
          </w:p>
        </w:tc>
      </w:tr>
      <w:tr w:rsidR="00E96E06" w:rsidRPr="00C37C5A" w14:paraId="69604BE0" w14:textId="77777777" w:rsidTr="009A1DFB">
        <w:trPr>
          <w:trHeight w:val="377"/>
        </w:trPr>
        <w:tc>
          <w:tcPr>
            <w:tcW w:w="535" w:type="dxa"/>
          </w:tcPr>
          <w:p w14:paraId="14E01A5A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35" w:type="dxa"/>
          </w:tcPr>
          <w:p w14:paraId="745FA444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142DC00A" w14:textId="77777777" w:rsidR="00E96E06" w:rsidRPr="00C37C5A" w:rsidRDefault="009A1DFB" w:rsidP="009A1DF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права. Признаки и функции права. Система права</w:t>
            </w:r>
          </w:p>
        </w:tc>
        <w:tc>
          <w:tcPr>
            <w:tcW w:w="1023" w:type="dxa"/>
          </w:tcPr>
          <w:p w14:paraId="3A2CF283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</w:t>
            </w:r>
          </w:p>
        </w:tc>
      </w:tr>
      <w:tr w:rsidR="00E96E06" w:rsidRPr="00C37C5A" w14:paraId="24A384BF" w14:textId="77777777" w:rsidTr="00E96E06">
        <w:tc>
          <w:tcPr>
            <w:tcW w:w="535" w:type="dxa"/>
          </w:tcPr>
          <w:p w14:paraId="2E4BCABC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</w:tcPr>
          <w:p w14:paraId="2CAD5987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1150519C" w14:textId="77777777" w:rsidR="00E96E06" w:rsidRPr="00C37C5A" w:rsidRDefault="009A1DFB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социального регулирования</w:t>
            </w:r>
          </w:p>
        </w:tc>
        <w:tc>
          <w:tcPr>
            <w:tcW w:w="1023" w:type="dxa"/>
          </w:tcPr>
          <w:p w14:paraId="51577EAD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</w:t>
            </w:r>
          </w:p>
        </w:tc>
      </w:tr>
      <w:tr w:rsidR="00E96E06" w:rsidRPr="00C37C5A" w14:paraId="395EBFDC" w14:textId="77777777" w:rsidTr="00E96E06">
        <w:tc>
          <w:tcPr>
            <w:tcW w:w="535" w:type="dxa"/>
          </w:tcPr>
          <w:p w14:paraId="30285B52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35" w:type="dxa"/>
          </w:tcPr>
          <w:p w14:paraId="17441AA7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2ABF458C" w14:textId="77777777" w:rsidR="00E96E06" w:rsidRPr="00C37C5A" w:rsidRDefault="009A1DFB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права. Действие нормативно-правовых актов во вр</w:t>
            </w:r>
            <w:r w:rsidR="00034FE1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емени, в пространстве и по кругу лиц</w:t>
            </w:r>
          </w:p>
        </w:tc>
        <w:tc>
          <w:tcPr>
            <w:tcW w:w="1023" w:type="dxa"/>
          </w:tcPr>
          <w:p w14:paraId="06DBCD47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</w:t>
            </w:r>
          </w:p>
        </w:tc>
      </w:tr>
      <w:tr w:rsidR="00E96E06" w:rsidRPr="00C37C5A" w14:paraId="42F2ACAC" w14:textId="77777777" w:rsidTr="00E96E06">
        <w:tc>
          <w:tcPr>
            <w:tcW w:w="535" w:type="dxa"/>
          </w:tcPr>
          <w:p w14:paraId="02F33511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" w:type="dxa"/>
          </w:tcPr>
          <w:p w14:paraId="47476DFF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1A53988C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Правотворчество: понятие, принципы, виды. Юридическая техника</w:t>
            </w:r>
          </w:p>
        </w:tc>
        <w:tc>
          <w:tcPr>
            <w:tcW w:w="1023" w:type="dxa"/>
          </w:tcPr>
          <w:p w14:paraId="140FF33A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</w:t>
            </w:r>
          </w:p>
        </w:tc>
      </w:tr>
      <w:tr w:rsidR="00E96E06" w:rsidRPr="00C37C5A" w14:paraId="71258135" w14:textId="77777777" w:rsidTr="00E96E06">
        <w:tc>
          <w:tcPr>
            <w:tcW w:w="535" w:type="dxa"/>
          </w:tcPr>
          <w:p w14:paraId="72D70997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935" w:type="dxa"/>
          </w:tcPr>
          <w:p w14:paraId="3E97CE28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60CCA860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и ее формы. Толкование права: понятие, виды и способы</w:t>
            </w:r>
          </w:p>
        </w:tc>
        <w:tc>
          <w:tcPr>
            <w:tcW w:w="1023" w:type="dxa"/>
          </w:tcPr>
          <w:p w14:paraId="26644E88" w14:textId="77777777" w:rsidR="00E96E06" w:rsidRPr="00C37C5A" w:rsidRDefault="00034FE1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</w:t>
            </w:r>
          </w:p>
        </w:tc>
      </w:tr>
      <w:tr w:rsidR="007D3767" w:rsidRPr="00C37C5A" w14:paraId="6623C259" w14:textId="77777777" w:rsidTr="00E96E06">
        <w:tc>
          <w:tcPr>
            <w:tcW w:w="535" w:type="dxa"/>
          </w:tcPr>
          <w:p w14:paraId="46DACB3C" w14:textId="77777777" w:rsidR="007D3767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" w:type="dxa"/>
          </w:tcPr>
          <w:p w14:paraId="52B395BC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4E843E70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Правоотношения: понятие, структура. Юридические факты</w:t>
            </w:r>
          </w:p>
        </w:tc>
        <w:tc>
          <w:tcPr>
            <w:tcW w:w="1023" w:type="dxa"/>
          </w:tcPr>
          <w:p w14:paraId="425C332B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</w:t>
            </w:r>
          </w:p>
        </w:tc>
      </w:tr>
      <w:tr w:rsidR="00E96E06" w:rsidRPr="00C37C5A" w14:paraId="6F66435C" w14:textId="77777777" w:rsidTr="00E96E06">
        <w:tc>
          <w:tcPr>
            <w:tcW w:w="535" w:type="dxa"/>
          </w:tcPr>
          <w:p w14:paraId="04E3C659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" w:type="dxa"/>
          </w:tcPr>
          <w:p w14:paraId="313CFB08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0B772C50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Правомерное поведение. Правонарушение: понятие и виды</w:t>
            </w:r>
          </w:p>
        </w:tc>
        <w:tc>
          <w:tcPr>
            <w:tcW w:w="1023" w:type="dxa"/>
          </w:tcPr>
          <w:p w14:paraId="75EBBAB2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П.13</w:t>
            </w:r>
          </w:p>
        </w:tc>
      </w:tr>
      <w:tr w:rsidR="00E96E06" w:rsidRPr="00C37C5A" w14:paraId="2FF8067D" w14:textId="77777777" w:rsidTr="00E96E06">
        <w:tc>
          <w:tcPr>
            <w:tcW w:w="535" w:type="dxa"/>
          </w:tcPr>
          <w:p w14:paraId="413314A3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35" w:type="dxa"/>
          </w:tcPr>
          <w:p w14:paraId="5FAB8090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516FFBDD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ответственность: понятие, виды, основания</w:t>
            </w:r>
          </w:p>
        </w:tc>
        <w:tc>
          <w:tcPr>
            <w:tcW w:w="1023" w:type="dxa"/>
          </w:tcPr>
          <w:p w14:paraId="501E282C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</w:t>
            </w:r>
          </w:p>
        </w:tc>
      </w:tr>
      <w:tr w:rsidR="00E96E06" w:rsidRPr="00C37C5A" w14:paraId="0D515C89" w14:textId="77777777" w:rsidTr="00E96E06">
        <w:tc>
          <w:tcPr>
            <w:tcW w:w="535" w:type="dxa"/>
          </w:tcPr>
          <w:p w14:paraId="591DAF78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" w:type="dxa"/>
          </w:tcPr>
          <w:p w14:paraId="62E16210" w14:textId="77777777" w:rsidR="00E96E06" w:rsidRPr="00C37C5A" w:rsidRDefault="00D32AC9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нед.дек</w:t>
            </w:r>
            <w:proofErr w:type="gramEnd"/>
          </w:p>
        </w:tc>
        <w:tc>
          <w:tcPr>
            <w:tcW w:w="5193" w:type="dxa"/>
          </w:tcPr>
          <w:p w14:paraId="7B7BE6FC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 и правосознание. Правовая деятельность.</w:t>
            </w:r>
          </w:p>
        </w:tc>
        <w:tc>
          <w:tcPr>
            <w:tcW w:w="1023" w:type="dxa"/>
          </w:tcPr>
          <w:p w14:paraId="5B595652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</w:t>
            </w:r>
          </w:p>
        </w:tc>
      </w:tr>
      <w:tr w:rsidR="00E96E06" w:rsidRPr="00C37C5A" w14:paraId="76A9CD6A" w14:textId="77777777" w:rsidTr="00E96E06">
        <w:tc>
          <w:tcPr>
            <w:tcW w:w="535" w:type="dxa"/>
          </w:tcPr>
          <w:p w14:paraId="0557B7F5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" w:type="dxa"/>
          </w:tcPr>
          <w:p w14:paraId="1138F0B9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50779DF5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правовой культуры</w:t>
            </w:r>
          </w:p>
        </w:tc>
        <w:tc>
          <w:tcPr>
            <w:tcW w:w="1023" w:type="dxa"/>
          </w:tcPr>
          <w:p w14:paraId="17F3950D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</w:tc>
      </w:tr>
      <w:tr w:rsidR="00E96E06" w:rsidRPr="00C37C5A" w14:paraId="29373E8D" w14:textId="77777777" w:rsidTr="00E96E06">
        <w:tc>
          <w:tcPr>
            <w:tcW w:w="535" w:type="dxa"/>
          </w:tcPr>
          <w:p w14:paraId="6B3A5676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935" w:type="dxa"/>
          </w:tcPr>
          <w:p w14:paraId="3813EFEB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6FE7D85E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системы современности. Правовая система России</w:t>
            </w:r>
          </w:p>
        </w:tc>
        <w:tc>
          <w:tcPr>
            <w:tcW w:w="1023" w:type="dxa"/>
          </w:tcPr>
          <w:p w14:paraId="2C6491B9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</w:t>
            </w:r>
          </w:p>
        </w:tc>
      </w:tr>
      <w:tr w:rsidR="00EF27E6" w:rsidRPr="00C37C5A" w14:paraId="04B5D5FD" w14:textId="77777777" w:rsidTr="00E96E06">
        <w:tc>
          <w:tcPr>
            <w:tcW w:w="535" w:type="dxa"/>
          </w:tcPr>
          <w:p w14:paraId="4767609E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" w:type="dxa"/>
          </w:tcPr>
          <w:p w14:paraId="63F26C7B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663897C7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по теме:</w:t>
            </w:r>
            <w:r w:rsidRPr="00C37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 государства и права</w:t>
            </w:r>
          </w:p>
        </w:tc>
        <w:tc>
          <w:tcPr>
            <w:tcW w:w="1023" w:type="dxa"/>
          </w:tcPr>
          <w:p w14:paraId="2423991E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E06" w:rsidRPr="00C37C5A" w14:paraId="4134FFA3" w14:textId="77777777" w:rsidTr="00E96E06">
        <w:tc>
          <w:tcPr>
            <w:tcW w:w="535" w:type="dxa"/>
          </w:tcPr>
          <w:p w14:paraId="4EDF0654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14:paraId="5D029FED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48BE3804" w14:textId="77777777" w:rsidR="00E96E06" w:rsidRPr="00C37C5A" w:rsidRDefault="00152F73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Конституционное право</w:t>
            </w:r>
          </w:p>
        </w:tc>
        <w:tc>
          <w:tcPr>
            <w:tcW w:w="1023" w:type="dxa"/>
          </w:tcPr>
          <w:p w14:paraId="4477C107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E06" w:rsidRPr="00C37C5A" w14:paraId="348EFD69" w14:textId="77777777" w:rsidTr="00E96E06">
        <w:tc>
          <w:tcPr>
            <w:tcW w:w="535" w:type="dxa"/>
          </w:tcPr>
          <w:p w14:paraId="293FDEBE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935" w:type="dxa"/>
          </w:tcPr>
          <w:p w14:paraId="1250E04A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43B93260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конституции, ее виды. Конституционализм</w:t>
            </w:r>
          </w:p>
        </w:tc>
        <w:tc>
          <w:tcPr>
            <w:tcW w:w="1023" w:type="dxa"/>
          </w:tcPr>
          <w:p w14:paraId="32CE6F42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</w:tc>
      </w:tr>
      <w:tr w:rsidR="00E96E06" w:rsidRPr="00C37C5A" w14:paraId="324D25A8" w14:textId="77777777" w:rsidTr="00E96E06">
        <w:tc>
          <w:tcPr>
            <w:tcW w:w="535" w:type="dxa"/>
          </w:tcPr>
          <w:p w14:paraId="6C9C7517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" w:type="dxa"/>
          </w:tcPr>
          <w:p w14:paraId="4944EC4A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7429B350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Конституции РФ.</w:t>
            </w:r>
          </w:p>
        </w:tc>
        <w:tc>
          <w:tcPr>
            <w:tcW w:w="1023" w:type="dxa"/>
          </w:tcPr>
          <w:p w14:paraId="7ED0FB7F" w14:textId="77777777" w:rsidR="00E96E06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</w:t>
            </w:r>
          </w:p>
        </w:tc>
      </w:tr>
      <w:tr w:rsidR="007D3767" w:rsidRPr="00C37C5A" w14:paraId="1FF93E00" w14:textId="77777777" w:rsidTr="00E96E06">
        <w:tc>
          <w:tcPr>
            <w:tcW w:w="535" w:type="dxa"/>
          </w:tcPr>
          <w:p w14:paraId="54AA74DF" w14:textId="77777777" w:rsidR="007D3767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935" w:type="dxa"/>
          </w:tcPr>
          <w:p w14:paraId="2A527CDC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398CC256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строя РФ</w:t>
            </w:r>
          </w:p>
        </w:tc>
        <w:tc>
          <w:tcPr>
            <w:tcW w:w="1023" w:type="dxa"/>
          </w:tcPr>
          <w:p w14:paraId="680842D8" w14:textId="77777777" w:rsidR="007D3767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</w:t>
            </w:r>
          </w:p>
        </w:tc>
      </w:tr>
      <w:tr w:rsidR="007D3767" w:rsidRPr="00C37C5A" w14:paraId="5704518C" w14:textId="77777777" w:rsidTr="00E96E06">
        <w:tc>
          <w:tcPr>
            <w:tcW w:w="535" w:type="dxa"/>
          </w:tcPr>
          <w:p w14:paraId="37CC3E32" w14:textId="77777777" w:rsidR="007D3767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35" w:type="dxa"/>
          </w:tcPr>
          <w:p w14:paraId="317AE6D9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52F6CEC6" w14:textId="77777777" w:rsidR="007D3767" w:rsidRPr="00C37C5A" w:rsidRDefault="007D3767" w:rsidP="007D376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Избирательное право </w:t>
            </w:r>
          </w:p>
        </w:tc>
        <w:tc>
          <w:tcPr>
            <w:tcW w:w="1023" w:type="dxa"/>
          </w:tcPr>
          <w:p w14:paraId="616767C1" w14:textId="77777777" w:rsidR="007D3767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</w:t>
            </w:r>
          </w:p>
        </w:tc>
      </w:tr>
      <w:tr w:rsidR="007D3767" w:rsidRPr="00C37C5A" w14:paraId="3FCF0711" w14:textId="77777777" w:rsidTr="00E96E06">
        <w:tc>
          <w:tcPr>
            <w:tcW w:w="535" w:type="dxa"/>
          </w:tcPr>
          <w:p w14:paraId="5BB93A0E" w14:textId="77777777" w:rsidR="007D3767" w:rsidRPr="00C37C5A" w:rsidRDefault="00AC038F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27E6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27E6" w:rsidRPr="00C3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-36</w:t>
            </w:r>
          </w:p>
        </w:tc>
        <w:tc>
          <w:tcPr>
            <w:tcW w:w="935" w:type="dxa"/>
          </w:tcPr>
          <w:p w14:paraId="6BF50EE3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33491892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системы и избирательный процесс</w:t>
            </w:r>
          </w:p>
        </w:tc>
        <w:tc>
          <w:tcPr>
            <w:tcW w:w="1023" w:type="dxa"/>
          </w:tcPr>
          <w:p w14:paraId="1640677E" w14:textId="77777777" w:rsidR="007D3767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</w:tc>
      </w:tr>
      <w:tr w:rsidR="00EF27E6" w:rsidRPr="00C37C5A" w14:paraId="1C07F8BE" w14:textId="77777777" w:rsidTr="00E96E06">
        <w:tc>
          <w:tcPr>
            <w:tcW w:w="535" w:type="dxa"/>
          </w:tcPr>
          <w:p w14:paraId="044EFD28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" w:type="dxa"/>
          </w:tcPr>
          <w:p w14:paraId="6552A32C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2E4ABF4E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по теме: </w:t>
            </w: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Конституция РФ. Избирательные системы</w:t>
            </w:r>
          </w:p>
        </w:tc>
        <w:tc>
          <w:tcPr>
            <w:tcW w:w="1023" w:type="dxa"/>
          </w:tcPr>
          <w:p w14:paraId="0499D188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7" w:rsidRPr="00C37C5A" w14:paraId="494E3289" w14:textId="77777777" w:rsidTr="00E96E06">
        <w:tc>
          <w:tcPr>
            <w:tcW w:w="535" w:type="dxa"/>
          </w:tcPr>
          <w:p w14:paraId="78DE5C8C" w14:textId="77777777" w:rsidR="007D3767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935" w:type="dxa"/>
          </w:tcPr>
          <w:p w14:paraId="05916AAA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36B59C5A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Федеративное устройство</w:t>
            </w:r>
          </w:p>
        </w:tc>
        <w:tc>
          <w:tcPr>
            <w:tcW w:w="1023" w:type="dxa"/>
          </w:tcPr>
          <w:p w14:paraId="703C030E" w14:textId="77777777" w:rsidR="007D3767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</w:t>
            </w:r>
          </w:p>
        </w:tc>
      </w:tr>
      <w:tr w:rsidR="007D3767" w:rsidRPr="00C37C5A" w14:paraId="451DB039" w14:textId="77777777" w:rsidTr="00E96E06">
        <w:tc>
          <w:tcPr>
            <w:tcW w:w="535" w:type="dxa"/>
          </w:tcPr>
          <w:p w14:paraId="57F594C0" w14:textId="77777777" w:rsidR="007D3767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935" w:type="dxa"/>
          </w:tcPr>
          <w:p w14:paraId="03586192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70A3CD04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РФ</w:t>
            </w:r>
          </w:p>
        </w:tc>
        <w:tc>
          <w:tcPr>
            <w:tcW w:w="1023" w:type="dxa"/>
          </w:tcPr>
          <w:p w14:paraId="56FD0E62" w14:textId="77777777" w:rsidR="007D3767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</w:t>
            </w:r>
          </w:p>
        </w:tc>
      </w:tr>
      <w:tr w:rsidR="007D3767" w:rsidRPr="00C37C5A" w14:paraId="042817BD" w14:textId="77777777" w:rsidTr="00E96E06">
        <w:tc>
          <w:tcPr>
            <w:tcW w:w="535" w:type="dxa"/>
          </w:tcPr>
          <w:p w14:paraId="1EFE66C2" w14:textId="77777777" w:rsidR="007D3767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935" w:type="dxa"/>
          </w:tcPr>
          <w:p w14:paraId="20B8D11B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6D3ACE39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Собрание. Совет Федерации. Государственная Дума</w:t>
            </w:r>
          </w:p>
        </w:tc>
        <w:tc>
          <w:tcPr>
            <w:tcW w:w="1023" w:type="dxa"/>
          </w:tcPr>
          <w:p w14:paraId="0406639C" w14:textId="77777777" w:rsidR="007D3767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</w:t>
            </w:r>
          </w:p>
        </w:tc>
      </w:tr>
      <w:tr w:rsidR="007D3767" w:rsidRPr="00C37C5A" w14:paraId="5B8E1777" w14:textId="77777777" w:rsidTr="00E96E06">
        <w:tc>
          <w:tcPr>
            <w:tcW w:w="535" w:type="dxa"/>
          </w:tcPr>
          <w:p w14:paraId="11236CC1" w14:textId="77777777" w:rsidR="007D3767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935" w:type="dxa"/>
          </w:tcPr>
          <w:p w14:paraId="170FD958" w14:textId="77777777" w:rsidR="007D3767" w:rsidRPr="00C37C5A" w:rsidRDefault="007D376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5611C568" w14:textId="77777777" w:rsidR="007D3767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Законодательный процесс в РФ</w:t>
            </w:r>
          </w:p>
        </w:tc>
        <w:tc>
          <w:tcPr>
            <w:tcW w:w="1023" w:type="dxa"/>
          </w:tcPr>
          <w:p w14:paraId="02CF08B7" w14:textId="77777777" w:rsidR="007D3767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</w:tc>
      </w:tr>
      <w:tr w:rsidR="00E96E06" w:rsidRPr="00C37C5A" w14:paraId="78B4D076" w14:textId="77777777" w:rsidTr="00E96E06">
        <w:tc>
          <w:tcPr>
            <w:tcW w:w="535" w:type="dxa"/>
          </w:tcPr>
          <w:p w14:paraId="752718E8" w14:textId="77777777" w:rsidR="00E96E0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935" w:type="dxa"/>
          </w:tcPr>
          <w:p w14:paraId="77F3639B" w14:textId="77777777" w:rsidR="00E96E06" w:rsidRPr="00C37C5A" w:rsidRDefault="00E96E0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4F411DBB" w14:textId="77777777" w:rsidR="00E96E06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023" w:type="dxa"/>
          </w:tcPr>
          <w:p w14:paraId="101E627B" w14:textId="77777777" w:rsidR="00E96E06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</w:t>
            </w:r>
          </w:p>
        </w:tc>
      </w:tr>
      <w:tr w:rsidR="000576C4" w:rsidRPr="00C37C5A" w14:paraId="4B4766CF" w14:textId="77777777" w:rsidTr="00E96E06">
        <w:tc>
          <w:tcPr>
            <w:tcW w:w="535" w:type="dxa"/>
          </w:tcPr>
          <w:p w14:paraId="4BAE3F85" w14:textId="77777777" w:rsidR="000576C4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5" w:type="dxa"/>
          </w:tcPr>
          <w:p w14:paraId="76C7A682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644BB738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власть в РФ. Прокуратура</w:t>
            </w:r>
          </w:p>
        </w:tc>
        <w:tc>
          <w:tcPr>
            <w:tcW w:w="1023" w:type="dxa"/>
          </w:tcPr>
          <w:p w14:paraId="47C0D20F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</w:t>
            </w:r>
          </w:p>
        </w:tc>
      </w:tr>
      <w:tr w:rsidR="000576C4" w:rsidRPr="00C37C5A" w14:paraId="0C6F8145" w14:textId="77777777" w:rsidTr="00E96E06">
        <w:tc>
          <w:tcPr>
            <w:tcW w:w="535" w:type="dxa"/>
          </w:tcPr>
          <w:p w14:paraId="0D3FF97B" w14:textId="77777777" w:rsidR="000576C4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5" w:type="dxa"/>
          </w:tcPr>
          <w:p w14:paraId="6A5294D6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7D24B592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1023" w:type="dxa"/>
          </w:tcPr>
          <w:p w14:paraId="0456AE75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</w:t>
            </w:r>
          </w:p>
        </w:tc>
      </w:tr>
      <w:tr w:rsidR="00EF27E6" w:rsidRPr="00C37C5A" w14:paraId="1D541F5E" w14:textId="77777777" w:rsidTr="00E96E06">
        <w:tc>
          <w:tcPr>
            <w:tcW w:w="535" w:type="dxa"/>
          </w:tcPr>
          <w:p w14:paraId="2CBEE179" w14:textId="77777777" w:rsidR="00EF27E6" w:rsidRPr="00C37C5A" w:rsidRDefault="003E287B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935" w:type="dxa"/>
          </w:tcPr>
          <w:p w14:paraId="31DCBBA5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7C1776DD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 по теме: </w:t>
            </w: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Конституционное право.</w:t>
            </w:r>
          </w:p>
        </w:tc>
        <w:tc>
          <w:tcPr>
            <w:tcW w:w="1023" w:type="dxa"/>
          </w:tcPr>
          <w:p w14:paraId="2B37F8E4" w14:textId="77777777" w:rsidR="00EF27E6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6C4" w:rsidRPr="00C37C5A" w14:paraId="5EE37BF2" w14:textId="77777777" w:rsidTr="00E96E06">
        <w:tc>
          <w:tcPr>
            <w:tcW w:w="535" w:type="dxa"/>
          </w:tcPr>
          <w:p w14:paraId="3F441923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14:paraId="32853233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3AE3AA3D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3.Права человека</w:t>
            </w:r>
          </w:p>
        </w:tc>
        <w:tc>
          <w:tcPr>
            <w:tcW w:w="1023" w:type="dxa"/>
          </w:tcPr>
          <w:p w14:paraId="4B06CC96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6C4" w:rsidRPr="00C37C5A" w14:paraId="011CC225" w14:textId="77777777" w:rsidTr="00E96E06">
        <w:tc>
          <w:tcPr>
            <w:tcW w:w="535" w:type="dxa"/>
          </w:tcPr>
          <w:p w14:paraId="5816CA81" w14:textId="77777777" w:rsidR="000576C4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5" w:type="dxa"/>
          </w:tcPr>
          <w:p w14:paraId="7D639DA9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71A464B0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статус человека и гражданина в РФ. Гражданство в РФ.</w:t>
            </w:r>
          </w:p>
        </w:tc>
        <w:tc>
          <w:tcPr>
            <w:tcW w:w="1023" w:type="dxa"/>
          </w:tcPr>
          <w:p w14:paraId="4AB79D5C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</w:t>
            </w:r>
          </w:p>
        </w:tc>
      </w:tr>
      <w:tr w:rsidR="000576C4" w:rsidRPr="00C37C5A" w14:paraId="08AF1CDC" w14:textId="77777777" w:rsidTr="00E96E06">
        <w:tc>
          <w:tcPr>
            <w:tcW w:w="535" w:type="dxa"/>
          </w:tcPr>
          <w:p w14:paraId="4750B240" w14:textId="77777777" w:rsidR="000576C4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935" w:type="dxa"/>
          </w:tcPr>
          <w:p w14:paraId="7DD30C8D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24957795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свободы и обязанности человека и гражданина</w:t>
            </w:r>
          </w:p>
        </w:tc>
        <w:tc>
          <w:tcPr>
            <w:tcW w:w="1023" w:type="dxa"/>
          </w:tcPr>
          <w:p w14:paraId="15195A6F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</w:tc>
      </w:tr>
      <w:tr w:rsidR="000576C4" w:rsidRPr="00C37C5A" w14:paraId="43B62A80" w14:textId="77777777" w:rsidTr="00E96E06">
        <w:tc>
          <w:tcPr>
            <w:tcW w:w="535" w:type="dxa"/>
          </w:tcPr>
          <w:p w14:paraId="40F2D0CE" w14:textId="77777777" w:rsidR="000576C4" w:rsidRPr="00C37C5A" w:rsidRDefault="00EF27E6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5" w:type="dxa"/>
          </w:tcPr>
          <w:p w14:paraId="3E41411C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686B9394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Гражданские </w:t>
            </w:r>
            <w:r w:rsidR="00EF27E6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(личные</w:t>
            </w: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права)</w:t>
            </w:r>
          </w:p>
        </w:tc>
        <w:tc>
          <w:tcPr>
            <w:tcW w:w="1023" w:type="dxa"/>
          </w:tcPr>
          <w:p w14:paraId="02098EC1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</w:t>
            </w:r>
          </w:p>
        </w:tc>
      </w:tr>
      <w:tr w:rsidR="000576C4" w:rsidRPr="00C37C5A" w14:paraId="396DF5E5" w14:textId="77777777" w:rsidTr="00E96E06">
        <w:tc>
          <w:tcPr>
            <w:tcW w:w="535" w:type="dxa"/>
          </w:tcPr>
          <w:p w14:paraId="3E8946AC" w14:textId="77777777" w:rsidR="000576C4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5" w:type="dxa"/>
          </w:tcPr>
          <w:p w14:paraId="3368FA9E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5D6359D6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права</w:t>
            </w:r>
          </w:p>
        </w:tc>
        <w:tc>
          <w:tcPr>
            <w:tcW w:w="1023" w:type="dxa"/>
          </w:tcPr>
          <w:p w14:paraId="477A49CC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</w:t>
            </w:r>
          </w:p>
        </w:tc>
      </w:tr>
      <w:tr w:rsidR="000576C4" w:rsidRPr="00C37C5A" w14:paraId="679DB9CB" w14:textId="77777777" w:rsidTr="00E96E06">
        <w:tc>
          <w:tcPr>
            <w:tcW w:w="535" w:type="dxa"/>
          </w:tcPr>
          <w:p w14:paraId="4A7F236A" w14:textId="77777777" w:rsidR="000576C4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5" w:type="dxa"/>
          </w:tcPr>
          <w:p w14:paraId="0A7E6F74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2F8675BB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Экономические, социальные и культурные права</w:t>
            </w:r>
          </w:p>
        </w:tc>
        <w:tc>
          <w:tcPr>
            <w:tcW w:w="1023" w:type="dxa"/>
          </w:tcPr>
          <w:p w14:paraId="545F5070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</w:t>
            </w:r>
          </w:p>
        </w:tc>
      </w:tr>
      <w:tr w:rsidR="000576C4" w:rsidRPr="00C37C5A" w14:paraId="26F6B9E9" w14:textId="77777777" w:rsidTr="00E96E06">
        <w:tc>
          <w:tcPr>
            <w:tcW w:w="535" w:type="dxa"/>
          </w:tcPr>
          <w:p w14:paraId="28ED8A2C" w14:textId="77777777" w:rsidR="000576C4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5" w:type="dxa"/>
          </w:tcPr>
          <w:p w14:paraId="3BDA8344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48EA93E8" w14:textId="77777777" w:rsidR="000576C4" w:rsidRPr="00C37C5A" w:rsidRDefault="00200A87" w:rsidP="000576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</w:t>
            </w:r>
            <w:r w:rsidR="000576C4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благоприятную </w:t>
            </w: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окружающую среду</w:t>
            </w:r>
          </w:p>
        </w:tc>
        <w:tc>
          <w:tcPr>
            <w:tcW w:w="1023" w:type="dxa"/>
          </w:tcPr>
          <w:p w14:paraId="6A38FAB4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</w:t>
            </w:r>
          </w:p>
        </w:tc>
      </w:tr>
      <w:tr w:rsidR="000576C4" w:rsidRPr="00C37C5A" w14:paraId="686462CD" w14:textId="77777777" w:rsidTr="00E96E06">
        <w:tc>
          <w:tcPr>
            <w:tcW w:w="535" w:type="dxa"/>
          </w:tcPr>
          <w:p w14:paraId="6246F669" w14:textId="77777777" w:rsidR="000576C4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5" w:type="dxa"/>
          </w:tcPr>
          <w:p w14:paraId="57680105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4BFC05B7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1023" w:type="dxa"/>
          </w:tcPr>
          <w:p w14:paraId="1E7422B6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П.36</w:t>
            </w:r>
          </w:p>
        </w:tc>
      </w:tr>
      <w:tr w:rsidR="00200A87" w:rsidRPr="00C37C5A" w14:paraId="020806BC" w14:textId="77777777" w:rsidTr="00E96E06">
        <w:tc>
          <w:tcPr>
            <w:tcW w:w="535" w:type="dxa"/>
          </w:tcPr>
          <w:p w14:paraId="6E2F45A3" w14:textId="77777777" w:rsidR="00200A87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5" w:type="dxa"/>
          </w:tcPr>
          <w:p w14:paraId="268F5F06" w14:textId="77777777" w:rsidR="00200A87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653D36BB" w14:textId="77777777" w:rsidR="00200A87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контроля: </w:t>
            </w:r>
            <w:r w:rsidRPr="00C3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Гражданство, права человека</w:t>
            </w:r>
          </w:p>
        </w:tc>
        <w:tc>
          <w:tcPr>
            <w:tcW w:w="1023" w:type="dxa"/>
          </w:tcPr>
          <w:p w14:paraId="78697DB2" w14:textId="77777777" w:rsidR="00200A87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6C4" w:rsidRPr="00C37C5A" w14:paraId="00637702" w14:textId="77777777" w:rsidTr="00E96E06">
        <w:tc>
          <w:tcPr>
            <w:tcW w:w="535" w:type="dxa"/>
          </w:tcPr>
          <w:p w14:paraId="08F71186" w14:textId="77777777" w:rsidR="000576C4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935" w:type="dxa"/>
          </w:tcPr>
          <w:p w14:paraId="0967F024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737450DC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прав человека</w:t>
            </w:r>
          </w:p>
        </w:tc>
        <w:tc>
          <w:tcPr>
            <w:tcW w:w="1023" w:type="dxa"/>
          </w:tcPr>
          <w:p w14:paraId="504EF6EB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</w:t>
            </w:r>
          </w:p>
        </w:tc>
      </w:tr>
      <w:tr w:rsidR="000576C4" w:rsidRPr="00C37C5A" w14:paraId="18E7D1CB" w14:textId="77777777" w:rsidTr="00E96E06">
        <w:tc>
          <w:tcPr>
            <w:tcW w:w="535" w:type="dxa"/>
          </w:tcPr>
          <w:p w14:paraId="02D92ED8" w14:textId="77777777" w:rsidR="000576C4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935" w:type="dxa"/>
          </w:tcPr>
          <w:p w14:paraId="60E6C0E7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0F833B1F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человека в мирное время</w:t>
            </w:r>
          </w:p>
        </w:tc>
        <w:tc>
          <w:tcPr>
            <w:tcW w:w="1023" w:type="dxa"/>
          </w:tcPr>
          <w:p w14:paraId="387FC651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</w:t>
            </w:r>
          </w:p>
        </w:tc>
      </w:tr>
      <w:tr w:rsidR="000576C4" w:rsidRPr="00C37C5A" w14:paraId="413DEDC5" w14:textId="77777777" w:rsidTr="00E96E06">
        <w:tc>
          <w:tcPr>
            <w:tcW w:w="535" w:type="dxa"/>
          </w:tcPr>
          <w:p w14:paraId="10680D59" w14:textId="77777777" w:rsidR="000576C4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935" w:type="dxa"/>
          </w:tcPr>
          <w:p w14:paraId="02D4D671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3A336EFD" w14:textId="77777777" w:rsidR="000576C4" w:rsidRPr="00C37C5A" w:rsidRDefault="000576C4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защита прав человека в условиях военного времени</w:t>
            </w:r>
          </w:p>
        </w:tc>
        <w:tc>
          <w:tcPr>
            <w:tcW w:w="1023" w:type="dxa"/>
          </w:tcPr>
          <w:p w14:paraId="6235B3C1" w14:textId="77777777" w:rsidR="000576C4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</w:t>
            </w:r>
          </w:p>
        </w:tc>
      </w:tr>
      <w:tr w:rsidR="00B8542A" w:rsidRPr="00C37C5A" w14:paraId="352AC5CF" w14:textId="77777777" w:rsidTr="00E96E06">
        <w:tc>
          <w:tcPr>
            <w:tcW w:w="535" w:type="dxa"/>
          </w:tcPr>
          <w:p w14:paraId="7FD785AA" w14:textId="77777777" w:rsidR="00B8542A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935" w:type="dxa"/>
          </w:tcPr>
          <w:p w14:paraId="0A2FC891" w14:textId="77777777" w:rsidR="00B8542A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662E1540" w14:textId="77777777" w:rsidR="00B8542A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200A87"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право</w:t>
            </w:r>
          </w:p>
        </w:tc>
        <w:tc>
          <w:tcPr>
            <w:tcW w:w="1023" w:type="dxa"/>
          </w:tcPr>
          <w:p w14:paraId="10F22965" w14:textId="77777777" w:rsidR="00B8542A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42A" w:rsidRPr="00C37C5A" w14:paraId="4251EC87" w14:textId="77777777" w:rsidTr="00E96E06">
        <w:tc>
          <w:tcPr>
            <w:tcW w:w="535" w:type="dxa"/>
          </w:tcPr>
          <w:p w14:paraId="44F35FEE" w14:textId="77777777" w:rsidR="00B8542A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5" w:type="dxa"/>
          </w:tcPr>
          <w:p w14:paraId="47B3FD1C" w14:textId="77777777" w:rsidR="00B8542A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5F01F83B" w14:textId="77777777" w:rsidR="00B8542A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023" w:type="dxa"/>
          </w:tcPr>
          <w:p w14:paraId="699CE033" w14:textId="77777777" w:rsidR="00B8542A" w:rsidRPr="00C37C5A" w:rsidRDefault="00B8542A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87" w:rsidRPr="00C37C5A" w14:paraId="57D74ACF" w14:textId="77777777" w:rsidTr="00E96E06">
        <w:tc>
          <w:tcPr>
            <w:tcW w:w="535" w:type="dxa"/>
          </w:tcPr>
          <w:p w14:paraId="5BEBD560" w14:textId="77777777" w:rsidR="00200A87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5" w:type="dxa"/>
          </w:tcPr>
          <w:p w14:paraId="0165B805" w14:textId="77777777" w:rsidR="00200A87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</w:tcPr>
          <w:p w14:paraId="365139C3" w14:textId="77777777" w:rsidR="00200A87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023" w:type="dxa"/>
          </w:tcPr>
          <w:p w14:paraId="6521AC2E" w14:textId="77777777" w:rsidR="00200A87" w:rsidRPr="00C37C5A" w:rsidRDefault="00200A87" w:rsidP="004E52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5DC8D4" w14:textId="77777777" w:rsidR="004E52DE" w:rsidRPr="00C37C5A" w:rsidRDefault="004E52DE" w:rsidP="004E5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E60DB" w14:textId="77777777" w:rsidR="004E52DE" w:rsidRPr="00C37C5A" w:rsidRDefault="004E52DE" w:rsidP="004E5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68481" w14:textId="77777777" w:rsidR="004E52DE" w:rsidRPr="00C37C5A" w:rsidRDefault="004E52DE" w:rsidP="004E5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6259F" w14:textId="77777777" w:rsidR="004E52DE" w:rsidRPr="00C37C5A" w:rsidRDefault="004E52DE" w:rsidP="004E5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E4006" w14:textId="77777777" w:rsidR="004E52DE" w:rsidRPr="00C37C5A" w:rsidRDefault="004E52DE" w:rsidP="004E5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AD1F0" w14:textId="77777777" w:rsidR="004E52DE" w:rsidRPr="00C37C5A" w:rsidRDefault="004E52DE" w:rsidP="004E5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4C107" w14:textId="77777777" w:rsidR="004E52DE" w:rsidRPr="00C37C5A" w:rsidRDefault="004E52DE" w:rsidP="004E5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DDF0A" w14:textId="77777777" w:rsidR="004E52DE" w:rsidRPr="00C37C5A" w:rsidRDefault="004E52DE" w:rsidP="004E52DE">
      <w:pPr>
        <w:autoSpaceDE w:val="0"/>
        <w:autoSpaceDN w:val="0"/>
        <w:adjustRightInd w:val="0"/>
        <w:ind w:right="424"/>
        <w:rPr>
          <w:rFonts w:ascii="Times New Roman" w:hAnsi="Times New Roman" w:cs="Times New Roman"/>
          <w:sz w:val="24"/>
          <w:szCs w:val="24"/>
        </w:rPr>
      </w:pPr>
    </w:p>
    <w:p w14:paraId="0B427701" w14:textId="77777777" w:rsidR="004E52DE" w:rsidRPr="00C37C5A" w:rsidRDefault="004E52DE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DC08DB" w14:textId="77777777" w:rsidR="004E52DE" w:rsidRPr="00C37C5A" w:rsidRDefault="004E52DE" w:rsidP="00657DA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4E52DE" w:rsidRPr="00C37C5A" w:rsidSect="009027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D1"/>
    <w:rsid w:val="00002C78"/>
    <w:rsid w:val="00034FE1"/>
    <w:rsid w:val="000433EC"/>
    <w:rsid w:val="000576C4"/>
    <w:rsid w:val="00116337"/>
    <w:rsid w:val="00152F73"/>
    <w:rsid w:val="00184340"/>
    <w:rsid w:val="001B46A6"/>
    <w:rsid w:val="001C36C5"/>
    <w:rsid w:val="00200A87"/>
    <w:rsid w:val="00216F16"/>
    <w:rsid w:val="003017F4"/>
    <w:rsid w:val="003150F0"/>
    <w:rsid w:val="0032731C"/>
    <w:rsid w:val="003E287B"/>
    <w:rsid w:val="004C7FB5"/>
    <w:rsid w:val="004E52DE"/>
    <w:rsid w:val="006567DA"/>
    <w:rsid w:val="00657DA3"/>
    <w:rsid w:val="007D3767"/>
    <w:rsid w:val="007F15F1"/>
    <w:rsid w:val="00880EB2"/>
    <w:rsid w:val="00902754"/>
    <w:rsid w:val="009A1DFB"/>
    <w:rsid w:val="00A16083"/>
    <w:rsid w:val="00AC038F"/>
    <w:rsid w:val="00B2146E"/>
    <w:rsid w:val="00B40B57"/>
    <w:rsid w:val="00B8542A"/>
    <w:rsid w:val="00C37C5A"/>
    <w:rsid w:val="00CC0BE8"/>
    <w:rsid w:val="00D16836"/>
    <w:rsid w:val="00D32709"/>
    <w:rsid w:val="00D32AC9"/>
    <w:rsid w:val="00D4633E"/>
    <w:rsid w:val="00DA098A"/>
    <w:rsid w:val="00DD3E7B"/>
    <w:rsid w:val="00E96E06"/>
    <w:rsid w:val="00EF27E6"/>
    <w:rsid w:val="00EF52F6"/>
    <w:rsid w:val="00F70249"/>
    <w:rsid w:val="00F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762E"/>
  <w15:docId w15:val="{973BAF0C-C1DF-4490-A6E8-BA5CA94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B46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0">
    <w:name w:val="c0"/>
    <w:basedOn w:val="a1"/>
    <w:rsid w:val="0032731C"/>
  </w:style>
  <w:style w:type="paragraph" w:customStyle="1" w:styleId="21">
    <w:name w:val="Основной текст с отступом 21"/>
    <w:basedOn w:val="a0"/>
    <w:rsid w:val="0032731C"/>
    <w:pPr>
      <w:suppressAutoHyphens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0"/>
    <w:rsid w:val="0032731C"/>
    <w:pPr>
      <w:suppressAutoHyphens/>
      <w:spacing w:after="120" w:line="240" w:lineRule="auto"/>
    </w:pPr>
    <w:rPr>
      <w:rFonts w:ascii="Arial" w:eastAsia="Times New Roman" w:hAnsi="Arial" w:cs="Arial"/>
      <w:i/>
      <w:sz w:val="16"/>
      <w:szCs w:val="16"/>
      <w:lang w:eastAsia="ar-SA"/>
    </w:rPr>
  </w:style>
  <w:style w:type="paragraph" w:styleId="3">
    <w:name w:val="Body Text 3"/>
    <w:basedOn w:val="a0"/>
    <w:link w:val="30"/>
    <w:rsid w:val="00A16083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A1608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4">
    <w:name w:val="Plain Text"/>
    <w:basedOn w:val="a0"/>
    <w:link w:val="a5"/>
    <w:rsid w:val="00A160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1"/>
    <w:link w:val="a4"/>
    <w:rsid w:val="00A1608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A16083"/>
    <w:rPr>
      <w:color w:val="0000FF"/>
      <w:u w:val="single"/>
    </w:rPr>
  </w:style>
  <w:style w:type="paragraph" w:customStyle="1" w:styleId="c17">
    <w:name w:val="c17"/>
    <w:basedOn w:val="a0"/>
    <w:rsid w:val="00A160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Перечень"/>
    <w:basedOn w:val="a0"/>
    <w:next w:val="a0"/>
    <w:link w:val="a7"/>
    <w:qFormat/>
    <w:rsid w:val="00A1608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A16083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1">
    <w:name w:val="Текст1"/>
    <w:basedOn w:val="a0"/>
    <w:rsid w:val="00A160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BookmanOldStyle20">
    <w:name w:val="Основной текст (2) + Bookman Old Style20"/>
    <w:rsid w:val="00A16083"/>
    <w:rPr>
      <w:rFonts w:ascii="Bookman Old Style" w:hAnsi="Bookman Old Style" w:cs="Bookman Old Style" w:hint="default"/>
      <w:i/>
      <w:iCs/>
      <w:spacing w:val="0"/>
      <w:sz w:val="19"/>
      <w:szCs w:val="19"/>
      <w:shd w:val="clear" w:color="auto" w:fill="FFFFFF"/>
    </w:rPr>
  </w:style>
  <w:style w:type="paragraph" w:styleId="a8">
    <w:name w:val="Balloon Text"/>
    <w:basedOn w:val="a0"/>
    <w:link w:val="a9"/>
    <w:uiPriority w:val="99"/>
    <w:semiHidden/>
    <w:unhideWhenUsed/>
    <w:rsid w:val="0015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52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shcviska@yandex.ru</cp:lastModifiedBy>
  <cp:revision>2</cp:revision>
  <cp:lastPrinted>2020-09-02T11:24:00Z</cp:lastPrinted>
  <dcterms:created xsi:type="dcterms:W3CDTF">2021-12-12T16:41:00Z</dcterms:created>
  <dcterms:modified xsi:type="dcterms:W3CDTF">2021-12-12T16:41:00Z</dcterms:modified>
</cp:coreProperties>
</file>