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687E" w14:textId="536842AD" w:rsidR="00EE74E8" w:rsidRDefault="00EE74E8" w:rsidP="00333B53">
      <w:pPr>
        <w:jc w:val="center"/>
        <w:rPr>
          <w:rFonts w:ascii="Times New Roman" w:hAnsi="Times New Roman"/>
          <w:b/>
          <w:sz w:val="24"/>
          <w:szCs w:val="24"/>
          <w:u w:val="single"/>
        </w:rPr>
        <w:sectPr w:rsidR="00EE74E8" w:rsidSect="00EE74E8">
          <w:pgSz w:w="11906" w:h="16838"/>
          <w:pgMar w:top="1134" w:right="1701" w:bottom="1134" w:left="850" w:header="708" w:footer="708" w:gutter="0"/>
          <w:cols w:space="708"/>
          <w:docGrid w:linePitch="360"/>
        </w:sectPr>
      </w:pPr>
      <w:r>
        <w:rPr>
          <w:rFonts w:ascii="Times New Roman" w:hAnsi="Times New Roman"/>
          <w:b/>
          <w:noProof/>
          <w:sz w:val="24"/>
          <w:szCs w:val="24"/>
          <w:u w:val="single"/>
        </w:rPr>
        <w:drawing>
          <wp:inline distT="0" distB="0" distL="0" distR="0" wp14:anchorId="2D67CB9B" wp14:editId="0790A721">
            <wp:extent cx="5934075" cy="839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394700"/>
                    </a:xfrm>
                    <a:prstGeom prst="rect">
                      <a:avLst/>
                    </a:prstGeom>
                    <a:noFill/>
                    <a:ln>
                      <a:noFill/>
                    </a:ln>
                  </pic:spPr>
                </pic:pic>
              </a:graphicData>
            </a:graphic>
          </wp:inline>
        </w:drawing>
      </w:r>
    </w:p>
    <w:p w14:paraId="751584AD" w14:textId="77777777" w:rsidR="00C91AC9" w:rsidRPr="00192910" w:rsidRDefault="00C91AC9" w:rsidP="00333B53">
      <w:pPr>
        <w:jc w:val="center"/>
        <w:rPr>
          <w:rFonts w:ascii="Times New Roman" w:hAnsi="Times New Roman"/>
          <w:b/>
          <w:sz w:val="24"/>
          <w:szCs w:val="24"/>
          <w:u w:val="single"/>
        </w:rPr>
      </w:pPr>
    </w:p>
    <w:p w14:paraId="558FC703" w14:textId="77777777" w:rsidR="00C91AC9" w:rsidRPr="00333B53" w:rsidRDefault="00C91AC9" w:rsidP="00333B53">
      <w:pPr>
        <w:jc w:val="center"/>
        <w:rPr>
          <w:rFonts w:ascii="Times New Roman" w:hAnsi="Times New Roman"/>
          <w:b/>
          <w:sz w:val="24"/>
          <w:szCs w:val="24"/>
          <w:u w:val="single"/>
        </w:rPr>
      </w:pPr>
      <w:r>
        <w:rPr>
          <w:rFonts w:ascii="Times New Roman" w:hAnsi="Times New Roman"/>
          <w:b/>
          <w:sz w:val="24"/>
          <w:szCs w:val="24"/>
          <w:u w:val="single"/>
        </w:rPr>
        <w:t>1.</w:t>
      </w:r>
      <w:r w:rsidRPr="00333B53">
        <w:rPr>
          <w:rFonts w:ascii="Times New Roman" w:hAnsi="Times New Roman"/>
          <w:b/>
          <w:sz w:val="24"/>
          <w:szCs w:val="24"/>
          <w:u w:val="single"/>
        </w:rPr>
        <w:t>Пояснительная записка</w:t>
      </w:r>
    </w:p>
    <w:p w14:paraId="07D29E60" w14:textId="77777777" w:rsidR="00C91AC9" w:rsidRPr="00B523B8" w:rsidRDefault="00C91AC9" w:rsidP="00EE77B2">
      <w:pPr>
        <w:pStyle w:val="1"/>
        <w:ind w:firstLine="708"/>
        <w:jc w:val="both"/>
        <w:rPr>
          <w:rFonts w:ascii="Times New Roman" w:hAnsi="Times New Roman"/>
          <w:b w:val="0"/>
          <w:sz w:val="24"/>
          <w:szCs w:val="24"/>
        </w:rPr>
      </w:pPr>
      <w:r w:rsidRPr="00B523B8">
        <w:rPr>
          <w:rFonts w:ascii="Times New Roman" w:hAnsi="Times New Roman"/>
          <w:b w:val="0"/>
          <w:sz w:val="24"/>
          <w:szCs w:val="24"/>
        </w:rPr>
        <w:t xml:space="preserve">Рабочая  учебная программа по  музыке для  1-го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2010 года, примерной программы начального общего образования  по музыке с учетом  авторской программы по музыке -  «Музыка. Начальная школа», авторов:   Е.Д.Критской, Г.П.Сергеевой,Т. С. Шмагина, М., Просвещение, 2013. </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4499"/>
        <w:gridCol w:w="8097"/>
      </w:tblGrid>
      <w:tr w:rsidR="00872D65" w:rsidRPr="00600935" w14:paraId="3D2B73BD" w14:textId="77777777" w:rsidTr="00EE74E8">
        <w:tc>
          <w:tcPr>
            <w:tcW w:w="2005" w:type="dxa"/>
          </w:tcPr>
          <w:p w14:paraId="36128C03" w14:textId="77777777" w:rsidR="00872D65" w:rsidRPr="00600935" w:rsidRDefault="00872D65" w:rsidP="00785376">
            <w:pPr>
              <w:widowControl w:val="0"/>
              <w:autoSpaceDE w:val="0"/>
              <w:autoSpaceDN w:val="0"/>
              <w:adjustRightInd w:val="0"/>
              <w:spacing w:after="0" w:line="240" w:lineRule="auto"/>
              <w:jc w:val="both"/>
              <w:rPr>
                <w:rFonts w:ascii="Times New Roman" w:hAnsi="Times New Roman"/>
              </w:rPr>
            </w:pPr>
            <w:r w:rsidRPr="00600935">
              <w:rPr>
                <w:rFonts w:ascii="Times New Roman" w:hAnsi="Times New Roman"/>
              </w:rPr>
              <w:t>1.1.1.6.2.2.1</w:t>
            </w:r>
          </w:p>
        </w:tc>
        <w:tc>
          <w:tcPr>
            <w:tcW w:w="4499" w:type="dxa"/>
          </w:tcPr>
          <w:p w14:paraId="00921F58" w14:textId="77777777" w:rsidR="00872D65" w:rsidRPr="00600935" w:rsidRDefault="00872D65" w:rsidP="00785376">
            <w:pPr>
              <w:widowControl w:val="0"/>
              <w:autoSpaceDE w:val="0"/>
              <w:autoSpaceDN w:val="0"/>
              <w:adjustRightInd w:val="0"/>
              <w:spacing w:after="0" w:line="240" w:lineRule="auto"/>
              <w:rPr>
                <w:rFonts w:ascii="Times New Roman" w:hAnsi="Times New Roman"/>
              </w:rPr>
            </w:pPr>
            <w:r w:rsidRPr="00600935">
              <w:rPr>
                <w:rFonts w:ascii="Times New Roman" w:hAnsi="Times New Roman"/>
              </w:rPr>
              <w:t>Музыка</w:t>
            </w:r>
          </w:p>
        </w:tc>
        <w:tc>
          <w:tcPr>
            <w:tcW w:w="8097" w:type="dxa"/>
          </w:tcPr>
          <w:p w14:paraId="00C914B1" w14:textId="77777777" w:rsidR="00872D65" w:rsidRPr="00600935" w:rsidRDefault="00872D65" w:rsidP="00785376">
            <w:pPr>
              <w:widowControl w:val="0"/>
              <w:autoSpaceDE w:val="0"/>
              <w:autoSpaceDN w:val="0"/>
              <w:adjustRightInd w:val="0"/>
              <w:spacing w:after="0" w:line="240" w:lineRule="auto"/>
              <w:rPr>
                <w:rFonts w:ascii="Times New Roman" w:hAnsi="Times New Roman"/>
              </w:rPr>
            </w:pPr>
            <w:r w:rsidRPr="00600935">
              <w:rPr>
                <w:rFonts w:ascii="Times New Roman" w:hAnsi="Times New Roman"/>
              </w:rPr>
              <w:t xml:space="preserve">Критская Е.Д., Сергеева Г.П., Шмагина Т.С. </w:t>
            </w:r>
            <w:r w:rsidRPr="00600935">
              <w:rPr>
                <w:rFonts w:ascii="Times New Roman" w:hAnsi="Times New Roman"/>
                <w:b/>
              </w:rPr>
              <w:t>Музыка</w:t>
            </w:r>
            <w:r w:rsidRPr="00600935">
              <w:rPr>
                <w:rFonts w:ascii="Times New Roman" w:hAnsi="Times New Roman"/>
              </w:rPr>
              <w:t>.  1 класс.- М.: Просвещение, 2015, 2017г.</w:t>
            </w:r>
          </w:p>
        </w:tc>
      </w:tr>
    </w:tbl>
    <w:p w14:paraId="4703E9CB" w14:textId="77777777" w:rsidR="00C91AC9" w:rsidRPr="00B523B8" w:rsidRDefault="00C91AC9" w:rsidP="00EE77B2">
      <w:pPr>
        <w:rPr>
          <w:rFonts w:ascii="Times New Roman" w:hAnsi="Times New Roman"/>
          <w:color w:val="000000"/>
          <w:sz w:val="24"/>
          <w:szCs w:val="24"/>
        </w:rPr>
      </w:pPr>
    </w:p>
    <w:p w14:paraId="7C2CF0F3" w14:textId="77777777" w:rsidR="00C91AC9" w:rsidRPr="00333B53" w:rsidRDefault="00C91AC9" w:rsidP="00EE77B2">
      <w:pPr>
        <w:rPr>
          <w:rFonts w:ascii="Times New Roman" w:hAnsi="Times New Roman"/>
          <w:sz w:val="24"/>
          <w:szCs w:val="24"/>
        </w:rPr>
      </w:pPr>
      <w:r w:rsidRPr="00B523B8">
        <w:rPr>
          <w:rFonts w:ascii="Times New Roman" w:hAnsi="Times New Roman"/>
          <w:color w:val="000000"/>
          <w:sz w:val="24"/>
          <w:szCs w:val="24"/>
        </w:rPr>
        <w:t>фонохрестоматия для 1класса к учебнику Е.Д. Критской, 2013 год</w:t>
      </w:r>
    </w:p>
    <w:p w14:paraId="6324A32B" w14:textId="77777777" w:rsidR="00C91AC9" w:rsidRPr="00B523B8" w:rsidRDefault="00C91AC9" w:rsidP="00EE77B2">
      <w:pPr>
        <w:rPr>
          <w:rFonts w:ascii="Times New Roman" w:hAnsi="Times New Roman"/>
          <w:sz w:val="24"/>
          <w:szCs w:val="24"/>
        </w:rPr>
      </w:pPr>
      <w:r w:rsidRPr="00B523B8">
        <w:rPr>
          <w:rFonts w:ascii="Times New Roman" w:hAnsi="Times New Roman"/>
          <w:b/>
          <w:sz w:val="24"/>
          <w:szCs w:val="24"/>
        </w:rPr>
        <w:t xml:space="preserve">Цели программы: </w:t>
      </w:r>
    </w:p>
    <w:p w14:paraId="0F94A36F" w14:textId="77777777" w:rsidR="00C91AC9" w:rsidRPr="00B523B8" w:rsidRDefault="00C91AC9" w:rsidP="00330B8E">
      <w:pPr>
        <w:numPr>
          <w:ilvl w:val="0"/>
          <w:numId w:val="4"/>
        </w:numPr>
        <w:spacing w:line="240" w:lineRule="auto"/>
        <w:rPr>
          <w:rFonts w:ascii="Times New Roman" w:hAnsi="Times New Roman"/>
          <w:sz w:val="24"/>
          <w:szCs w:val="24"/>
        </w:rPr>
      </w:pPr>
      <w:r w:rsidRPr="00B523B8">
        <w:rPr>
          <w:rFonts w:ascii="Times New Roman" w:hAnsi="Times New Roman"/>
          <w:sz w:val="24"/>
          <w:szCs w:val="24"/>
        </w:rPr>
        <w:t>формирование основ музыкальной культуры через эмоциональное восприятие музыки;</w:t>
      </w:r>
    </w:p>
    <w:p w14:paraId="544E81A2" w14:textId="77777777" w:rsidR="00C91AC9" w:rsidRPr="00B523B8" w:rsidRDefault="00C91AC9" w:rsidP="00330B8E">
      <w:pPr>
        <w:numPr>
          <w:ilvl w:val="0"/>
          <w:numId w:val="4"/>
        </w:numPr>
        <w:spacing w:line="240" w:lineRule="auto"/>
        <w:rPr>
          <w:rFonts w:ascii="Times New Roman" w:hAnsi="Times New Roman"/>
          <w:sz w:val="24"/>
          <w:szCs w:val="24"/>
        </w:rPr>
      </w:pPr>
      <w:r w:rsidRPr="00B523B8">
        <w:rPr>
          <w:rFonts w:ascii="Times New Roman" w:hAnsi="Times New Roman"/>
          <w:sz w:val="24"/>
          <w:szCs w:val="24"/>
        </w:rPr>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14:paraId="62D0196A" w14:textId="77777777" w:rsidR="00C91AC9" w:rsidRPr="00B523B8" w:rsidRDefault="00C91AC9" w:rsidP="00330B8E">
      <w:pPr>
        <w:numPr>
          <w:ilvl w:val="0"/>
          <w:numId w:val="4"/>
        </w:numPr>
        <w:spacing w:line="240" w:lineRule="auto"/>
        <w:rPr>
          <w:rFonts w:ascii="Times New Roman" w:hAnsi="Times New Roman"/>
          <w:sz w:val="24"/>
          <w:szCs w:val="24"/>
        </w:rPr>
      </w:pPr>
      <w:r w:rsidRPr="00B523B8">
        <w:rPr>
          <w:rFonts w:ascii="Times New Roman" w:hAnsi="Times New Roman"/>
          <w:sz w:val="24"/>
          <w:szCs w:val="24"/>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14:paraId="646BD11F" w14:textId="77777777" w:rsidR="00C91AC9" w:rsidRPr="00B523B8" w:rsidRDefault="00C91AC9" w:rsidP="00330B8E">
      <w:pPr>
        <w:numPr>
          <w:ilvl w:val="0"/>
          <w:numId w:val="4"/>
        </w:numPr>
        <w:spacing w:line="240" w:lineRule="auto"/>
        <w:rPr>
          <w:rFonts w:ascii="Times New Roman" w:hAnsi="Times New Roman"/>
          <w:sz w:val="24"/>
          <w:szCs w:val="24"/>
        </w:rPr>
      </w:pPr>
      <w:r w:rsidRPr="00B523B8">
        <w:rPr>
          <w:rFonts w:ascii="Times New Roman" w:hAnsi="Times New Roman"/>
          <w:sz w:val="24"/>
          <w:szCs w:val="24"/>
        </w:rPr>
        <w:t>обогащение знаний  о музыкальном искусстве;</w:t>
      </w:r>
    </w:p>
    <w:p w14:paraId="17427565" w14:textId="77777777" w:rsidR="00C91AC9" w:rsidRPr="00B523B8" w:rsidRDefault="00C91AC9" w:rsidP="00330B8E">
      <w:pPr>
        <w:numPr>
          <w:ilvl w:val="0"/>
          <w:numId w:val="4"/>
        </w:numPr>
        <w:spacing w:line="240" w:lineRule="auto"/>
        <w:rPr>
          <w:rFonts w:ascii="Times New Roman" w:hAnsi="Times New Roman"/>
          <w:sz w:val="24"/>
          <w:szCs w:val="24"/>
        </w:rPr>
      </w:pPr>
      <w:r w:rsidRPr="00B523B8">
        <w:rPr>
          <w:rFonts w:ascii="Times New Roman" w:hAnsi="Times New Roman"/>
          <w:sz w:val="24"/>
          <w:szCs w:val="24"/>
        </w:rPr>
        <w:t>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14:paraId="6B9E6314" w14:textId="77777777" w:rsidR="00C91AC9" w:rsidRPr="00B523B8" w:rsidRDefault="00C91AC9" w:rsidP="00EE77B2">
      <w:pPr>
        <w:autoSpaceDE w:val="0"/>
        <w:autoSpaceDN w:val="0"/>
        <w:jc w:val="both"/>
        <w:rPr>
          <w:rFonts w:ascii="Times New Roman" w:hAnsi="Times New Roman"/>
          <w:b/>
          <w:sz w:val="24"/>
          <w:szCs w:val="24"/>
        </w:rPr>
      </w:pPr>
      <w:r w:rsidRPr="00B523B8">
        <w:rPr>
          <w:rFonts w:ascii="Times New Roman" w:hAnsi="Times New Roman"/>
          <w:b/>
          <w:sz w:val="24"/>
          <w:szCs w:val="24"/>
        </w:rPr>
        <w:t xml:space="preserve">Задачи программы: </w:t>
      </w:r>
    </w:p>
    <w:p w14:paraId="364BE9BB" w14:textId="77777777" w:rsidR="00C91AC9" w:rsidRPr="00B523B8" w:rsidRDefault="00C91AC9" w:rsidP="00330B8E">
      <w:pPr>
        <w:numPr>
          <w:ilvl w:val="0"/>
          <w:numId w:val="5"/>
        </w:numPr>
        <w:autoSpaceDE w:val="0"/>
        <w:autoSpaceDN w:val="0"/>
        <w:spacing w:after="0" w:line="240" w:lineRule="auto"/>
        <w:jc w:val="both"/>
        <w:rPr>
          <w:rFonts w:ascii="Times New Roman" w:hAnsi="Times New Roman"/>
          <w:sz w:val="24"/>
          <w:szCs w:val="24"/>
        </w:rPr>
      </w:pPr>
      <w:r w:rsidRPr="00B523B8">
        <w:rPr>
          <w:rFonts w:ascii="Times New Roman" w:hAnsi="Times New Roman"/>
          <w:sz w:val="24"/>
          <w:szCs w:val="24"/>
        </w:rPr>
        <w:t>развитие эмоционально-осознанного отношения к музыкальным произведениям;</w:t>
      </w:r>
    </w:p>
    <w:p w14:paraId="19528154" w14:textId="77777777" w:rsidR="00C91AC9" w:rsidRPr="00B523B8" w:rsidRDefault="00C91AC9" w:rsidP="00330B8E">
      <w:pPr>
        <w:numPr>
          <w:ilvl w:val="0"/>
          <w:numId w:val="5"/>
        </w:numPr>
        <w:autoSpaceDE w:val="0"/>
        <w:autoSpaceDN w:val="0"/>
        <w:spacing w:after="0" w:line="240" w:lineRule="auto"/>
        <w:jc w:val="both"/>
        <w:rPr>
          <w:rFonts w:ascii="Times New Roman" w:hAnsi="Times New Roman"/>
          <w:sz w:val="24"/>
          <w:szCs w:val="24"/>
        </w:rPr>
      </w:pPr>
      <w:r w:rsidRPr="00B523B8">
        <w:rPr>
          <w:rFonts w:ascii="Times New Roman" w:hAnsi="Times New Roman"/>
          <w:sz w:val="24"/>
          <w:szCs w:val="24"/>
        </w:rPr>
        <w:t>понимание их жизненного и духовно-нравственного содержания;</w:t>
      </w:r>
    </w:p>
    <w:p w14:paraId="0D38378E" w14:textId="77777777" w:rsidR="00C91AC9" w:rsidRPr="00B523B8" w:rsidRDefault="00C91AC9" w:rsidP="00330B8E">
      <w:pPr>
        <w:numPr>
          <w:ilvl w:val="0"/>
          <w:numId w:val="5"/>
        </w:numPr>
        <w:autoSpaceDE w:val="0"/>
        <w:autoSpaceDN w:val="0"/>
        <w:spacing w:after="0" w:line="240" w:lineRule="auto"/>
        <w:jc w:val="both"/>
        <w:rPr>
          <w:rFonts w:ascii="Times New Roman" w:hAnsi="Times New Roman"/>
          <w:sz w:val="24"/>
          <w:szCs w:val="24"/>
        </w:rPr>
      </w:pPr>
      <w:r w:rsidRPr="00B523B8">
        <w:rPr>
          <w:rFonts w:ascii="Times New Roman" w:hAnsi="Times New Roman"/>
          <w:sz w:val="24"/>
          <w:szCs w:val="24"/>
        </w:rPr>
        <w:lastRenderedPageBreak/>
        <w:t>освоение музыкальных жанров – простых (песня, танец, марш) и более сложных (опера, балет, симфония, музыка из кинофильмов);</w:t>
      </w:r>
    </w:p>
    <w:p w14:paraId="40B7F35D" w14:textId="77777777" w:rsidR="00C91AC9" w:rsidRPr="00B523B8" w:rsidRDefault="00C91AC9" w:rsidP="00330B8E">
      <w:pPr>
        <w:numPr>
          <w:ilvl w:val="0"/>
          <w:numId w:val="5"/>
        </w:numPr>
        <w:autoSpaceDE w:val="0"/>
        <w:autoSpaceDN w:val="0"/>
        <w:spacing w:after="0" w:line="240" w:lineRule="auto"/>
        <w:jc w:val="both"/>
        <w:rPr>
          <w:rFonts w:ascii="Times New Roman" w:hAnsi="Times New Roman"/>
          <w:sz w:val="24"/>
          <w:szCs w:val="24"/>
        </w:rPr>
      </w:pPr>
      <w:r w:rsidRPr="00B523B8">
        <w:rPr>
          <w:rFonts w:ascii="Times New Roman" w:hAnsi="Times New Roman"/>
          <w:sz w:val="24"/>
          <w:szCs w:val="24"/>
        </w:rPr>
        <w:t>изучение особенностей музыкального языка;</w:t>
      </w:r>
    </w:p>
    <w:p w14:paraId="6C001A23" w14:textId="77777777" w:rsidR="00C91AC9" w:rsidRPr="00E9124C" w:rsidRDefault="00C91AC9" w:rsidP="00E9124C">
      <w:pPr>
        <w:jc w:val="both"/>
        <w:rPr>
          <w:rFonts w:ascii="Times New Roman" w:hAnsi="Times New Roman"/>
          <w:sz w:val="24"/>
          <w:szCs w:val="24"/>
        </w:rPr>
      </w:pPr>
      <w:r w:rsidRPr="00B523B8">
        <w:rPr>
          <w:rFonts w:ascii="Times New Roman" w:hAnsi="Times New Roman"/>
          <w:sz w:val="24"/>
          <w:szCs w:val="24"/>
        </w:rPr>
        <w:t>формирование музыкально-практических умений и навыков музыкальной деятельности (сочинение, восприятие, исполнение), а также – творческих способностей детей.</w:t>
      </w:r>
      <w:r w:rsidRPr="00E9124C">
        <w:rPr>
          <w:rFonts w:ascii="Times New Roman" w:hAnsi="Times New Roman"/>
          <w:sz w:val="24"/>
          <w:szCs w:val="24"/>
        </w:rPr>
        <w:t xml:space="preserve"> Срок реализации программы- 1 год</w:t>
      </w:r>
    </w:p>
    <w:p w14:paraId="5AF7AB5F" w14:textId="77777777" w:rsidR="00C91AC9" w:rsidRPr="00B523B8" w:rsidRDefault="00C91AC9" w:rsidP="00E9124C">
      <w:pPr>
        <w:rPr>
          <w:rFonts w:ascii="Times New Roman" w:hAnsi="Times New Roman"/>
          <w:sz w:val="24"/>
          <w:szCs w:val="24"/>
        </w:rPr>
      </w:pPr>
    </w:p>
    <w:p w14:paraId="6A7642B0" w14:textId="77777777" w:rsidR="00C91AC9" w:rsidRDefault="00C91AC9" w:rsidP="00EE77B2">
      <w:pPr>
        <w:jc w:val="center"/>
        <w:rPr>
          <w:rFonts w:ascii="Times New Roman" w:hAnsi="Times New Roman"/>
          <w:b/>
          <w:sz w:val="24"/>
          <w:szCs w:val="24"/>
        </w:rPr>
      </w:pPr>
    </w:p>
    <w:p w14:paraId="55E93859" w14:textId="77777777" w:rsidR="00C91AC9" w:rsidRPr="00333B53" w:rsidRDefault="00C91AC9" w:rsidP="00EE77B2">
      <w:pPr>
        <w:jc w:val="center"/>
        <w:rPr>
          <w:rFonts w:ascii="Times New Roman" w:hAnsi="Times New Roman"/>
          <w:b/>
          <w:sz w:val="24"/>
          <w:szCs w:val="24"/>
          <w:u w:val="single"/>
        </w:rPr>
      </w:pPr>
      <w:r w:rsidRPr="00333B53">
        <w:rPr>
          <w:rFonts w:ascii="Times New Roman" w:hAnsi="Times New Roman"/>
          <w:b/>
          <w:sz w:val="24"/>
          <w:szCs w:val="24"/>
          <w:u w:val="single"/>
        </w:rPr>
        <w:t>2.Общая характеристика учебного предмета</w:t>
      </w:r>
    </w:p>
    <w:p w14:paraId="6F238313" w14:textId="77777777" w:rsidR="00C91AC9" w:rsidRPr="00B523B8" w:rsidRDefault="00C91AC9" w:rsidP="00EE77B2">
      <w:pPr>
        <w:ind w:firstLine="708"/>
        <w:jc w:val="both"/>
        <w:rPr>
          <w:rFonts w:ascii="Times New Roman" w:hAnsi="Times New Roman"/>
          <w:sz w:val="24"/>
          <w:szCs w:val="24"/>
        </w:rPr>
      </w:pPr>
      <w:r w:rsidRPr="00B523B8">
        <w:rPr>
          <w:rFonts w:ascii="Times New Roman" w:hAnsi="Times New Roman"/>
          <w:sz w:val="24"/>
          <w:szCs w:val="24"/>
        </w:rPr>
        <w:t>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 Музыкальное искусство имеет особую значимость для духовно-нравственного воспитания школьников, последовательного расширения и укрепления их ценностно-смысловой сферы, формирование способности оценивать и сознательно выстраивать эстетические отношения к себе и другим людям, Отечеству, миру в целом.Отличительная особенность программы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«слышания»,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зрения».Постижение музыкального искусства учащимися  подразумевает различные формы общения каждого ребенка с музыкой на уроке и во внеурочной деятельности. В сферу исполнительской деятельности учащихся входят: хоровое и ансамблевое пение; пластическое интонирование и музыкально-ритмические движения; игра на музыкальных инструментах; инсценирование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w:t>
      </w:r>
    </w:p>
    <w:p w14:paraId="40685A73" w14:textId="77777777" w:rsidR="00C91AC9" w:rsidRDefault="00C91AC9" w:rsidP="00333B53">
      <w:pPr>
        <w:jc w:val="center"/>
        <w:rPr>
          <w:rFonts w:ascii="Times New Roman" w:hAnsi="Times New Roman"/>
          <w:b/>
          <w:sz w:val="24"/>
          <w:szCs w:val="24"/>
          <w:u w:val="single"/>
        </w:rPr>
      </w:pPr>
    </w:p>
    <w:p w14:paraId="7E62D301" w14:textId="77777777" w:rsidR="00C91AC9" w:rsidRDefault="00C91AC9" w:rsidP="00333B53">
      <w:pPr>
        <w:jc w:val="center"/>
        <w:rPr>
          <w:rFonts w:ascii="Times New Roman" w:hAnsi="Times New Roman"/>
          <w:b/>
          <w:sz w:val="24"/>
          <w:szCs w:val="24"/>
          <w:u w:val="single"/>
        </w:rPr>
      </w:pPr>
    </w:p>
    <w:p w14:paraId="3045B66A" w14:textId="77777777" w:rsidR="00C91AC9" w:rsidRPr="00333B53" w:rsidRDefault="00C91AC9" w:rsidP="00333B53">
      <w:pPr>
        <w:jc w:val="center"/>
        <w:rPr>
          <w:rFonts w:ascii="Times New Roman" w:hAnsi="Times New Roman"/>
          <w:b/>
          <w:sz w:val="24"/>
          <w:szCs w:val="24"/>
          <w:u w:val="single"/>
        </w:rPr>
      </w:pPr>
      <w:r w:rsidRPr="00333B53">
        <w:rPr>
          <w:rFonts w:ascii="Times New Roman" w:hAnsi="Times New Roman"/>
          <w:b/>
          <w:sz w:val="24"/>
          <w:szCs w:val="24"/>
          <w:u w:val="single"/>
        </w:rPr>
        <w:t>3.Описание места учебного предмета.</w:t>
      </w:r>
    </w:p>
    <w:p w14:paraId="7D73CD75" w14:textId="77777777" w:rsidR="00C91AC9" w:rsidRDefault="00C91AC9" w:rsidP="00333B53">
      <w:pPr>
        <w:rPr>
          <w:rFonts w:ascii="Times New Roman" w:hAnsi="Times New Roman"/>
          <w:sz w:val="24"/>
          <w:szCs w:val="24"/>
        </w:rPr>
      </w:pPr>
    </w:p>
    <w:p w14:paraId="5E9DF03F" w14:textId="77777777" w:rsidR="00C91AC9" w:rsidRPr="00B523B8" w:rsidRDefault="00C91AC9" w:rsidP="00333B53">
      <w:pPr>
        <w:rPr>
          <w:rFonts w:ascii="Times New Roman" w:hAnsi="Times New Roman"/>
          <w:sz w:val="24"/>
          <w:szCs w:val="24"/>
        </w:rPr>
      </w:pPr>
      <w:r w:rsidRPr="00B523B8">
        <w:rPr>
          <w:rFonts w:ascii="Times New Roman" w:hAnsi="Times New Roman"/>
          <w:sz w:val="24"/>
          <w:szCs w:val="24"/>
        </w:rPr>
        <w:t>Количество часов в неделю – 1х33 недели</w:t>
      </w:r>
      <w:r>
        <w:rPr>
          <w:rFonts w:ascii="Times New Roman" w:hAnsi="Times New Roman"/>
          <w:sz w:val="24"/>
          <w:szCs w:val="24"/>
        </w:rPr>
        <w:t>.Всего 33 часа.</w:t>
      </w:r>
    </w:p>
    <w:p w14:paraId="6C168CB5" w14:textId="77777777" w:rsidR="00C91AC9" w:rsidRPr="00B523B8" w:rsidRDefault="00C91AC9" w:rsidP="00333B53">
      <w:pPr>
        <w:rPr>
          <w:rFonts w:ascii="Times New Roman" w:hAnsi="Times New Roman"/>
          <w:b/>
          <w:sz w:val="24"/>
          <w:szCs w:val="24"/>
        </w:rPr>
      </w:pPr>
      <w:r w:rsidRPr="00B523B8">
        <w:rPr>
          <w:rFonts w:ascii="Times New Roman" w:hAnsi="Times New Roman"/>
          <w:b/>
          <w:sz w:val="24"/>
          <w:szCs w:val="24"/>
        </w:rPr>
        <w:t>Описание ценностных ориентиров содержания учебного предмета.</w:t>
      </w:r>
    </w:p>
    <w:p w14:paraId="3820E434" w14:textId="77777777" w:rsidR="00C91AC9" w:rsidRPr="00B523B8" w:rsidRDefault="00C91AC9" w:rsidP="00EE77B2">
      <w:pPr>
        <w:rPr>
          <w:rStyle w:val="af0"/>
          <w:rFonts w:ascii="Times New Roman" w:hAnsi="Times New Roman"/>
          <w:i w:val="0"/>
          <w:iCs/>
          <w:sz w:val="24"/>
          <w:szCs w:val="24"/>
        </w:rPr>
      </w:pPr>
      <w:r w:rsidRPr="00B523B8">
        <w:rPr>
          <w:rStyle w:val="af0"/>
          <w:rFonts w:ascii="Times New Roman" w:hAnsi="Times New Roman"/>
          <w:i w:val="0"/>
          <w:iCs/>
          <w:sz w:val="24"/>
          <w:szCs w:val="24"/>
        </w:rPr>
        <w:t>Уроки музыки, как и художественное образование в целом, предоставляя всем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14:paraId="60DF80D2" w14:textId="77777777" w:rsidR="00C91AC9" w:rsidRPr="00B523B8" w:rsidRDefault="00C91AC9" w:rsidP="00EE77B2">
      <w:pPr>
        <w:rPr>
          <w:rStyle w:val="af0"/>
          <w:rFonts w:ascii="Times New Roman" w:hAnsi="Times New Roman"/>
          <w:i w:val="0"/>
          <w:iCs/>
          <w:sz w:val="24"/>
          <w:szCs w:val="24"/>
        </w:rPr>
      </w:pPr>
      <w:r w:rsidRPr="00B523B8">
        <w:rPr>
          <w:rStyle w:val="af0"/>
          <w:rFonts w:ascii="Times New Roman" w:hAnsi="Times New Roman"/>
          <w:i w:val="0"/>
          <w:iCs/>
          <w:sz w:val="24"/>
          <w:szCs w:val="24"/>
        </w:rPr>
        <w:t>Освоение музыки как духовного наследия человечества  предполагает:</w:t>
      </w:r>
    </w:p>
    <w:p w14:paraId="795DE1A3" w14:textId="77777777" w:rsidR="00C91AC9" w:rsidRPr="00B523B8" w:rsidRDefault="00C91AC9" w:rsidP="00330B8E">
      <w:pPr>
        <w:numPr>
          <w:ilvl w:val="0"/>
          <w:numId w:val="6"/>
        </w:numPr>
        <w:spacing w:after="0" w:line="240" w:lineRule="auto"/>
        <w:ind w:left="714" w:hanging="357"/>
        <w:rPr>
          <w:rStyle w:val="af0"/>
          <w:rFonts w:ascii="Times New Roman" w:hAnsi="Times New Roman"/>
          <w:i w:val="0"/>
          <w:iCs/>
          <w:sz w:val="24"/>
          <w:szCs w:val="24"/>
        </w:rPr>
      </w:pPr>
      <w:r w:rsidRPr="00B523B8">
        <w:rPr>
          <w:rStyle w:val="af0"/>
          <w:rFonts w:ascii="Times New Roman" w:hAnsi="Times New Roman"/>
          <w:i w:val="0"/>
          <w:iCs/>
          <w:sz w:val="24"/>
          <w:szCs w:val="24"/>
        </w:rPr>
        <w:t>формирование опыта эмоционально-образного восприятия;</w:t>
      </w:r>
    </w:p>
    <w:p w14:paraId="21A612E4" w14:textId="77777777" w:rsidR="00C91AC9" w:rsidRPr="00B523B8" w:rsidRDefault="00C91AC9" w:rsidP="00330B8E">
      <w:pPr>
        <w:numPr>
          <w:ilvl w:val="0"/>
          <w:numId w:val="6"/>
        </w:numPr>
        <w:spacing w:after="0" w:line="240" w:lineRule="auto"/>
        <w:ind w:left="714" w:hanging="357"/>
        <w:rPr>
          <w:rStyle w:val="af0"/>
          <w:rFonts w:ascii="Times New Roman" w:hAnsi="Times New Roman"/>
          <w:i w:val="0"/>
          <w:iCs/>
          <w:sz w:val="24"/>
          <w:szCs w:val="24"/>
        </w:rPr>
      </w:pPr>
      <w:r w:rsidRPr="00B523B8">
        <w:rPr>
          <w:rStyle w:val="af0"/>
          <w:rFonts w:ascii="Times New Roman" w:hAnsi="Times New Roman"/>
          <w:i w:val="0"/>
          <w:iCs/>
          <w:sz w:val="24"/>
          <w:szCs w:val="24"/>
        </w:rPr>
        <w:t>начальное овладение различными видами музыкально-творческой деятельности;</w:t>
      </w:r>
    </w:p>
    <w:p w14:paraId="7B2F8539" w14:textId="77777777" w:rsidR="00C91AC9" w:rsidRPr="00B523B8" w:rsidRDefault="00C91AC9" w:rsidP="00330B8E">
      <w:pPr>
        <w:numPr>
          <w:ilvl w:val="0"/>
          <w:numId w:val="6"/>
        </w:numPr>
        <w:spacing w:after="0" w:line="240" w:lineRule="auto"/>
        <w:ind w:left="714" w:hanging="357"/>
        <w:rPr>
          <w:rStyle w:val="af0"/>
          <w:rFonts w:ascii="Times New Roman" w:hAnsi="Times New Roman"/>
          <w:i w:val="0"/>
          <w:iCs/>
          <w:sz w:val="24"/>
          <w:szCs w:val="24"/>
        </w:rPr>
      </w:pPr>
      <w:r w:rsidRPr="00B523B8">
        <w:rPr>
          <w:rStyle w:val="af0"/>
          <w:rFonts w:ascii="Times New Roman" w:hAnsi="Times New Roman"/>
          <w:i w:val="0"/>
          <w:iCs/>
          <w:sz w:val="24"/>
          <w:szCs w:val="24"/>
        </w:rPr>
        <w:t>приобретение знаний и умении;</w:t>
      </w:r>
    </w:p>
    <w:p w14:paraId="6916D816" w14:textId="77777777" w:rsidR="00C91AC9" w:rsidRPr="00B523B8" w:rsidRDefault="00C91AC9" w:rsidP="00330B8E">
      <w:pPr>
        <w:numPr>
          <w:ilvl w:val="0"/>
          <w:numId w:val="6"/>
        </w:numPr>
        <w:spacing w:after="0" w:line="240" w:lineRule="auto"/>
        <w:ind w:left="714" w:hanging="357"/>
        <w:rPr>
          <w:rStyle w:val="af0"/>
          <w:rFonts w:ascii="Times New Roman" w:hAnsi="Times New Roman"/>
          <w:i w:val="0"/>
          <w:iCs/>
          <w:sz w:val="24"/>
          <w:szCs w:val="24"/>
        </w:rPr>
      </w:pPr>
      <w:r w:rsidRPr="00B523B8">
        <w:rPr>
          <w:rStyle w:val="af0"/>
          <w:rFonts w:ascii="Times New Roman" w:hAnsi="Times New Roman"/>
          <w:i w:val="0"/>
          <w:iCs/>
          <w:sz w:val="24"/>
          <w:szCs w:val="24"/>
        </w:rPr>
        <w:t>овладение УУД</w:t>
      </w:r>
    </w:p>
    <w:p w14:paraId="2C6CB1EA" w14:textId="77777777" w:rsidR="00C91AC9" w:rsidRPr="00B523B8" w:rsidRDefault="00C91AC9" w:rsidP="00EE77B2">
      <w:pPr>
        <w:rPr>
          <w:rStyle w:val="af0"/>
          <w:rFonts w:ascii="Times New Roman" w:hAnsi="Times New Roman"/>
          <w:i w:val="0"/>
          <w:iCs/>
          <w:sz w:val="24"/>
          <w:szCs w:val="24"/>
        </w:rPr>
      </w:pPr>
      <w:r w:rsidRPr="00B523B8">
        <w:rPr>
          <w:rStyle w:val="af0"/>
          <w:rFonts w:ascii="Times New Roman" w:hAnsi="Times New Roman"/>
          <w:i w:val="0"/>
          <w:iCs/>
          <w:sz w:val="24"/>
          <w:szCs w:val="24"/>
        </w:rPr>
        <w:t>Внимание на музыкальных занятиях акцентируется на личностном развитии, нравственно –эстетическом воспитании, формировании культуры мировосприятия младших школьников через эмпатию, идентификацию, эмоционально-эстетический отклик на музыку.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14:paraId="60F22364" w14:textId="77777777" w:rsidR="00C91AC9" w:rsidRPr="00333B53" w:rsidRDefault="00C91AC9" w:rsidP="00333B53">
      <w:pPr>
        <w:jc w:val="center"/>
        <w:rPr>
          <w:rStyle w:val="af0"/>
          <w:rFonts w:ascii="Times New Roman" w:hAnsi="Times New Roman"/>
          <w:b/>
          <w:i w:val="0"/>
          <w:iCs/>
          <w:sz w:val="24"/>
          <w:szCs w:val="24"/>
          <w:u w:val="single"/>
        </w:rPr>
      </w:pPr>
      <w:r w:rsidRPr="00333B53">
        <w:rPr>
          <w:rStyle w:val="af0"/>
          <w:rFonts w:ascii="Times New Roman" w:hAnsi="Times New Roman"/>
          <w:b/>
          <w:i w:val="0"/>
          <w:iCs/>
          <w:sz w:val="24"/>
          <w:szCs w:val="24"/>
          <w:u w:val="single"/>
        </w:rPr>
        <w:t>4. Планируемые результаты освоения учебного предмета «Музыка»</w:t>
      </w:r>
    </w:p>
    <w:p w14:paraId="444494CF" w14:textId="77777777" w:rsidR="00C91AC9" w:rsidRPr="00B523B8" w:rsidRDefault="00C91AC9" w:rsidP="00EE77B2">
      <w:pPr>
        <w:spacing w:line="240" w:lineRule="atLeast"/>
        <w:rPr>
          <w:rStyle w:val="af0"/>
          <w:rFonts w:ascii="Times New Roman" w:hAnsi="Times New Roman"/>
          <w:b/>
          <w:i w:val="0"/>
          <w:iCs/>
          <w:sz w:val="24"/>
          <w:szCs w:val="24"/>
        </w:rPr>
      </w:pPr>
      <w:r w:rsidRPr="00B523B8">
        <w:rPr>
          <w:rStyle w:val="af0"/>
          <w:rFonts w:ascii="Times New Roman" w:hAnsi="Times New Roman"/>
          <w:b/>
          <w:i w:val="0"/>
          <w:iCs/>
          <w:sz w:val="24"/>
          <w:szCs w:val="24"/>
        </w:rPr>
        <w:t>Личностные результаты:</w:t>
      </w:r>
    </w:p>
    <w:p w14:paraId="160DAF1B" w14:textId="77777777" w:rsidR="00C91AC9" w:rsidRPr="00B523B8" w:rsidRDefault="00C91AC9" w:rsidP="00330B8E">
      <w:pPr>
        <w:pStyle w:val="af2"/>
        <w:numPr>
          <w:ilvl w:val="0"/>
          <w:numId w:val="10"/>
        </w:numPr>
        <w:spacing w:before="0" w:beforeAutospacing="0" w:after="0" w:afterAutospacing="0" w:line="240" w:lineRule="atLeast"/>
        <w:jc w:val="both"/>
        <w:rPr>
          <w:rFonts w:ascii="Times New Roman" w:hAnsi="Times New Roman"/>
        </w:rPr>
      </w:pPr>
      <w:r w:rsidRPr="00B523B8">
        <w:rPr>
          <w:rFonts w:ascii="Times New Roman" w:hAnsi="Times New Roman"/>
        </w:rPr>
        <w:t>чувство гордости за свою Родину, российский народ и историю России, осознание своей этнической и национальной принадлежности</w:t>
      </w:r>
    </w:p>
    <w:p w14:paraId="2603537C" w14:textId="77777777" w:rsidR="00C91AC9" w:rsidRPr="00B523B8" w:rsidRDefault="00C91AC9" w:rsidP="00330B8E">
      <w:pPr>
        <w:pStyle w:val="af2"/>
        <w:numPr>
          <w:ilvl w:val="0"/>
          <w:numId w:val="10"/>
        </w:numPr>
        <w:spacing w:before="0" w:beforeAutospacing="0" w:after="0" w:afterAutospacing="0" w:line="240" w:lineRule="atLeast"/>
        <w:jc w:val="both"/>
        <w:rPr>
          <w:rFonts w:ascii="Times New Roman" w:hAnsi="Times New Roman"/>
        </w:rPr>
      </w:pPr>
      <w:r w:rsidRPr="00B523B8">
        <w:rPr>
          <w:rFonts w:ascii="Times New Roman" w:hAnsi="Times New Roman"/>
        </w:rPr>
        <w:t xml:space="preserve"> целостный, социально ориентированный взгляд на мир в его органичном единстве и разнообразии природы, культур, народов и религий</w:t>
      </w:r>
    </w:p>
    <w:p w14:paraId="68A68A1F" w14:textId="77777777" w:rsidR="00C91AC9" w:rsidRPr="00B523B8" w:rsidRDefault="00C91AC9" w:rsidP="00330B8E">
      <w:pPr>
        <w:pStyle w:val="af2"/>
        <w:numPr>
          <w:ilvl w:val="0"/>
          <w:numId w:val="10"/>
        </w:numPr>
        <w:spacing w:before="0" w:beforeAutospacing="0" w:after="0" w:afterAutospacing="0" w:line="240" w:lineRule="atLeast"/>
        <w:jc w:val="both"/>
        <w:rPr>
          <w:rFonts w:ascii="Times New Roman" w:hAnsi="Times New Roman"/>
        </w:rPr>
      </w:pPr>
      <w:r w:rsidRPr="00B523B8">
        <w:rPr>
          <w:rFonts w:ascii="Times New Roman" w:hAnsi="Times New Roman"/>
        </w:rPr>
        <w:lastRenderedPageBreak/>
        <w:t>уважительное отношение к культуре других народов:</w:t>
      </w:r>
    </w:p>
    <w:p w14:paraId="580DAB71" w14:textId="77777777" w:rsidR="00C91AC9" w:rsidRPr="00B523B8" w:rsidRDefault="00C91AC9" w:rsidP="00330B8E">
      <w:pPr>
        <w:pStyle w:val="af2"/>
        <w:numPr>
          <w:ilvl w:val="0"/>
          <w:numId w:val="10"/>
        </w:numPr>
        <w:spacing w:before="0" w:beforeAutospacing="0" w:after="0" w:afterAutospacing="0" w:line="240" w:lineRule="atLeast"/>
        <w:jc w:val="both"/>
        <w:rPr>
          <w:rFonts w:ascii="Times New Roman" w:hAnsi="Times New Roman"/>
        </w:rPr>
      </w:pPr>
      <w:r w:rsidRPr="00B523B8">
        <w:rPr>
          <w:rFonts w:ascii="Times New Roman" w:hAnsi="Times New Roman"/>
        </w:rPr>
        <w:t>эстетические потребности, ценности  и чувства</w:t>
      </w:r>
    </w:p>
    <w:p w14:paraId="1F76E246" w14:textId="77777777" w:rsidR="00C91AC9" w:rsidRPr="00B523B8" w:rsidRDefault="00C91AC9" w:rsidP="00330B8E">
      <w:pPr>
        <w:pStyle w:val="af2"/>
        <w:numPr>
          <w:ilvl w:val="0"/>
          <w:numId w:val="10"/>
        </w:numPr>
        <w:spacing w:before="0" w:beforeAutospacing="0" w:after="0" w:afterAutospacing="0" w:line="240" w:lineRule="atLeast"/>
        <w:rPr>
          <w:rFonts w:ascii="Times New Roman" w:hAnsi="Times New Roman"/>
        </w:rPr>
      </w:pPr>
      <w:r w:rsidRPr="00B523B8">
        <w:rPr>
          <w:rFonts w:ascii="Times New Roman" w:hAnsi="Times New Roman"/>
        </w:rPr>
        <w:t>развиты мотивы учебной деятельности и сформирован личностный смысл учения; навыки сотрудничества с учителем и сверстниками.</w:t>
      </w:r>
    </w:p>
    <w:p w14:paraId="2ED35133" w14:textId="77777777" w:rsidR="00C91AC9" w:rsidRPr="00B523B8" w:rsidRDefault="00C91AC9" w:rsidP="00330B8E">
      <w:pPr>
        <w:pStyle w:val="af2"/>
        <w:numPr>
          <w:ilvl w:val="0"/>
          <w:numId w:val="10"/>
        </w:numPr>
        <w:spacing w:before="0" w:beforeAutospacing="0" w:after="0" w:afterAutospacing="0" w:line="240" w:lineRule="atLeast"/>
        <w:jc w:val="both"/>
        <w:rPr>
          <w:rFonts w:ascii="Times New Roman" w:hAnsi="Times New Roman"/>
        </w:rPr>
      </w:pPr>
      <w:r w:rsidRPr="00B523B8">
        <w:rPr>
          <w:rFonts w:ascii="Times New Roman" w:hAnsi="Times New Roman"/>
        </w:rPr>
        <w:t>развиты этические чувства доброжелательности и эмоционально-нравственной отзывчивости, понимания и сопереживания чувствам других людей.</w:t>
      </w:r>
    </w:p>
    <w:p w14:paraId="7BDEED16" w14:textId="77777777" w:rsidR="00C91AC9" w:rsidRPr="00B523B8" w:rsidRDefault="00C91AC9" w:rsidP="00EE77B2">
      <w:pPr>
        <w:pStyle w:val="af2"/>
        <w:spacing w:before="0" w:beforeAutospacing="0" w:after="0" w:afterAutospacing="0" w:line="240" w:lineRule="atLeast"/>
        <w:jc w:val="both"/>
        <w:rPr>
          <w:rFonts w:ascii="Times New Roman" w:hAnsi="Times New Roman"/>
          <w:b/>
        </w:rPr>
      </w:pPr>
      <w:r w:rsidRPr="00B523B8">
        <w:rPr>
          <w:rFonts w:ascii="Times New Roman" w:hAnsi="Times New Roman"/>
          <w:b/>
        </w:rPr>
        <w:t>Метапредметные результаты:</w:t>
      </w:r>
    </w:p>
    <w:p w14:paraId="323A63D9" w14:textId="77777777" w:rsidR="00C91AC9" w:rsidRPr="00B523B8" w:rsidRDefault="00C91AC9" w:rsidP="00330B8E">
      <w:pPr>
        <w:pStyle w:val="af2"/>
        <w:numPr>
          <w:ilvl w:val="0"/>
          <w:numId w:val="10"/>
        </w:numPr>
        <w:spacing w:before="0" w:beforeAutospacing="0" w:after="0" w:afterAutospacing="0" w:line="240" w:lineRule="atLeast"/>
        <w:jc w:val="both"/>
        <w:rPr>
          <w:rFonts w:ascii="Times New Roman" w:hAnsi="Times New Roman"/>
        </w:rPr>
      </w:pPr>
      <w:r w:rsidRPr="00B523B8">
        <w:rPr>
          <w:rFonts w:ascii="Times New Roman" w:hAnsi="Times New Roman"/>
        </w:rPr>
        <w:t xml:space="preserve"> способность принимать и сохранять цели и задачи учебной деятельности, поиска средств ее осуществления.</w:t>
      </w:r>
    </w:p>
    <w:p w14:paraId="0515433E" w14:textId="77777777" w:rsidR="00C91AC9" w:rsidRPr="00B523B8" w:rsidRDefault="00C91AC9" w:rsidP="00330B8E">
      <w:pPr>
        <w:pStyle w:val="af2"/>
        <w:numPr>
          <w:ilvl w:val="0"/>
          <w:numId w:val="10"/>
        </w:numPr>
        <w:spacing w:before="0" w:beforeAutospacing="0" w:after="0" w:afterAutospacing="0" w:line="240" w:lineRule="atLeast"/>
        <w:jc w:val="both"/>
        <w:rPr>
          <w:rFonts w:ascii="Times New Roman" w:hAnsi="Times New Roman"/>
        </w:rPr>
      </w:pPr>
      <w:r w:rsidRPr="00B523B8">
        <w:rPr>
          <w:rFonts w:ascii="Times New Roman" w:hAnsi="Times New Roman"/>
        </w:rPr>
        <w:t xml:space="preserve"> 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14:paraId="1BC158F9" w14:textId="77777777" w:rsidR="00C91AC9" w:rsidRPr="00B523B8" w:rsidRDefault="00C91AC9" w:rsidP="00330B8E">
      <w:pPr>
        <w:pStyle w:val="af2"/>
        <w:numPr>
          <w:ilvl w:val="0"/>
          <w:numId w:val="10"/>
        </w:numPr>
        <w:jc w:val="both"/>
        <w:rPr>
          <w:rFonts w:ascii="Times New Roman" w:hAnsi="Times New Roman"/>
        </w:rPr>
      </w:pPr>
      <w:r w:rsidRPr="00B523B8">
        <w:rPr>
          <w:rFonts w:ascii="Times New Roman" w:hAnsi="Times New Roman"/>
        </w:rPr>
        <w:t>освоены начальные формы познавательной и личностной рефлексии.</w:t>
      </w:r>
    </w:p>
    <w:p w14:paraId="637F0BD1" w14:textId="77777777" w:rsidR="00C91AC9" w:rsidRPr="00B523B8" w:rsidRDefault="00C91AC9" w:rsidP="00330B8E">
      <w:pPr>
        <w:pStyle w:val="af2"/>
        <w:numPr>
          <w:ilvl w:val="0"/>
          <w:numId w:val="10"/>
        </w:numPr>
        <w:jc w:val="both"/>
        <w:rPr>
          <w:rFonts w:ascii="Times New Roman" w:hAnsi="Times New Roman"/>
        </w:rPr>
      </w:pPr>
      <w:r w:rsidRPr="00B523B8">
        <w:rPr>
          <w:rFonts w:ascii="Times New Roman" w:hAnsi="Times New Roman"/>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1BF53615" w14:textId="77777777" w:rsidR="00C91AC9" w:rsidRPr="00B523B8" w:rsidRDefault="00C91AC9" w:rsidP="00330B8E">
      <w:pPr>
        <w:pStyle w:val="af2"/>
        <w:numPr>
          <w:ilvl w:val="0"/>
          <w:numId w:val="10"/>
        </w:numPr>
        <w:rPr>
          <w:rFonts w:ascii="Times New Roman" w:hAnsi="Times New Roman"/>
        </w:rPr>
      </w:pPr>
      <w:r w:rsidRPr="00B523B8">
        <w:rPr>
          <w:rFonts w:ascii="Times New Roman" w:hAnsi="Times New Roman"/>
        </w:rPr>
        <w:t>овладение логическими действиями сравнения, анализа, синтеза, обобщения, установления аналогий</w:t>
      </w:r>
    </w:p>
    <w:p w14:paraId="29287F59" w14:textId="77777777" w:rsidR="00C91AC9" w:rsidRPr="00B523B8" w:rsidRDefault="00C91AC9" w:rsidP="00330B8E">
      <w:pPr>
        <w:pStyle w:val="af2"/>
        <w:numPr>
          <w:ilvl w:val="0"/>
          <w:numId w:val="10"/>
        </w:numPr>
        <w:jc w:val="both"/>
        <w:rPr>
          <w:rStyle w:val="af0"/>
          <w:rFonts w:ascii="Times New Roman" w:hAnsi="Times New Roman"/>
          <w:i w:val="0"/>
        </w:rPr>
      </w:pPr>
      <w:r w:rsidRPr="00B523B8">
        <w:rPr>
          <w:rFonts w:ascii="Times New Roman" w:hAnsi="Times New Roman"/>
        </w:rP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14:paraId="11AA4A42" w14:textId="77777777" w:rsidR="00C91AC9" w:rsidRPr="00B523B8" w:rsidRDefault="00C91AC9" w:rsidP="00EE77B2">
      <w:pPr>
        <w:rPr>
          <w:rStyle w:val="af0"/>
          <w:rFonts w:ascii="Times New Roman" w:hAnsi="Times New Roman"/>
          <w:b/>
          <w:i w:val="0"/>
          <w:iCs/>
          <w:sz w:val="24"/>
          <w:szCs w:val="24"/>
        </w:rPr>
      </w:pPr>
      <w:r w:rsidRPr="00B523B8">
        <w:rPr>
          <w:rStyle w:val="af0"/>
          <w:rFonts w:ascii="Times New Roman" w:hAnsi="Times New Roman"/>
          <w:b/>
          <w:i w:val="0"/>
          <w:iCs/>
          <w:sz w:val="24"/>
          <w:szCs w:val="24"/>
        </w:rPr>
        <w:t xml:space="preserve">Предметные результаты </w:t>
      </w:r>
    </w:p>
    <w:p w14:paraId="4CEF800C" w14:textId="77777777" w:rsidR="00C91AC9" w:rsidRPr="00B523B8" w:rsidRDefault="00C91AC9" w:rsidP="00EE77B2">
      <w:pPr>
        <w:jc w:val="both"/>
        <w:rPr>
          <w:rFonts w:ascii="Times New Roman" w:hAnsi="Times New Roman"/>
          <w:sz w:val="24"/>
          <w:szCs w:val="24"/>
        </w:rPr>
      </w:pPr>
      <w:r w:rsidRPr="00B523B8">
        <w:rPr>
          <w:rFonts w:ascii="Times New Roman" w:hAnsi="Times New Roman"/>
          <w:sz w:val="24"/>
          <w:szCs w:val="24"/>
        </w:rPr>
        <w:t xml:space="preserve">В результате изучения музыки на ступени начального общего образования у обучающихся будут сформированы: </w:t>
      </w:r>
    </w:p>
    <w:p w14:paraId="1B101D6F" w14:textId="77777777" w:rsidR="00C91AC9" w:rsidRPr="00B523B8" w:rsidRDefault="00C91AC9" w:rsidP="00330B8E">
      <w:pPr>
        <w:numPr>
          <w:ilvl w:val="0"/>
          <w:numId w:val="9"/>
        </w:numPr>
        <w:spacing w:after="0" w:line="240" w:lineRule="auto"/>
        <w:jc w:val="both"/>
        <w:rPr>
          <w:rFonts w:ascii="Times New Roman" w:hAnsi="Times New Roman"/>
          <w:sz w:val="24"/>
          <w:szCs w:val="24"/>
        </w:rPr>
      </w:pPr>
      <w:r w:rsidRPr="00B523B8">
        <w:rPr>
          <w:rFonts w:ascii="Times New Roman" w:hAnsi="Times New Roman"/>
          <w:sz w:val="24"/>
          <w:szCs w:val="24"/>
        </w:rPr>
        <w:t xml:space="preserve">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w:t>
      </w:r>
    </w:p>
    <w:p w14:paraId="5445F354" w14:textId="77777777" w:rsidR="00C91AC9" w:rsidRPr="00B523B8" w:rsidRDefault="00C91AC9" w:rsidP="00330B8E">
      <w:pPr>
        <w:numPr>
          <w:ilvl w:val="0"/>
          <w:numId w:val="9"/>
        </w:numPr>
        <w:spacing w:after="0" w:line="240" w:lineRule="auto"/>
        <w:jc w:val="both"/>
        <w:rPr>
          <w:rFonts w:ascii="Times New Roman" w:hAnsi="Times New Roman"/>
          <w:sz w:val="24"/>
          <w:szCs w:val="24"/>
        </w:rPr>
      </w:pPr>
      <w:r w:rsidRPr="00B523B8">
        <w:rPr>
          <w:rFonts w:ascii="Times New Roman" w:hAnsi="Times New Roman"/>
          <w:sz w:val="24"/>
          <w:szCs w:val="24"/>
        </w:rPr>
        <w:t xml:space="preserve">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w:t>
      </w:r>
    </w:p>
    <w:p w14:paraId="1A94CCB6" w14:textId="77777777" w:rsidR="00C91AC9" w:rsidRPr="00B523B8" w:rsidRDefault="00C91AC9" w:rsidP="00330B8E">
      <w:pPr>
        <w:numPr>
          <w:ilvl w:val="0"/>
          <w:numId w:val="9"/>
        </w:numPr>
        <w:spacing w:after="0" w:line="240" w:lineRule="auto"/>
        <w:jc w:val="both"/>
        <w:rPr>
          <w:rFonts w:ascii="Times New Roman" w:hAnsi="Times New Roman"/>
          <w:sz w:val="24"/>
          <w:szCs w:val="24"/>
        </w:rPr>
      </w:pPr>
      <w:r w:rsidRPr="00B523B8">
        <w:rPr>
          <w:rFonts w:ascii="Times New Roman" w:hAnsi="Times New Roman"/>
          <w:sz w:val="24"/>
          <w:szCs w:val="24"/>
        </w:rPr>
        <w:t>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14:paraId="597E2ADF" w14:textId="77777777" w:rsidR="00C91AC9" w:rsidRPr="00B523B8" w:rsidRDefault="00C91AC9" w:rsidP="00EE77B2">
      <w:pPr>
        <w:ind w:left="360"/>
        <w:jc w:val="both"/>
        <w:rPr>
          <w:rFonts w:ascii="Times New Roman" w:hAnsi="Times New Roman"/>
          <w:b/>
          <w:sz w:val="24"/>
          <w:szCs w:val="24"/>
        </w:rPr>
      </w:pPr>
      <w:r w:rsidRPr="00B523B8">
        <w:rPr>
          <w:rFonts w:ascii="Times New Roman" w:hAnsi="Times New Roman"/>
          <w:b/>
          <w:sz w:val="24"/>
          <w:szCs w:val="24"/>
        </w:rPr>
        <w:t>Обучающиеся научатся:</w:t>
      </w:r>
    </w:p>
    <w:p w14:paraId="583F9529" w14:textId="77777777" w:rsidR="00C91AC9" w:rsidRPr="00B523B8" w:rsidRDefault="00C91AC9" w:rsidP="00330B8E">
      <w:pPr>
        <w:numPr>
          <w:ilvl w:val="0"/>
          <w:numId w:val="9"/>
        </w:numPr>
        <w:spacing w:after="0" w:line="240" w:lineRule="auto"/>
        <w:jc w:val="both"/>
        <w:rPr>
          <w:rFonts w:ascii="Times New Roman" w:hAnsi="Times New Roman"/>
          <w:sz w:val="24"/>
          <w:szCs w:val="24"/>
        </w:rPr>
      </w:pPr>
      <w:r w:rsidRPr="00B523B8">
        <w:rPr>
          <w:rFonts w:ascii="Times New Roman" w:hAnsi="Times New Roman"/>
          <w:sz w:val="24"/>
          <w:szCs w:val="24"/>
        </w:rPr>
        <w:t>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w:t>
      </w:r>
    </w:p>
    <w:p w14:paraId="1A4A322B" w14:textId="77777777" w:rsidR="00C91AC9" w:rsidRPr="00B523B8" w:rsidRDefault="00C91AC9" w:rsidP="00330B8E">
      <w:pPr>
        <w:numPr>
          <w:ilvl w:val="0"/>
          <w:numId w:val="9"/>
        </w:numPr>
        <w:spacing w:after="0" w:line="240" w:lineRule="auto"/>
        <w:jc w:val="both"/>
        <w:rPr>
          <w:rFonts w:ascii="Times New Roman" w:hAnsi="Times New Roman"/>
          <w:sz w:val="24"/>
          <w:szCs w:val="24"/>
        </w:rPr>
      </w:pPr>
      <w:r w:rsidRPr="00B523B8">
        <w:rPr>
          <w:rFonts w:ascii="Times New Roman" w:hAnsi="Times New Roman"/>
          <w:sz w:val="24"/>
          <w:szCs w:val="24"/>
        </w:rPr>
        <w:t>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14:paraId="2B736128" w14:textId="77777777" w:rsidR="00C91AC9" w:rsidRPr="00B523B8" w:rsidRDefault="00C91AC9" w:rsidP="00330B8E">
      <w:pPr>
        <w:numPr>
          <w:ilvl w:val="0"/>
          <w:numId w:val="9"/>
        </w:numPr>
        <w:spacing w:after="0" w:line="240" w:lineRule="auto"/>
        <w:jc w:val="both"/>
        <w:rPr>
          <w:rFonts w:ascii="Times New Roman" w:hAnsi="Times New Roman"/>
          <w:sz w:val="24"/>
          <w:szCs w:val="24"/>
        </w:rPr>
      </w:pPr>
      <w:r w:rsidRPr="00B523B8">
        <w:rPr>
          <w:rFonts w:ascii="Times New Roman" w:hAnsi="Times New Roman"/>
          <w:sz w:val="24"/>
          <w:szCs w:val="24"/>
        </w:rPr>
        <w:lastRenderedPageBreak/>
        <w:t xml:space="preserve">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w:t>
      </w:r>
    </w:p>
    <w:p w14:paraId="04630497" w14:textId="77777777" w:rsidR="00C91AC9" w:rsidRPr="00B523B8" w:rsidRDefault="00C91AC9" w:rsidP="00330B8E">
      <w:pPr>
        <w:numPr>
          <w:ilvl w:val="0"/>
          <w:numId w:val="9"/>
        </w:numPr>
        <w:spacing w:after="0" w:line="240" w:lineRule="auto"/>
        <w:jc w:val="both"/>
        <w:rPr>
          <w:rFonts w:ascii="Times New Roman" w:hAnsi="Times New Roman"/>
          <w:sz w:val="24"/>
          <w:szCs w:val="24"/>
        </w:rPr>
      </w:pPr>
      <w:r w:rsidRPr="00B523B8">
        <w:rPr>
          <w:rFonts w:ascii="Times New Roman" w:hAnsi="Times New Roman"/>
          <w:sz w:val="24"/>
          <w:szCs w:val="24"/>
        </w:rPr>
        <w:t>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 практических задач;</w:t>
      </w:r>
    </w:p>
    <w:p w14:paraId="65B3CC27" w14:textId="77777777" w:rsidR="00C91AC9" w:rsidRPr="00B523B8" w:rsidRDefault="00C91AC9" w:rsidP="00330B8E">
      <w:pPr>
        <w:numPr>
          <w:ilvl w:val="0"/>
          <w:numId w:val="9"/>
        </w:numPr>
        <w:spacing w:after="0" w:line="240" w:lineRule="auto"/>
        <w:jc w:val="both"/>
        <w:rPr>
          <w:rStyle w:val="af0"/>
          <w:rFonts w:ascii="Times New Roman" w:hAnsi="Times New Roman"/>
          <w:i w:val="0"/>
          <w:sz w:val="24"/>
          <w:szCs w:val="24"/>
        </w:rPr>
      </w:pPr>
      <w:r w:rsidRPr="00B523B8">
        <w:rPr>
          <w:rFonts w:ascii="Times New Roman" w:hAnsi="Times New Roman"/>
          <w:sz w:val="24"/>
          <w:szCs w:val="24"/>
        </w:rPr>
        <w:t>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w:t>
      </w:r>
    </w:p>
    <w:p w14:paraId="3DABCFF5" w14:textId="77777777" w:rsidR="00C91AC9" w:rsidRPr="00B523B8" w:rsidRDefault="00C91AC9" w:rsidP="00EE77B2">
      <w:pPr>
        <w:spacing w:line="240" w:lineRule="exact"/>
        <w:rPr>
          <w:rFonts w:ascii="Times New Roman" w:hAnsi="Times New Roman"/>
          <w:b/>
          <w:sz w:val="24"/>
          <w:szCs w:val="24"/>
        </w:rPr>
      </w:pPr>
    </w:p>
    <w:p w14:paraId="0355B10A" w14:textId="77777777" w:rsidR="00C91AC9" w:rsidRPr="00B523B8" w:rsidRDefault="00C91AC9" w:rsidP="00EE77B2">
      <w:pPr>
        <w:spacing w:line="240" w:lineRule="exact"/>
        <w:rPr>
          <w:rFonts w:ascii="Times New Roman" w:hAnsi="Times New Roman"/>
          <w:b/>
          <w:sz w:val="24"/>
          <w:szCs w:val="24"/>
        </w:rPr>
      </w:pPr>
    </w:p>
    <w:p w14:paraId="0975879B" w14:textId="77777777" w:rsidR="00C91AC9" w:rsidRPr="00333B53" w:rsidRDefault="00C91AC9" w:rsidP="00333B53">
      <w:pPr>
        <w:spacing w:line="240" w:lineRule="exact"/>
        <w:jc w:val="center"/>
        <w:outlineLvl w:val="0"/>
        <w:rPr>
          <w:rFonts w:ascii="Times New Roman" w:hAnsi="Times New Roman"/>
          <w:b/>
          <w:sz w:val="24"/>
          <w:szCs w:val="24"/>
          <w:u w:val="single"/>
        </w:rPr>
      </w:pPr>
      <w:r w:rsidRPr="00333B53">
        <w:rPr>
          <w:rFonts w:ascii="Times New Roman" w:hAnsi="Times New Roman"/>
          <w:b/>
          <w:sz w:val="24"/>
          <w:szCs w:val="24"/>
          <w:u w:val="single"/>
        </w:rPr>
        <w:t>5.Содержание программного материала  1 класс (33 часа)</w:t>
      </w:r>
    </w:p>
    <w:p w14:paraId="7CDFF6E8" w14:textId="77777777" w:rsidR="00C91AC9" w:rsidRPr="00B523B8" w:rsidRDefault="00C91AC9" w:rsidP="00EE77B2">
      <w:pPr>
        <w:pStyle w:val="razdel"/>
        <w:spacing w:before="0" w:beforeAutospacing="0" w:after="0" w:afterAutospacing="0" w:line="240" w:lineRule="exact"/>
        <w:jc w:val="center"/>
      </w:pPr>
      <w:r w:rsidRPr="00B523B8">
        <w:rPr>
          <w:rStyle w:val="af"/>
          <w:bCs/>
        </w:rPr>
        <w:t>«Музыка вокруг нас»</w:t>
      </w:r>
    </w:p>
    <w:p w14:paraId="37102BED" w14:textId="77777777" w:rsidR="00C91AC9" w:rsidRPr="00B523B8" w:rsidRDefault="00C91AC9" w:rsidP="00EE77B2">
      <w:pPr>
        <w:pStyle w:val="body"/>
        <w:spacing w:before="0" w:beforeAutospacing="0" w:after="0" w:afterAutospacing="0" w:line="240" w:lineRule="exact"/>
        <w:jc w:val="both"/>
      </w:pPr>
      <w:r w:rsidRPr="00B523B8">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14:paraId="0271F081" w14:textId="77777777" w:rsidR="00C91AC9" w:rsidRPr="00B523B8" w:rsidRDefault="00C91AC9" w:rsidP="00EE77B2">
      <w:pPr>
        <w:pStyle w:val="body"/>
        <w:spacing w:before="0" w:beforeAutospacing="0" w:after="0" w:afterAutospacing="0" w:line="240" w:lineRule="exact"/>
        <w:jc w:val="both"/>
      </w:pPr>
      <w:r w:rsidRPr="00B523B8">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14:paraId="68242A53" w14:textId="77777777" w:rsidR="00C91AC9" w:rsidRPr="00B523B8" w:rsidRDefault="00C91AC9" w:rsidP="00EE77B2">
      <w:pPr>
        <w:spacing w:line="240" w:lineRule="exact"/>
        <w:jc w:val="both"/>
        <w:outlineLvl w:val="0"/>
        <w:rPr>
          <w:rFonts w:ascii="Times New Roman" w:hAnsi="Times New Roman"/>
          <w:b/>
          <w:i/>
          <w:sz w:val="24"/>
          <w:szCs w:val="24"/>
          <w:u w:val="single"/>
        </w:rPr>
      </w:pPr>
      <w:r w:rsidRPr="00B523B8">
        <w:rPr>
          <w:rFonts w:ascii="Times New Roman" w:hAnsi="Times New Roman"/>
          <w:b/>
          <w:i/>
          <w:sz w:val="24"/>
          <w:szCs w:val="24"/>
          <w:u w:val="single"/>
        </w:rPr>
        <w:t>Тема полугодия: «Музыка вокруг нас»  – 16 ч</w:t>
      </w:r>
    </w:p>
    <w:p w14:paraId="4E78AB77" w14:textId="77777777" w:rsidR="00C91AC9" w:rsidRPr="00B523B8" w:rsidRDefault="00C91AC9" w:rsidP="00EE77B2">
      <w:pPr>
        <w:spacing w:line="240" w:lineRule="exact"/>
        <w:jc w:val="both"/>
        <w:outlineLvl w:val="0"/>
        <w:rPr>
          <w:rFonts w:ascii="Times New Roman" w:hAnsi="Times New Roman"/>
          <w:sz w:val="24"/>
          <w:szCs w:val="24"/>
        </w:rPr>
      </w:pPr>
      <w:r w:rsidRPr="00B523B8">
        <w:rPr>
          <w:rFonts w:ascii="Times New Roman" w:hAnsi="Times New Roman"/>
          <w:b/>
          <w:i/>
          <w:sz w:val="24"/>
          <w:szCs w:val="24"/>
        </w:rPr>
        <w:t xml:space="preserve">Урок 1. </w:t>
      </w:r>
      <w:r w:rsidRPr="00B523B8">
        <w:rPr>
          <w:rFonts w:ascii="Times New Roman" w:hAnsi="Times New Roman"/>
          <w:b/>
          <w:sz w:val="24"/>
          <w:szCs w:val="24"/>
        </w:rPr>
        <w:t>И Муза вечная со мной!</w:t>
      </w:r>
      <w:r w:rsidRPr="00B523B8">
        <w:rPr>
          <w:rFonts w:ascii="Times New Roman" w:hAnsi="Times New Roman"/>
          <w:sz w:val="24"/>
          <w:szCs w:val="24"/>
        </w:rPr>
        <w:t xml:space="preserve"> </w:t>
      </w:r>
    </w:p>
    <w:p w14:paraId="0656C1A3" w14:textId="77777777" w:rsidR="00C91AC9" w:rsidRPr="00B523B8" w:rsidRDefault="00C91AC9" w:rsidP="00EE77B2">
      <w:pPr>
        <w:spacing w:line="240" w:lineRule="exact"/>
        <w:jc w:val="both"/>
        <w:outlineLvl w:val="0"/>
        <w:rPr>
          <w:rFonts w:ascii="Times New Roman" w:hAnsi="Times New Roman"/>
          <w:b/>
          <w:i/>
          <w:sz w:val="24"/>
          <w:szCs w:val="24"/>
        </w:rPr>
      </w:pPr>
      <w:r w:rsidRPr="00B523B8">
        <w:rPr>
          <w:rFonts w:ascii="Times New Roman" w:hAnsi="Times New Roman"/>
          <w:i/>
          <w:sz w:val="24"/>
          <w:szCs w:val="24"/>
        </w:rPr>
        <w:t>Композитор – исполнитель – слушатель. Рождение музыки как естественное проявление человеческого состояния.</w:t>
      </w:r>
    </w:p>
    <w:p w14:paraId="494F2FAE" w14:textId="77777777" w:rsidR="00C91AC9" w:rsidRPr="00B523B8" w:rsidRDefault="00C91AC9" w:rsidP="00EE77B2">
      <w:pPr>
        <w:spacing w:line="240" w:lineRule="exact"/>
        <w:jc w:val="both"/>
        <w:rPr>
          <w:rFonts w:ascii="Times New Roman" w:hAnsi="Times New Roman"/>
          <w:b/>
          <w:i/>
          <w:sz w:val="24"/>
          <w:szCs w:val="24"/>
        </w:rPr>
      </w:pPr>
      <w:r w:rsidRPr="00B523B8">
        <w:rPr>
          <w:rFonts w:ascii="Times New Roman" w:hAnsi="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B523B8">
        <w:rPr>
          <w:rFonts w:ascii="Times New Roman" w:hAnsi="Times New Roman"/>
          <w:b/>
          <w:i/>
          <w:sz w:val="24"/>
          <w:szCs w:val="24"/>
        </w:rPr>
        <w:t>Композитор – исполнитель – слушатель.</w:t>
      </w:r>
    </w:p>
    <w:p w14:paraId="7DE4F927" w14:textId="77777777" w:rsidR="00C91AC9" w:rsidRPr="00B523B8" w:rsidRDefault="00C91AC9" w:rsidP="00EE77B2">
      <w:pPr>
        <w:spacing w:line="240" w:lineRule="exact"/>
        <w:jc w:val="both"/>
        <w:outlineLvl w:val="0"/>
        <w:rPr>
          <w:rFonts w:ascii="Times New Roman" w:hAnsi="Times New Roman"/>
          <w:i/>
          <w:sz w:val="24"/>
          <w:szCs w:val="24"/>
        </w:rPr>
      </w:pPr>
      <w:r w:rsidRPr="00B523B8">
        <w:rPr>
          <w:rFonts w:ascii="Times New Roman" w:hAnsi="Times New Roman"/>
          <w:b/>
          <w:i/>
          <w:sz w:val="24"/>
          <w:szCs w:val="24"/>
        </w:rPr>
        <w:t xml:space="preserve">Урок 2.. </w:t>
      </w:r>
      <w:r w:rsidRPr="00B523B8">
        <w:rPr>
          <w:rFonts w:ascii="Times New Roman" w:hAnsi="Times New Roman"/>
          <w:b/>
          <w:sz w:val="24"/>
          <w:szCs w:val="24"/>
        </w:rPr>
        <w:t>Хоровод муз.</w:t>
      </w:r>
      <w:r w:rsidRPr="00B523B8">
        <w:rPr>
          <w:rFonts w:ascii="Times New Roman" w:hAnsi="Times New Roman"/>
          <w:i/>
          <w:sz w:val="24"/>
          <w:szCs w:val="24"/>
        </w:rPr>
        <w:t xml:space="preserve"> </w:t>
      </w:r>
    </w:p>
    <w:p w14:paraId="5437504B" w14:textId="77777777" w:rsidR="00C91AC9" w:rsidRPr="00B523B8" w:rsidRDefault="00C91AC9" w:rsidP="00EE77B2">
      <w:pPr>
        <w:spacing w:line="240" w:lineRule="exact"/>
        <w:jc w:val="both"/>
        <w:outlineLvl w:val="0"/>
        <w:rPr>
          <w:rFonts w:ascii="Times New Roman" w:hAnsi="Times New Roman"/>
          <w:b/>
          <w:i/>
          <w:sz w:val="24"/>
          <w:szCs w:val="24"/>
        </w:rPr>
      </w:pPr>
      <w:r w:rsidRPr="00B523B8">
        <w:rPr>
          <w:rFonts w:ascii="Times New Roman" w:hAnsi="Times New Roman"/>
          <w:i/>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14:paraId="6910224A"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sz w:val="24"/>
          <w:szCs w:val="24"/>
        </w:rPr>
        <w:t xml:space="preserve">Музыка, которая звучит в различных жизненных ситуациях. Характерные особенности песен и танцев разных народов мира. </w:t>
      </w:r>
      <w:r w:rsidRPr="00B523B8">
        <w:rPr>
          <w:rFonts w:ascii="Times New Roman" w:hAnsi="Times New Roman"/>
          <w:b/>
          <w:i/>
          <w:sz w:val="24"/>
          <w:szCs w:val="24"/>
        </w:rPr>
        <w:t>Хоровод, хор.</w:t>
      </w:r>
      <w:r w:rsidRPr="00B523B8">
        <w:rPr>
          <w:rFonts w:ascii="Times New Roman" w:hAnsi="Times New Roman"/>
          <w:sz w:val="24"/>
          <w:szCs w:val="24"/>
        </w:rPr>
        <w:t xml:space="preserve"> Хоровод -  древнейший  вид  искусства,   который  есть  у  каждого  народа.  Сходство  и  различие   русского  хоровода, греческого  сиртаки,  молдавской  хоры. </w:t>
      </w:r>
    </w:p>
    <w:p w14:paraId="2B0050F1" w14:textId="77777777" w:rsidR="00C91AC9" w:rsidRPr="00B523B8" w:rsidRDefault="00C91AC9" w:rsidP="00EE77B2">
      <w:pPr>
        <w:spacing w:line="240" w:lineRule="exact"/>
        <w:jc w:val="both"/>
        <w:outlineLvl w:val="0"/>
        <w:rPr>
          <w:rFonts w:ascii="Times New Roman" w:hAnsi="Times New Roman"/>
          <w:b/>
          <w:sz w:val="24"/>
          <w:szCs w:val="24"/>
        </w:rPr>
      </w:pPr>
      <w:r w:rsidRPr="00B523B8">
        <w:rPr>
          <w:rFonts w:ascii="Times New Roman" w:hAnsi="Times New Roman"/>
          <w:b/>
          <w:i/>
          <w:sz w:val="24"/>
          <w:szCs w:val="24"/>
        </w:rPr>
        <w:t>Урок 3.</w:t>
      </w:r>
      <w:r w:rsidRPr="00B523B8">
        <w:rPr>
          <w:rFonts w:ascii="Times New Roman" w:hAnsi="Times New Roman"/>
          <w:sz w:val="24"/>
          <w:szCs w:val="24"/>
        </w:rPr>
        <w:t xml:space="preserve"> </w:t>
      </w:r>
      <w:r w:rsidRPr="00B523B8">
        <w:rPr>
          <w:rFonts w:ascii="Times New Roman" w:hAnsi="Times New Roman"/>
          <w:b/>
          <w:sz w:val="24"/>
          <w:szCs w:val="24"/>
        </w:rPr>
        <w:t xml:space="preserve">Повсюду музыка слышна. </w:t>
      </w:r>
    </w:p>
    <w:p w14:paraId="462E0225" w14:textId="77777777" w:rsidR="00C91AC9" w:rsidRPr="00B523B8" w:rsidRDefault="00C91AC9" w:rsidP="00EE77B2">
      <w:pPr>
        <w:spacing w:line="240" w:lineRule="exact"/>
        <w:jc w:val="both"/>
        <w:outlineLvl w:val="0"/>
        <w:rPr>
          <w:rFonts w:ascii="Times New Roman" w:hAnsi="Times New Roman"/>
          <w:sz w:val="24"/>
          <w:szCs w:val="24"/>
        </w:rPr>
      </w:pPr>
      <w:r w:rsidRPr="00B523B8">
        <w:rPr>
          <w:rFonts w:ascii="Times New Roman" w:hAnsi="Times New Roman"/>
          <w:i/>
          <w:sz w:val="24"/>
          <w:szCs w:val="24"/>
        </w:rPr>
        <w:lastRenderedPageBreak/>
        <w:t>Звучание окружающей жизни, природы, настроений, чувств и характера человека. Истоки возникновения музыки.</w:t>
      </w:r>
    </w:p>
    <w:p w14:paraId="6E15220D"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sz w:val="24"/>
          <w:szCs w:val="24"/>
        </w:rPr>
        <w:t>Музыка и ее роль в повседневной жизни человека. Показать, что каждое жизненное обстоятельство находит отклик в музыке. Знакомство с народными  песенками-попевками. Определение  характера,  настроения  песенок,  жанровой  основы. Ролевая игра «Играем в композитора».</w:t>
      </w:r>
    </w:p>
    <w:p w14:paraId="3BC83A0B"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b/>
          <w:i/>
          <w:sz w:val="24"/>
          <w:szCs w:val="24"/>
        </w:rPr>
        <w:t>Урок 4.</w:t>
      </w:r>
      <w:r w:rsidRPr="00B523B8">
        <w:rPr>
          <w:rFonts w:ascii="Times New Roman" w:hAnsi="Times New Roman"/>
          <w:sz w:val="24"/>
          <w:szCs w:val="24"/>
        </w:rPr>
        <w:t xml:space="preserve"> </w:t>
      </w:r>
      <w:r w:rsidRPr="00B523B8">
        <w:rPr>
          <w:rFonts w:ascii="Times New Roman" w:hAnsi="Times New Roman"/>
          <w:b/>
          <w:sz w:val="24"/>
          <w:szCs w:val="24"/>
        </w:rPr>
        <w:t>Душа музыки - мелодия.</w:t>
      </w:r>
      <w:r w:rsidRPr="00B523B8">
        <w:rPr>
          <w:rFonts w:ascii="Times New Roman" w:hAnsi="Times New Roman"/>
          <w:sz w:val="24"/>
          <w:szCs w:val="24"/>
        </w:rPr>
        <w:t xml:space="preserve"> </w:t>
      </w:r>
    </w:p>
    <w:p w14:paraId="0B679270"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i/>
          <w:sz w:val="24"/>
          <w:szCs w:val="24"/>
        </w:rPr>
        <w:t>Песня, танец, марш. Основные средства музыкальной выразительности (мелодия).</w:t>
      </w:r>
    </w:p>
    <w:p w14:paraId="1F698F62"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sz w:val="24"/>
          <w:szCs w:val="24"/>
        </w:rPr>
        <w:t>Песни, танцы и марши — основа многообразных жиз</w:t>
      </w:r>
      <w:r w:rsidRPr="00B523B8">
        <w:rPr>
          <w:rFonts w:ascii="Times New Roman" w:hAnsi="Times New Roman"/>
          <w:sz w:val="24"/>
          <w:szCs w:val="24"/>
        </w:rPr>
        <w:softHyphen/>
        <w:t xml:space="preserve">ненно-музыкальных впечатлений детей. </w:t>
      </w:r>
      <w:r w:rsidRPr="00B523B8">
        <w:rPr>
          <w:rFonts w:ascii="Times New Roman" w:hAnsi="Times New Roman"/>
          <w:b/>
          <w:i/>
          <w:sz w:val="24"/>
          <w:szCs w:val="24"/>
        </w:rPr>
        <w:t>Мелодия</w:t>
      </w:r>
      <w:r w:rsidRPr="00B523B8">
        <w:rPr>
          <w:rFonts w:ascii="Times New Roman" w:hAnsi="Times New Roman"/>
          <w:sz w:val="24"/>
          <w:szCs w:val="24"/>
        </w:rPr>
        <w:t xml:space="preserve"> – главная мысль любого  музыкального произведения. Выявление характерных особенностей жанров: </w:t>
      </w:r>
      <w:r w:rsidRPr="00B523B8">
        <w:rPr>
          <w:rFonts w:ascii="Times New Roman" w:hAnsi="Times New Roman"/>
          <w:b/>
          <w:i/>
          <w:sz w:val="24"/>
          <w:szCs w:val="24"/>
        </w:rPr>
        <w:t>песня, танец, марш</w:t>
      </w:r>
      <w:r w:rsidRPr="00B523B8">
        <w:rPr>
          <w:rFonts w:ascii="Times New Roman" w:hAnsi="Times New Roman"/>
          <w:sz w:val="24"/>
          <w:szCs w:val="24"/>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14:paraId="2FAE5B06" w14:textId="77777777" w:rsidR="00C91AC9" w:rsidRPr="00B523B8" w:rsidRDefault="00C91AC9" w:rsidP="00EE77B2">
      <w:pPr>
        <w:spacing w:line="240" w:lineRule="exact"/>
        <w:jc w:val="both"/>
        <w:outlineLvl w:val="0"/>
        <w:rPr>
          <w:rFonts w:ascii="Times New Roman" w:hAnsi="Times New Roman"/>
          <w:b/>
          <w:i/>
          <w:sz w:val="24"/>
          <w:szCs w:val="24"/>
        </w:rPr>
      </w:pPr>
      <w:r w:rsidRPr="00B523B8">
        <w:rPr>
          <w:rFonts w:ascii="Times New Roman" w:hAnsi="Times New Roman"/>
          <w:b/>
          <w:i/>
          <w:sz w:val="24"/>
          <w:szCs w:val="24"/>
        </w:rPr>
        <w:t xml:space="preserve">Урок 5. </w:t>
      </w:r>
      <w:r w:rsidRPr="00B523B8">
        <w:rPr>
          <w:rFonts w:ascii="Times New Roman" w:hAnsi="Times New Roman"/>
          <w:b/>
          <w:sz w:val="24"/>
          <w:szCs w:val="24"/>
        </w:rPr>
        <w:t>Музыка осени.</w:t>
      </w:r>
      <w:r w:rsidRPr="00B523B8">
        <w:rPr>
          <w:rFonts w:ascii="Times New Roman" w:hAnsi="Times New Roman"/>
          <w:b/>
          <w:i/>
          <w:sz w:val="24"/>
          <w:szCs w:val="24"/>
        </w:rPr>
        <w:t xml:space="preserve"> </w:t>
      </w:r>
    </w:p>
    <w:p w14:paraId="4EE6C667" w14:textId="77777777" w:rsidR="00C91AC9" w:rsidRPr="00B523B8" w:rsidRDefault="00C91AC9" w:rsidP="00EE77B2">
      <w:pPr>
        <w:spacing w:line="240" w:lineRule="exact"/>
        <w:jc w:val="both"/>
        <w:outlineLvl w:val="0"/>
        <w:rPr>
          <w:rFonts w:ascii="Times New Roman" w:hAnsi="Times New Roman"/>
          <w:b/>
          <w:i/>
          <w:sz w:val="24"/>
          <w:szCs w:val="24"/>
        </w:rPr>
      </w:pPr>
      <w:r w:rsidRPr="00B523B8">
        <w:rPr>
          <w:rFonts w:ascii="Times New Roman" w:hAnsi="Times New Roman"/>
          <w:i/>
          <w:sz w:val="24"/>
          <w:szCs w:val="24"/>
        </w:rPr>
        <w:t>Интонационно-образная природа музыкального искусства. Выразительность и изобразительность в музыке.</w:t>
      </w:r>
    </w:p>
    <w:p w14:paraId="0656335D"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14:paraId="33FD3760" w14:textId="77777777" w:rsidR="00C91AC9" w:rsidRPr="00B523B8" w:rsidRDefault="00C91AC9" w:rsidP="00EE77B2">
      <w:pPr>
        <w:spacing w:line="240" w:lineRule="exact"/>
        <w:jc w:val="both"/>
        <w:outlineLvl w:val="0"/>
        <w:rPr>
          <w:rFonts w:ascii="Times New Roman" w:hAnsi="Times New Roman"/>
          <w:b/>
          <w:i/>
          <w:sz w:val="24"/>
          <w:szCs w:val="24"/>
        </w:rPr>
      </w:pPr>
      <w:r w:rsidRPr="00B523B8">
        <w:rPr>
          <w:rFonts w:ascii="Times New Roman" w:hAnsi="Times New Roman"/>
          <w:b/>
          <w:i/>
          <w:sz w:val="24"/>
          <w:szCs w:val="24"/>
        </w:rPr>
        <w:t>Урок</w:t>
      </w:r>
      <w:r w:rsidRPr="00B523B8">
        <w:rPr>
          <w:rFonts w:ascii="Times New Roman" w:hAnsi="Times New Roman"/>
          <w:sz w:val="24"/>
          <w:szCs w:val="24"/>
        </w:rPr>
        <w:t xml:space="preserve"> </w:t>
      </w:r>
      <w:r w:rsidRPr="00B523B8">
        <w:rPr>
          <w:rFonts w:ascii="Times New Roman" w:hAnsi="Times New Roman"/>
          <w:b/>
          <w:sz w:val="24"/>
          <w:szCs w:val="24"/>
        </w:rPr>
        <w:t>6.</w:t>
      </w:r>
      <w:r w:rsidRPr="00B523B8">
        <w:rPr>
          <w:rFonts w:ascii="Times New Roman" w:hAnsi="Times New Roman"/>
          <w:sz w:val="24"/>
          <w:szCs w:val="24"/>
        </w:rPr>
        <w:t xml:space="preserve"> </w:t>
      </w:r>
      <w:r w:rsidRPr="00B523B8">
        <w:rPr>
          <w:rFonts w:ascii="Times New Roman" w:hAnsi="Times New Roman"/>
          <w:b/>
          <w:sz w:val="24"/>
          <w:szCs w:val="24"/>
        </w:rPr>
        <w:t>Сочини мелодию.</w:t>
      </w:r>
      <w:r w:rsidRPr="00B523B8">
        <w:rPr>
          <w:rFonts w:ascii="Times New Roman" w:hAnsi="Times New Roman"/>
          <w:b/>
          <w:i/>
          <w:sz w:val="24"/>
          <w:szCs w:val="24"/>
        </w:rPr>
        <w:t xml:space="preserve"> </w:t>
      </w:r>
    </w:p>
    <w:p w14:paraId="14422762" w14:textId="77777777" w:rsidR="00C91AC9" w:rsidRPr="00B523B8" w:rsidRDefault="00C91AC9" w:rsidP="00EE77B2">
      <w:pPr>
        <w:spacing w:line="240" w:lineRule="exact"/>
        <w:jc w:val="both"/>
        <w:outlineLvl w:val="0"/>
        <w:rPr>
          <w:rFonts w:ascii="Times New Roman" w:hAnsi="Times New Roman"/>
          <w:b/>
          <w:i/>
          <w:sz w:val="24"/>
          <w:szCs w:val="24"/>
        </w:rPr>
      </w:pPr>
      <w:r w:rsidRPr="00B523B8">
        <w:rPr>
          <w:rFonts w:ascii="Times New Roman" w:hAnsi="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14:paraId="48ED9558" w14:textId="77777777" w:rsidR="00C91AC9" w:rsidRPr="00B523B8" w:rsidRDefault="00C91AC9" w:rsidP="00EE77B2">
      <w:pPr>
        <w:spacing w:line="240" w:lineRule="exact"/>
        <w:jc w:val="both"/>
        <w:rPr>
          <w:rFonts w:ascii="Times New Roman" w:hAnsi="Times New Roman"/>
          <w:b/>
          <w:i/>
          <w:sz w:val="24"/>
          <w:szCs w:val="24"/>
        </w:rPr>
      </w:pPr>
      <w:r w:rsidRPr="00B523B8">
        <w:rPr>
          <w:rFonts w:ascii="Times New Roman" w:hAnsi="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B523B8">
        <w:rPr>
          <w:rFonts w:ascii="Times New Roman" w:hAnsi="Times New Roman"/>
          <w:b/>
          <w:i/>
          <w:sz w:val="24"/>
          <w:szCs w:val="24"/>
        </w:rPr>
        <w:t>«мелодия»</w:t>
      </w:r>
      <w:r w:rsidRPr="00B523B8">
        <w:rPr>
          <w:rFonts w:ascii="Times New Roman" w:hAnsi="Times New Roman"/>
          <w:sz w:val="24"/>
          <w:szCs w:val="24"/>
        </w:rPr>
        <w:t xml:space="preserve"> и </w:t>
      </w:r>
      <w:r w:rsidRPr="00B523B8">
        <w:rPr>
          <w:rFonts w:ascii="Times New Roman" w:hAnsi="Times New Roman"/>
          <w:b/>
          <w:i/>
          <w:sz w:val="24"/>
          <w:szCs w:val="24"/>
        </w:rPr>
        <w:t>«аккомпанемент».</w:t>
      </w:r>
    </w:p>
    <w:p w14:paraId="5D873A64" w14:textId="77777777" w:rsidR="00C91AC9" w:rsidRPr="00B523B8" w:rsidRDefault="00C91AC9" w:rsidP="00EE77B2">
      <w:pPr>
        <w:spacing w:line="240" w:lineRule="exact"/>
        <w:jc w:val="both"/>
        <w:rPr>
          <w:rFonts w:ascii="Times New Roman" w:hAnsi="Times New Roman"/>
          <w:b/>
          <w:sz w:val="24"/>
          <w:szCs w:val="24"/>
        </w:rPr>
      </w:pPr>
      <w:r w:rsidRPr="00B523B8">
        <w:rPr>
          <w:rFonts w:ascii="Times New Roman" w:hAnsi="Times New Roman"/>
          <w:b/>
          <w:i/>
          <w:sz w:val="24"/>
          <w:szCs w:val="24"/>
        </w:rPr>
        <w:t>Урок</w:t>
      </w:r>
      <w:r w:rsidRPr="00B523B8">
        <w:rPr>
          <w:rFonts w:ascii="Times New Roman" w:hAnsi="Times New Roman"/>
          <w:sz w:val="24"/>
          <w:szCs w:val="24"/>
        </w:rPr>
        <w:t xml:space="preserve"> </w:t>
      </w:r>
      <w:r w:rsidRPr="00B523B8">
        <w:rPr>
          <w:rFonts w:ascii="Times New Roman" w:hAnsi="Times New Roman"/>
          <w:b/>
          <w:sz w:val="24"/>
          <w:szCs w:val="24"/>
        </w:rPr>
        <w:t>7. «Азбука, азбука каждому нужна…».</w:t>
      </w:r>
    </w:p>
    <w:p w14:paraId="27D7FDF9" w14:textId="77777777" w:rsidR="00C91AC9" w:rsidRPr="00B523B8" w:rsidRDefault="00C91AC9" w:rsidP="00EE77B2">
      <w:pPr>
        <w:spacing w:line="240" w:lineRule="exact"/>
        <w:jc w:val="both"/>
        <w:rPr>
          <w:rFonts w:ascii="Times New Roman" w:hAnsi="Times New Roman"/>
          <w:i/>
          <w:sz w:val="24"/>
          <w:szCs w:val="24"/>
        </w:rPr>
      </w:pPr>
      <w:r w:rsidRPr="00B523B8">
        <w:rPr>
          <w:rFonts w:ascii="Times New Roman" w:hAnsi="Times New Roman"/>
          <w:sz w:val="24"/>
          <w:szCs w:val="24"/>
        </w:rPr>
        <w:t xml:space="preserve"> </w:t>
      </w:r>
      <w:r w:rsidRPr="00B523B8">
        <w:rPr>
          <w:rFonts w:ascii="Times New Roman" w:hAnsi="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14:paraId="243705A9"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14:paraId="6DE0F3D1" w14:textId="77777777" w:rsidR="00C91AC9" w:rsidRPr="00B523B8" w:rsidRDefault="00C91AC9" w:rsidP="00EE77B2">
      <w:pPr>
        <w:spacing w:line="240" w:lineRule="exact"/>
        <w:jc w:val="both"/>
        <w:rPr>
          <w:rFonts w:ascii="Times New Roman" w:hAnsi="Times New Roman"/>
          <w:b/>
          <w:sz w:val="24"/>
          <w:szCs w:val="24"/>
        </w:rPr>
      </w:pPr>
      <w:r w:rsidRPr="00B523B8">
        <w:rPr>
          <w:rFonts w:ascii="Times New Roman" w:hAnsi="Times New Roman"/>
          <w:b/>
          <w:i/>
          <w:sz w:val="24"/>
          <w:szCs w:val="24"/>
        </w:rPr>
        <w:t>Урок 8</w:t>
      </w:r>
      <w:r w:rsidRPr="00B523B8">
        <w:rPr>
          <w:rFonts w:ascii="Times New Roman" w:hAnsi="Times New Roman"/>
          <w:i/>
          <w:sz w:val="24"/>
          <w:szCs w:val="24"/>
        </w:rPr>
        <w:t>.</w:t>
      </w:r>
      <w:r w:rsidRPr="00B523B8">
        <w:rPr>
          <w:rFonts w:ascii="Times New Roman" w:hAnsi="Times New Roman"/>
          <w:sz w:val="24"/>
          <w:szCs w:val="24"/>
        </w:rPr>
        <w:t xml:space="preserve"> </w:t>
      </w:r>
      <w:r w:rsidRPr="00B523B8">
        <w:rPr>
          <w:rFonts w:ascii="Times New Roman" w:hAnsi="Times New Roman"/>
          <w:b/>
          <w:sz w:val="24"/>
          <w:szCs w:val="24"/>
        </w:rPr>
        <w:t>Музыкальная азбука.</w:t>
      </w:r>
    </w:p>
    <w:p w14:paraId="69F68771" w14:textId="77777777" w:rsidR="00C91AC9" w:rsidRPr="00B523B8" w:rsidRDefault="00C91AC9" w:rsidP="00EE77B2">
      <w:pPr>
        <w:spacing w:line="240" w:lineRule="exact"/>
        <w:jc w:val="both"/>
        <w:rPr>
          <w:rFonts w:ascii="Times New Roman" w:hAnsi="Times New Roman"/>
          <w:i/>
          <w:sz w:val="24"/>
          <w:szCs w:val="24"/>
        </w:rPr>
      </w:pPr>
      <w:r w:rsidRPr="00B523B8">
        <w:rPr>
          <w:rFonts w:ascii="Times New Roman" w:hAnsi="Times New Roman"/>
          <w:b/>
          <w:sz w:val="24"/>
          <w:szCs w:val="24"/>
        </w:rPr>
        <w:lastRenderedPageBreak/>
        <w:t xml:space="preserve"> </w:t>
      </w:r>
      <w:r w:rsidRPr="00B523B8">
        <w:rPr>
          <w:rFonts w:ascii="Times New Roman" w:hAnsi="Times New Roman"/>
          <w:i/>
          <w:sz w:val="24"/>
          <w:szCs w:val="24"/>
        </w:rPr>
        <w:t>Нотная грамота как способ фиксации музыкальной речи. Элементы нотной грамоты. Система графических знаков для записи музыки.Запись нот -  знаков для обозначения музыкальных звуков.</w:t>
      </w:r>
    </w:p>
    <w:p w14:paraId="31B6F742" w14:textId="77777777" w:rsidR="00C91AC9" w:rsidRPr="00B523B8" w:rsidRDefault="00C91AC9" w:rsidP="00EE77B2">
      <w:pPr>
        <w:spacing w:line="240" w:lineRule="exact"/>
        <w:jc w:val="both"/>
        <w:rPr>
          <w:rFonts w:ascii="Times New Roman" w:hAnsi="Times New Roman"/>
          <w:b/>
          <w:i/>
          <w:sz w:val="24"/>
          <w:szCs w:val="24"/>
        </w:rPr>
      </w:pPr>
      <w:r w:rsidRPr="00B523B8">
        <w:rPr>
          <w:rFonts w:ascii="Times New Roman" w:hAnsi="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B523B8">
        <w:rPr>
          <w:rFonts w:ascii="Times New Roman" w:hAnsi="Times New Roman"/>
          <w:b/>
          <w:i/>
          <w:sz w:val="24"/>
          <w:szCs w:val="24"/>
        </w:rPr>
        <w:t xml:space="preserve">ноты, нотоносец, скрипичный ключ. </w:t>
      </w:r>
    </w:p>
    <w:p w14:paraId="53386675" w14:textId="77777777" w:rsidR="00C91AC9" w:rsidRPr="00B523B8" w:rsidRDefault="00C91AC9" w:rsidP="00EE77B2">
      <w:pPr>
        <w:spacing w:line="240" w:lineRule="exact"/>
        <w:jc w:val="both"/>
        <w:rPr>
          <w:rFonts w:ascii="Times New Roman" w:hAnsi="Times New Roman"/>
          <w:b/>
          <w:sz w:val="24"/>
          <w:szCs w:val="24"/>
        </w:rPr>
      </w:pPr>
      <w:r w:rsidRPr="00B523B8">
        <w:rPr>
          <w:rFonts w:ascii="Times New Roman" w:hAnsi="Times New Roman"/>
          <w:b/>
          <w:i/>
          <w:sz w:val="24"/>
          <w:szCs w:val="24"/>
        </w:rPr>
        <w:t>Урок 9.</w:t>
      </w:r>
      <w:r w:rsidRPr="00B523B8">
        <w:rPr>
          <w:rFonts w:ascii="Times New Roman" w:hAnsi="Times New Roman"/>
          <w:sz w:val="24"/>
          <w:szCs w:val="24"/>
        </w:rPr>
        <w:t xml:space="preserve"> </w:t>
      </w:r>
      <w:r w:rsidRPr="00B523B8">
        <w:rPr>
          <w:rFonts w:ascii="Times New Roman" w:hAnsi="Times New Roman"/>
          <w:b/>
          <w:sz w:val="24"/>
          <w:szCs w:val="24"/>
        </w:rPr>
        <w:t xml:space="preserve">Обобщающий урок 1 четверти. </w:t>
      </w:r>
    </w:p>
    <w:p w14:paraId="35BF7B49" w14:textId="77777777" w:rsidR="00C91AC9" w:rsidRPr="00B523B8" w:rsidRDefault="00C91AC9" w:rsidP="00EE77B2">
      <w:pPr>
        <w:spacing w:line="240" w:lineRule="exact"/>
        <w:jc w:val="both"/>
        <w:rPr>
          <w:rFonts w:ascii="Times New Roman" w:hAnsi="Times New Roman"/>
          <w:i/>
          <w:sz w:val="24"/>
          <w:szCs w:val="24"/>
        </w:rPr>
      </w:pPr>
      <w:r w:rsidRPr="00B523B8">
        <w:rPr>
          <w:rFonts w:ascii="Times New Roman" w:hAnsi="Times New Roman"/>
          <w:i/>
          <w:sz w:val="24"/>
          <w:szCs w:val="24"/>
        </w:rPr>
        <w:t xml:space="preserve">Музыка и ее роль в повседневной жизни человека. </w:t>
      </w:r>
    </w:p>
    <w:p w14:paraId="0DE95EC3" w14:textId="77777777" w:rsidR="00C91AC9" w:rsidRPr="00B523B8" w:rsidRDefault="00C91AC9" w:rsidP="00EE77B2">
      <w:pPr>
        <w:spacing w:line="240" w:lineRule="exact"/>
        <w:jc w:val="both"/>
        <w:rPr>
          <w:rFonts w:ascii="Times New Roman" w:hAnsi="Times New Roman"/>
          <w:b/>
          <w:sz w:val="24"/>
          <w:szCs w:val="24"/>
        </w:rPr>
      </w:pPr>
      <w:r w:rsidRPr="00B523B8">
        <w:rPr>
          <w:rFonts w:ascii="Times New Roman" w:hAnsi="Times New Roman"/>
          <w:sz w:val="24"/>
          <w:szCs w:val="24"/>
        </w:rPr>
        <w:t>Игра «Угадай мелодию» на определение  музыкальных произведений и композиторов, написавших  эти произведения.</w:t>
      </w:r>
      <w:r w:rsidRPr="00B523B8">
        <w:rPr>
          <w:rFonts w:ascii="Times New Roman" w:hAnsi="Times New Roman"/>
          <w:i/>
          <w:sz w:val="24"/>
          <w:szCs w:val="24"/>
        </w:rPr>
        <w:t xml:space="preserve"> </w:t>
      </w:r>
      <w:r w:rsidRPr="00B523B8">
        <w:rPr>
          <w:rFonts w:ascii="Times New Roman" w:hAnsi="Times New Roman"/>
          <w:sz w:val="24"/>
          <w:szCs w:val="24"/>
        </w:rPr>
        <w:t>Обобщение музыкальных впечатлений первоклассников за 1 четверть.</w:t>
      </w:r>
      <w:r w:rsidRPr="00B523B8">
        <w:rPr>
          <w:rFonts w:ascii="Times New Roman" w:hAnsi="Times New Roman"/>
          <w:b/>
          <w:sz w:val="24"/>
          <w:szCs w:val="24"/>
        </w:rPr>
        <w:t xml:space="preserve">                                     </w:t>
      </w:r>
    </w:p>
    <w:p w14:paraId="4CE51E01" w14:textId="77777777" w:rsidR="00C91AC9" w:rsidRPr="00B523B8" w:rsidRDefault="00C91AC9" w:rsidP="00EE77B2">
      <w:pPr>
        <w:spacing w:line="240" w:lineRule="exact"/>
        <w:jc w:val="both"/>
        <w:rPr>
          <w:rFonts w:ascii="Times New Roman" w:hAnsi="Times New Roman"/>
          <w:b/>
          <w:i/>
          <w:sz w:val="24"/>
          <w:szCs w:val="24"/>
        </w:rPr>
      </w:pPr>
      <w:r w:rsidRPr="00B523B8">
        <w:rPr>
          <w:rFonts w:ascii="Times New Roman" w:hAnsi="Times New Roman"/>
          <w:b/>
          <w:sz w:val="24"/>
          <w:szCs w:val="24"/>
        </w:rPr>
        <w:t xml:space="preserve"> </w:t>
      </w:r>
      <w:r w:rsidRPr="00B523B8">
        <w:rPr>
          <w:rFonts w:ascii="Times New Roman" w:hAnsi="Times New Roman"/>
          <w:b/>
          <w:i/>
          <w:sz w:val="24"/>
          <w:szCs w:val="24"/>
        </w:rPr>
        <w:t>Урок 10.</w:t>
      </w:r>
      <w:r w:rsidRPr="00B523B8">
        <w:rPr>
          <w:rFonts w:ascii="Times New Roman" w:hAnsi="Times New Roman"/>
          <w:sz w:val="24"/>
          <w:szCs w:val="24"/>
        </w:rPr>
        <w:t xml:space="preserve"> </w:t>
      </w:r>
      <w:r w:rsidRPr="00B523B8">
        <w:rPr>
          <w:rFonts w:ascii="Times New Roman" w:hAnsi="Times New Roman"/>
          <w:b/>
          <w:sz w:val="24"/>
          <w:szCs w:val="24"/>
        </w:rPr>
        <w:t xml:space="preserve">Музыкальные инструменты. </w:t>
      </w:r>
    </w:p>
    <w:p w14:paraId="0CBCEAED"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i/>
          <w:sz w:val="24"/>
          <w:szCs w:val="24"/>
        </w:rPr>
        <w:t>Народные музыкальные традиции Отечества.</w:t>
      </w:r>
      <w:r w:rsidRPr="00B523B8">
        <w:rPr>
          <w:rFonts w:ascii="Times New Roman" w:hAnsi="Times New Roman"/>
          <w:b/>
          <w:i/>
          <w:sz w:val="24"/>
          <w:szCs w:val="24"/>
        </w:rPr>
        <w:t xml:space="preserve"> </w:t>
      </w:r>
      <w:r w:rsidRPr="00B523B8">
        <w:rPr>
          <w:rFonts w:ascii="Times New Roman" w:hAnsi="Times New Roman"/>
          <w:i/>
          <w:sz w:val="24"/>
          <w:szCs w:val="24"/>
        </w:rPr>
        <w:t>Региональные музыкальные традиции.</w:t>
      </w:r>
    </w:p>
    <w:p w14:paraId="468D426A"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sz w:val="24"/>
          <w:szCs w:val="24"/>
        </w:rPr>
        <w:t xml:space="preserve">Музыкальные инструменты русского народа – </w:t>
      </w:r>
      <w:r w:rsidRPr="00B523B8">
        <w:rPr>
          <w:rFonts w:ascii="Times New Roman" w:hAnsi="Times New Roman"/>
          <w:b/>
          <w:i/>
          <w:sz w:val="24"/>
          <w:szCs w:val="24"/>
        </w:rPr>
        <w:t>свирели, дудочки, рожок, гусли</w:t>
      </w:r>
      <w:r w:rsidRPr="00B523B8">
        <w:rPr>
          <w:rFonts w:ascii="Times New Roman" w:hAnsi="Times New Roman"/>
          <w:sz w:val="24"/>
          <w:szCs w:val="24"/>
        </w:rPr>
        <w:t>. Внешний вид, свой голос, умельцы-исполнители и мастера-изготовители народных инструментов. Знакомство с понятием «тембр».</w:t>
      </w:r>
    </w:p>
    <w:p w14:paraId="3439BED1" w14:textId="77777777" w:rsidR="00C91AC9" w:rsidRPr="00B523B8" w:rsidRDefault="00C91AC9" w:rsidP="00EE77B2">
      <w:pPr>
        <w:spacing w:line="240" w:lineRule="exact"/>
        <w:jc w:val="both"/>
        <w:outlineLvl w:val="0"/>
        <w:rPr>
          <w:rFonts w:ascii="Times New Roman" w:hAnsi="Times New Roman"/>
          <w:b/>
          <w:sz w:val="24"/>
          <w:szCs w:val="24"/>
        </w:rPr>
      </w:pPr>
      <w:r w:rsidRPr="00B523B8">
        <w:rPr>
          <w:rFonts w:ascii="Times New Roman" w:hAnsi="Times New Roman"/>
          <w:b/>
          <w:i/>
          <w:sz w:val="24"/>
          <w:szCs w:val="24"/>
        </w:rPr>
        <w:t>Урок 11.</w:t>
      </w:r>
      <w:r w:rsidRPr="00B523B8">
        <w:rPr>
          <w:rFonts w:ascii="Times New Roman" w:hAnsi="Times New Roman"/>
          <w:sz w:val="24"/>
          <w:szCs w:val="24"/>
        </w:rPr>
        <w:t xml:space="preserve"> </w:t>
      </w:r>
      <w:r w:rsidRPr="00B523B8">
        <w:rPr>
          <w:rFonts w:ascii="Times New Roman" w:hAnsi="Times New Roman"/>
          <w:b/>
          <w:sz w:val="24"/>
          <w:szCs w:val="24"/>
        </w:rPr>
        <w:t xml:space="preserve">«Садко». Из русского былинного сказа. </w:t>
      </w:r>
    </w:p>
    <w:p w14:paraId="265A1764" w14:textId="77777777" w:rsidR="00C91AC9" w:rsidRPr="00B523B8" w:rsidRDefault="00C91AC9" w:rsidP="00EE77B2">
      <w:pPr>
        <w:spacing w:line="240" w:lineRule="exact"/>
        <w:jc w:val="both"/>
        <w:outlineLvl w:val="0"/>
        <w:rPr>
          <w:rFonts w:ascii="Times New Roman" w:hAnsi="Times New Roman"/>
          <w:i/>
          <w:sz w:val="24"/>
          <w:szCs w:val="24"/>
        </w:rPr>
      </w:pPr>
      <w:r w:rsidRPr="00B523B8">
        <w:rPr>
          <w:rFonts w:ascii="Times New Roman" w:hAnsi="Times New Roman"/>
          <w:i/>
          <w:sz w:val="24"/>
          <w:szCs w:val="24"/>
        </w:rPr>
        <w:t>Наблюдение народного творчества.</w:t>
      </w:r>
    </w:p>
    <w:p w14:paraId="69402B65"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-Корсакова дать понятия </w:t>
      </w:r>
      <w:r w:rsidRPr="00B523B8">
        <w:rPr>
          <w:rFonts w:ascii="Times New Roman" w:hAnsi="Times New Roman"/>
          <w:b/>
          <w:i/>
          <w:sz w:val="24"/>
          <w:szCs w:val="24"/>
        </w:rPr>
        <w:t>«композиторская музыка».</w:t>
      </w:r>
      <w:r w:rsidRPr="00B523B8">
        <w:rPr>
          <w:rFonts w:ascii="Times New Roman" w:hAnsi="Times New Roman"/>
          <w:sz w:val="24"/>
          <w:szCs w:val="24"/>
        </w:rPr>
        <w:t xml:space="preserve"> </w:t>
      </w:r>
    </w:p>
    <w:p w14:paraId="5DCDBA40" w14:textId="77777777" w:rsidR="00C91AC9" w:rsidRPr="00B523B8" w:rsidRDefault="00C91AC9" w:rsidP="00EE77B2">
      <w:pPr>
        <w:spacing w:line="240" w:lineRule="exact"/>
        <w:jc w:val="both"/>
        <w:outlineLvl w:val="0"/>
        <w:rPr>
          <w:rFonts w:ascii="Times New Roman" w:hAnsi="Times New Roman"/>
          <w:sz w:val="24"/>
          <w:szCs w:val="24"/>
        </w:rPr>
      </w:pPr>
      <w:r w:rsidRPr="00B523B8">
        <w:rPr>
          <w:rFonts w:ascii="Times New Roman" w:hAnsi="Times New Roman"/>
          <w:b/>
          <w:i/>
          <w:sz w:val="24"/>
          <w:szCs w:val="24"/>
        </w:rPr>
        <w:t>Урок 12</w:t>
      </w:r>
      <w:r w:rsidRPr="00B523B8">
        <w:rPr>
          <w:rFonts w:ascii="Times New Roman" w:hAnsi="Times New Roman"/>
          <w:i/>
          <w:sz w:val="24"/>
          <w:szCs w:val="24"/>
        </w:rPr>
        <w:t>.</w:t>
      </w:r>
      <w:r w:rsidRPr="00B523B8">
        <w:rPr>
          <w:rFonts w:ascii="Times New Roman" w:hAnsi="Times New Roman"/>
          <w:sz w:val="24"/>
          <w:szCs w:val="24"/>
        </w:rPr>
        <w:t xml:space="preserve"> </w:t>
      </w:r>
      <w:r w:rsidRPr="00B523B8">
        <w:rPr>
          <w:rFonts w:ascii="Times New Roman" w:hAnsi="Times New Roman"/>
          <w:b/>
          <w:sz w:val="24"/>
          <w:szCs w:val="24"/>
        </w:rPr>
        <w:t>Музыкальные инструменты.</w:t>
      </w:r>
      <w:r w:rsidRPr="00B523B8">
        <w:rPr>
          <w:rFonts w:ascii="Times New Roman" w:hAnsi="Times New Roman"/>
          <w:sz w:val="24"/>
          <w:szCs w:val="24"/>
        </w:rPr>
        <w:t xml:space="preserve"> </w:t>
      </w:r>
    </w:p>
    <w:p w14:paraId="386F0D0E" w14:textId="77777777" w:rsidR="00C91AC9" w:rsidRPr="00B523B8" w:rsidRDefault="00C91AC9" w:rsidP="00EE77B2">
      <w:pPr>
        <w:spacing w:line="240" w:lineRule="exact"/>
        <w:jc w:val="both"/>
        <w:outlineLvl w:val="0"/>
        <w:rPr>
          <w:rFonts w:ascii="Times New Roman" w:hAnsi="Times New Roman"/>
          <w:i/>
          <w:sz w:val="24"/>
          <w:szCs w:val="24"/>
        </w:rPr>
      </w:pPr>
      <w:r w:rsidRPr="00B523B8">
        <w:rPr>
          <w:rFonts w:ascii="Times New Roman" w:hAnsi="Times New Roman"/>
          <w:i/>
          <w:sz w:val="24"/>
          <w:szCs w:val="24"/>
        </w:rPr>
        <w:t>Народные музыкальные традиции Отечества. Музыкальные инструменты. Народная и профессиональная музыка.</w:t>
      </w:r>
    </w:p>
    <w:p w14:paraId="1754A9D4"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sz w:val="24"/>
          <w:szCs w:val="24"/>
        </w:rPr>
        <w:t xml:space="preserve">Сопоставление звучания народных  инструментов со звучанием профессиональных инструментов: </w:t>
      </w:r>
      <w:r w:rsidRPr="00B523B8">
        <w:rPr>
          <w:rFonts w:ascii="Times New Roman" w:hAnsi="Times New Roman"/>
          <w:b/>
          <w:i/>
          <w:sz w:val="24"/>
          <w:szCs w:val="24"/>
        </w:rPr>
        <w:t>свирель- флейта, гусли – арфа – фортепиано</w:t>
      </w:r>
      <w:r w:rsidRPr="00B523B8">
        <w:rPr>
          <w:rFonts w:ascii="Times New Roman" w:hAnsi="Times New Roman"/>
          <w:sz w:val="24"/>
          <w:szCs w:val="24"/>
        </w:rPr>
        <w:t xml:space="preserve">. </w:t>
      </w:r>
    </w:p>
    <w:p w14:paraId="2603F864" w14:textId="77777777" w:rsidR="00C91AC9" w:rsidRPr="00B523B8" w:rsidRDefault="00C91AC9" w:rsidP="00EE77B2">
      <w:pPr>
        <w:spacing w:line="240" w:lineRule="exact"/>
        <w:jc w:val="both"/>
        <w:outlineLvl w:val="0"/>
        <w:rPr>
          <w:rFonts w:ascii="Times New Roman" w:hAnsi="Times New Roman"/>
          <w:sz w:val="24"/>
          <w:szCs w:val="24"/>
        </w:rPr>
      </w:pPr>
      <w:r w:rsidRPr="00B523B8">
        <w:rPr>
          <w:rFonts w:ascii="Times New Roman" w:hAnsi="Times New Roman"/>
          <w:b/>
          <w:i/>
          <w:sz w:val="24"/>
          <w:szCs w:val="24"/>
        </w:rPr>
        <w:t>Урок 13</w:t>
      </w:r>
      <w:r w:rsidRPr="00B523B8">
        <w:rPr>
          <w:rFonts w:ascii="Times New Roman" w:hAnsi="Times New Roman"/>
          <w:b/>
          <w:sz w:val="24"/>
          <w:szCs w:val="24"/>
        </w:rPr>
        <w:t>. Звучащие картины.</w:t>
      </w:r>
      <w:r w:rsidRPr="00B523B8">
        <w:rPr>
          <w:rFonts w:ascii="Times New Roman" w:hAnsi="Times New Roman"/>
          <w:sz w:val="24"/>
          <w:szCs w:val="24"/>
        </w:rPr>
        <w:t xml:space="preserve"> </w:t>
      </w:r>
    </w:p>
    <w:p w14:paraId="015CEE05" w14:textId="77777777" w:rsidR="00C91AC9" w:rsidRPr="00B523B8" w:rsidRDefault="00C91AC9" w:rsidP="00EE77B2">
      <w:pPr>
        <w:spacing w:line="240" w:lineRule="exact"/>
        <w:jc w:val="both"/>
        <w:outlineLvl w:val="0"/>
        <w:rPr>
          <w:rFonts w:ascii="Times New Roman" w:hAnsi="Times New Roman"/>
          <w:b/>
          <w:sz w:val="24"/>
          <w:szCs w:val="24"/>
        </w:rPr>
      </w:pPr>
      <w:r w:rsidRPr="00B523B8">
        <w:rPr>
          <w:rFonts w:ascii="Times New Roman" w:hAnsi="Times New Roman"/>
          <w:i/>
          <w:sz w:val="24"/>
          <w:szCs w:val="24"/>
        </w:rPr>
        <w:t>Музыкальные инструменты. Народная и профессиональная музыка.</w:t>
      </w:r>
    </w:p>
    <w:p w14:paraId="6523F98D"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sz w:val="24"/>
          <w:szCs w:val="24"/>
        </w:rPr>
        <w:lastRenderedPageBreak/>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14:paraId="302977DB" w14:textId="77777777" w:rsidR="00C91AC9" w:rsidRPr="00B523B8" w:rsidRDefault="00C91AC9" w:rsidP="00EE77B2">
      <w:pPr>
        <w:spacing w:line="240" w:lineRule="exact"/>
        <w:jc w:val="both"/>
        <w:outlineLvl w:val="0"/>
        <w:rPr>
          <w:rFonts w:ascii="Times New Roman" w:hAnsi="Times New Roman"/>
          <w:b/>
          <w:i/>
          <w:sz w:val="24"/>
          <w:szCs w:val="24"/>
        </w:rPr>
      </w:pPr>
      <w:r w:rsidRPr="00B523B8">
        <w:rPr>
          <w:rFonts w:ascii="Times New Roman" w:hAnsi="Times New Roman"/>
          <w:b/>
          <w:i/>
          <w:sz w:val="24"/>
          <w:szCs w:val="24"/>
        </w:rPr>
        <w:t>Урок 14.</w:t>
      </w:r>
      <w:r w:rsidRPr="00B523B8">
        <w:rPr>
          <w:rFonts w:ascii="Times New Roman" w:hAnsi="Times New Roman"/>
          <w:sz w:val="24"/>
          <w:szCs w:val="24"/>
        </w:rPr>
        <w:t xml:space="preserve"> </w:t>
      </w:r>
      <w:r w:rsidRPr="00B523B8">
        <w:rPr>
          <w:rFonts w:ascii="Times New Roman" w:hAnsi="Times New Roman"/>
          <w:b/>
          <w:sz w:val="24"/>
          <w:szCs w:val="24"/>
        </w:rPr>
        <w:t>Разыграй песню</w:t>
      </w:r>
      <w:r w:rsidRPr="00B523B8">
        <w:rPr>
          <w:rFonts w:ascii="Times New Roman" w:hAnsi="Times New Roman"/>
          <w:b/>
          <w:i/>
          <w:sz w:val="24"/>
          <w:szCs w:val="24"/>
        </w:rPr>
        <w:t>.</w:t>
      </w:r>
    </w:p>
    <w:p w14:paraId="41E7E580" w14:textId="77777777" w:rsidR="00C91AC9" w:rsidRPr="00B523B8" w:rsidRDefault="00C91AC9" w:rsidP="00EE77B2">
      <w:pPr>
        <w:spacing w:line="240" w:lineRule="exact"/>
        <w:jc w:val="both"/>
        <w:outlineLvl w:val="0"/>
        <w:rPr>
          <w:rFonts w:ascii="Times New Roman" w:hAnsi="Times New Roman"/>
          <w:b/>
          <w:i/>
          <w:sz w:val="24"/>
          <w:szCs w:val="24"/>
        </w:rPr>
      </w:pPr>
      <w:r w:rsidRPr="00B523B8">
        <w:rPr>
          <w:rFonts w:ascii="Times New Roman" w:hAnsi="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14:paraId="785C2A46"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sz w:val="24"/>
          <w:szCs w:val="24"/>
        </w:rPr>
        <w:t xml:space="preserve">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14:paraId="02CECA47" w14:textId="77777777" w:rsidR="00C91AC9" w:rsidRPr="00B523B8" w:rsidRDefault="00C91AC9" w:rsidP="00EE77B2">
      <w:pPr>
        <w:spacing w:line="240" w:lineRule="exact"/>
        <w:jc w:val="both"/>
        <w:outlineLvl w:val="0"/>
        <w:rPr>
          <w:rFonts w:ascii="Times New Roman" w:hAnsi="Times New Roman"/>
          <w:b/>
          <w:sz w:val="24"/>
          <w:szCs w:val="24"/>
        </w:rPr>
      </w:pPr>
      <w:r w:rsidRPr="00B523B8">
        <w:rPr>
          <w:rFonts w:ascii="Times New Roman" w:hAnsi="Times New Roman"/>
          <w:b/>
          <w:i/>
          <w:sz w:val="24"/>
          <w:szCs w:val="24"/>
        </w:rPr>
        <w:t>Урок 15.</w:t>
      </w:r>
      <w:r w:rsidRPr="00B523B8">
        <w:rPr>
          <w:rFonts w:ascii="Times New Roman" w:hAnsi="Times New Roman"/>
          <w:b/>
          <w:sz w:val="24"/>
          <w:szCs w:val="24"/>
        </w:rPr>
        <w:t xml:space="preserve"> Пришло Рождество, начинается  торжество. Родной обычай старины.</w:t>
      </w:r>
    </w:p>
    <w:p w14:paraId="5232A93C" w14:textId="77777777" w:rsidR="00C91AC9" w:rsidRPr="00B523B8" w:rsidRDefault="00C91AC9" w:rsidP="00EE77B2">
      <w:pPr>
        <w:spacing w:line="240" w:lineRule="exact"/>
        <w:jc w:val="both"/>
        <w:outlineLvl w:val="0"/>
        <w:rPr>
          <w:rFonts w:ascii="Times New Roman" w:hAnsi="Times New Roman"/>
          <w:sz w:val="24"/>
          <w:szCs w:val="24"/>
        </w:rPr>
      </w:pPr>
      <w:r w:rsidRPr="00B523B8">
        <w:rPr>
          <w:rFonts w:ascii="Times New Roman" w:hAnsi="Times New Roman"/>
          <w:sz w:val="24"/>
          <w:szCs w:val="24"/>
        </w:rPr>
        <w:t xml:space="preserve"> </w:t>
      </w:r>
      <w:r w:rsidRPr="00B523B8">
        <w:rPr>
          <w:rFonts w:ascii="Times New Roman" w:hAnsi="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14:paraId="7C93396A" w14:textId="77777777" w:rsidR="00C91AC9" w:rsidRPr="00B523B8" w:rsidRDefault="00C91AC9" w:rsidP="00EE77B2">
      <w:pPr>
        <w:spacing w:line="240" w:lineRule="exact"/>
        <w:jc w:val="both"/>
        <w:outlineLvl w:val="0"/>
        <w:rPr>
          <w:rFonts w:ascii="Times New Roman" w:hAnsi="Times New Roman"/>
          <w:sz w:val="24"/>
          <w:szCs w:val="24"/>
        </w:rPr>
      </w:pPr>
      <w:r w:rsidRPr="00B523B8">
        <w:rPr>
          <w:rFonts w:ascii="Times New Roman" w:hAnsi="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14:paraId="370E8774" w14:textId="77777777" w:rsidR="00C91AC9" w:rsidRPr="00B523B8" w:rsidRDefault="00C91AC9" w:rsidP="00EE77B2">
      <w:pPr>
        <w:spacing w:line="240" w:lineRule="exact"/>
        <w:jc w:val="both"/>
        <w:outlineLvl w:val="0"/>
        <w:rPr>
          <w:rFonts w:ascii="Times New Roman" w:hAnsi="Times New Roman"/>
          <w:b/>
          <w:sz w:val="24"/>
          <w:szCs w:val="24"/>
        </w:rPr>
      </w:pPr>
      <w:r w:rsidRPr="00B523B8">
        <w:rPr>
          <w:rFonts w:ascii="Times New Roman" w:hAnsi="Times New Roman"/>
          <w:b/>
          <w:i/>
          <w:sz w:val="24"/>
          <w:szCs w:val="24"/>
        </w:rPr>
        <w:t>Урок 16.</w:t>
      </w:r>
      <w:r w:rsidRPr="00B523B8">
        <w:rPr>
          <w:rFonts w:ascii="Times New Roman" w:hAnsi="Times New Roman"/>
          <w:sz w:val="24"/>
          <w:szCs w:val="24"/>
        </w:rPr>
        <w:t xml:space="preserve"> </w:t>
      </w:r>
      <w:r w:rsidRPr="00B523B8">
        <w:rPr>
          <w:rFonts w:ascii="Times New Roman" w:hAnsi="Times New Roman"/>
          <w:b/>
          <w:sz w:val="24"/>
          <w:szCs w:val="24"/>
        </w:rPr>
        <w:t xml:space="preserve"> Обобщающий урок 2 четверти. Добрый праздник среди зимы.</w:t>
      </w:r>
    </w:p>
    <w:p w14:paraId="436F2F01" w14:textId="77777777" w:rsidR="00C91AC9" w:rsidRPr="00B523B8" w:rsidRDefault="00C91AC9" w:rsidP="00EE77B2">
      <w:pPr>
        <w:spacing w:line="240" w:lineRule="exact"/>
        <w:jc w:val="both"/>
        <w:outlineLvl w:val="0"/>
        <w:rPr>
          <w:rFonts w:ascii="Times New Roman" w:hAnsi="Times New Roman"/>
          <w:b/>
          <w:sz w:val="24"/>
          <w:szCs w:val="24"/>
        </w:rPr>
      </w:pPr>
      <w:r w:rsidRPr="00B523B8">
        <w:rPr>
          <w:rFonts w:ascii="Times New Roman" w:hAnsi="Times New Roman"/>
          <w:i/>
          <w:sz w:val="24"/>
          <w:szCs w:val="24"/>
        </w:rPr>
        <w:t xml:space="preserve"> Обобщенное представление об основных образно-эмоциональных сферах музыки и о музыкальном жанре – балет.</w:t>
      </w:r>
    </w:p>
    <w:p w14:paraId="1B6B063E" w14:textId="77777777" w:rsidR="00C91AC9" w:rsidRPr="00B523B8" w:rsidRDefault="00C91AC9" w:rsidP="00EE77B2">
      <w:pPr>
        <w:spacing w:line="240" w:lineRule="exact"/>
        <w:jc w:val="both"/>
        <w:rPr>
          <w:rFonts w:ascii="Times New Roman" w:hAnsi="Times New Roman"/>
          <w:b/>
          <w:sz w:val="24"/>
          <w:szCs w:val="24"/>
        </w:rPr>
      </w:pPr>
      <w:r w:rsidRPr="00B523B8">
        <w:rPr>
          <w:rFonts w:ascii="Times New Roman" w:hAnsi="Times New Roman"/>
          <w:sz w:val="24"/>
          <w:szCs w:val="24"/>
        </w:rPr>
        <w:t>Урок</w:t>
      </w:r>
      <w:r w:rsidRPr="00B523B8">
        <w:rPr>
          <w:rFonts w:ascii="Times New Roman" w:hAnsi="Times New Roman"/>
          <w:b/>
          <w:sz w:val="24"/>
          <w:szCs w:val="24"/>
        </w:rPr>
        <w:t xml:space="preserve">  </w:t>
      </w:r>
      <w:r w:rsidRPr="00B523B8">
        <w:rPr>
          <w:rFonts w:ascii="Times New Roman" w:hAnsi="Times New Roman"/>
          <w:sz w:val="24"/>
          <w:szCs w:val="24"/>
        </w:rPr>
        <w:t>посвящен одному из самых любимых праздников детворы – Новый год.  Знакомство  со</w:t>
      </w:r>
      <w:r w:rsidRPr="00B523B8">
        <w:rPr>
          <w:rFonts w:ascii="Times New Roman" w:hAnsi="Times New Roman"/>
          <w:b/>
          <w:sz w:val="24"/>
          <w:szCs w:val="24"/>
        </w:rPr>
        <w:t xml:space="preserve">  </w:t>
      </w:r>
      <w:r w:rsidRPr="00B523B8">
        <w:rPr>
          <w:rFonts w:ascii="Times New Roman" w:hAnsi="Times New Roman"/>
          <w:sz w:val="24"/>
          <w:szCs w:val="24"/>
        </w:rPr>
        <w:t xml:space="preserve">сказкой   Т.Гофмана и музыкой  балета  П.И.Чайковского «Щелкунчик»,  который  ведет детей в мир чудес, волшебства,  приятных   неожиданностей. </w:t>
      </w:r>
    </w:p>
    <w:p w14:paraId="73DB39EF" w14:textId="77777777" w:rsidR="00C91AC9" w:rsidRPr="00B523B8" w:rsidRDefault="00C91AC9" w:rsidP="00EE77B2">
      <w:pPr>
        <w:pStyle w:val="razdel"/>
        <w:spacing w:before="0" w:beforeAutospacing="0" w:after="0" w:afterAutospacing="0" w:line="240" w:lineRule="exact"/>
        <w:jc w:val="center"/>
      </w:pPr>
      <w:r w:rsidRPr="00B523B8">
        <w:rPr>
          <w:rStyle w:val="af"/>
          <w:bCs/>
        </w:rPr>
        <w:t>«Музыка и ты»</w:t>
      </w:r>
    </w:p>
    <w:p w14:paraId="3C4A759E" w14:textId="77777777" w:rsidR="00C91AC9" w:rsidRPr="00B523B8" w:rsidRDefault="00C91AC9" w:rsidP="00EE77B2">
      <w:pPr>
        <w:pStyle w:val="body"/>
        <w:spacing w:before="0" w:beforeAutospacing="0" w:after="0" w:afterAutospacing="0" w:line="240" w:lineRule="exact"/>
        <w:jc w:val="both"/>
      </w:pPr>
      <w:r w:rsidRPr="00B523B8">
        <w:t>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14:paraId="0F8F088A" w14:textId="77777777" w:rsidR="00C91AC9" w:rsidRPr="00B523B8" w:rsidRDefault="00C91AC9" w:rsidP="00EE77B2">
      <w:pPr>
        <w:pStyle w:val="body"/>
        <w:spacing w:before="0" w:beforeAutospacing="0" w:after="0" w:afterAutospacing="0" w:line="240" w:lineRule="exact"/>
        <w:jc w:val="both"/>
      </w:pPr>
      <w:r w:rsidRPr="00B523B8">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14:paraId="7D475D50" w14:textId="77777777" w:rsidR="00C91AC9" w:rsidRPr="00B523B8" w:rsidRDefault="00C91AC9" w:rsidP="00EE77B2">
      <w:pPr>
        <w:pStyle w:val="body"/>
        <w:spacing w:before="0" w:beforeAutospacing="0" w:after="0" w:afterAutospacing="0" w:line="240" w:lineRule="exact"/>
        <w:jc w:val="both"/>
      </w:pPr>
    </w:p>
    <w:p w14:paraId="35D3B555" w14:textId="77777777" w:rsidR="00C91AC9" w:rsidRPr="00B523B8" w:rsidRDefault="00C91AC9" w:rsidP="00EE77B2">
      <w:pPr>
        <w:spacing w:line="240" w:lineRule="exact"/>
        <w:jc w:val="both"/>
        <w:outlineLvl w:val="0"/>
        <w:rPr>
          <w:rFonts w:ascii="Times New Roman" w:hAnsi="Times New Roman"/>
          <w:b/>
          <w:i/>
          <w:sz w:val="24"/>
          <w:szCs w:val="24"/>
          <w:u w:val="single"/>
        </w:rPr>
      </w:pPr>
      <w:r w:rsidRPr="00B523B8">
        <w:rPr>
          <w:rFonts w:ascii="Times New Roman" w:hAnsi="Times New Roman"/>
          <w:b/>
          <w:i/>
          <w:sz w:val="24"/>
          <w:szCs w:val="24"/>
          <w:u w:val="single"/>
        </w:rPr>
        <w:t>Тема полугодия: «Музыка и ты » - 17 часов</w:t>
      </w:r>
    </w:p>
    <w:p w14:paraId="15E04DAE" w14:textId="77777777" w:rsidR="00C91AC9" w:rsidRPr="00B523B8" w:rsidRDefault="00C91AC9" w:rsidP="00EE77B2">
      <w:pPr>
        <w:spacing w:line="240" w:lineRule="exact"/>
        <w:jc w:val="both"/>
        <w:rPr>
          <w:rFonts w:ascii="Times New Roman" w:hAnsi="Times New Roman"/>
          <w:b/>
          <w:sz w:val="24"/>
          <w:szCs w:val="24"/>
        </w:rPr>
      </w:pPr>
    </w:p>
    <w:p w14:paraId="5910D0D8" w14:textId="77777777" w:rsidR="00C91AC9" w:rsidRPr="00B523B8" w:rsidRDefault="00C91AC9" w:rsidP="00EE77B2">
      <w:pPr>
        <w:spacing w:line="240" w:lineRule="exact"/>
        <w:jc w:val="both"/>
        <w:outlineLvl w:val="0"/>
        <w:rPr>
          <w:rFonts w:ascii="Times New Roman" w:hAnsi="Times New Roman"/>
          <w:b/>
          <w:sz w:val="24"/>
          <w:szCs w:val="24"/>
        </w:rPr>
      </w:pPr>
      <w:r w:rsidRPr="00B523B8">
        <w:rPr>
          <w:rFonts w:ascii="Times New Roman" w:hAnsi="Times New Roman"/>
          <w:b/>
          <w:i/>
          <w:sz w:val="24"/>
          <w:szCs w:val="24"/>
        </w:rPr>
        <w:t>Урок 17.</w:t>
      </w:r>
      <w:r w:rsidRPr="00B523B8">
        <w:rPr>
          <w:rFonts w:ascii="Times New Roman" w:hAnsi="Times New Roman"/>
          <w:sz w:val="24"/>
          <w:szCs w:val="24"/>
        </w:rPr>
        <w:t xml:space="preserve"> </w:t>
      </w:r>
      <w:r w:rsidRPr="00B523B8">
        <w:rPr>
          <w:rFonts w:ascii="Times New Roman" w:hAnsi="Times New Roman"/>
          <w:b/>
          <w:sz w:val="24"/>
          <w:szCs w:val="24"/>
        </w:rPr>
        <w:t xml:space="preserve">Край, в котором ты живешь. </w:t>
      </w:r>
    </w:p>
    <w:p w14:paraId="7528D6FE" w14:textId="77777777" w:rsidR="00C91AC9" w:rsidRPr="00B523B8" w:rsidRDefault="00C91AC9" w:rsidP="00EE77B2">
      <w:pPr>
        <w:spacing w:line="240" w:lineRule="exact"/>
        <w:jc w:val="both"/>
        <w:outlineLvl w:val="0"/>
        <w:rPr>
          <w:rFonts w:ascii="Times New Roman" w:hAnsi="Times New Roman"/>
          <w:b/>
          <w:sz w:val="24"/>
          <w:szCs w:val="24"/>
        </w:rPr>
      </w:pPr>
      <w:r w:rsidRPr="00B523B8">
        <w:rPr>
          <w:rFonts w:ascii="Times New Roman" w:hAnsi="Times New Roman"/>
          <w:i/>
          <w:sz w:val="24"/>
          <w:szCs w:val="24"/>
        </w:rPr>
        <w:t>Сочинения отечественных композиторов о Родине.</w:t>
      </w:r>
      <w:r w:rsidRPr="00B523B8">
        <w:rPr>
          <w:rFonts w:ascii="Times New Roman" w:hAnsi="Times New Roman"/>
          <w:sz w:val="24"/>
          <w:szCs w:val="24"/>
        </w:rPr>
        <w:t xml:space="preserve"> </w:t>
      </w:r>
      <w:r w:rsidRPr="00B523B8">
        <w:rPr>
          <w:rFonts w:ascii="Times New Roman" w:hAnsi="Times New Roman"/>
          <w:b/>
          <w:sz w:val="24"/>
          <w:szCs w:val="24"/>
        </w:rPr>
        <w:t xml:space="preserve">          </w:t>
      </w:r>
    </w:p>
    <w:p w14:paraId="3ACCB706" w14:textId="77777777" w:rsidR="00C91AC9" w:rsidRPr="00B523B8" w:rsidRDefault="00C91AC9" w:rsidP="00EE77B2">
      <w:pPr>
        <w:spacing w:line="240" w:lineRule="exact"/>
        <w:jc w:val="both"/>
        <w:rPr>
          <w:rFonts w:ascii="Times New Roman" w:hAnsi="Times New Roman"/>
          <w:b/>
          <w:sz w:val="24"/>
          <w:szCs w:val="24"/>
        </w:rPr>
      </w:pPr>
      <w:r w:rsidRPr="00B523B8">
        <w:rPr>
          <w:rFonts w:ascii="Times New Roman" w:hAnsi="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w:t>
      </w:r>
      <w:r w:rsidRPr="00B523B8">
        <w:rPr>
          <w:rFonts w:ascii="Times New Roman" w:hAnsi="Times New Roman"/>
          <w:b/>
          <w:sz w:val="24"/>
          <w:szCs w:val="24"/>
        </w:rPr>
        <w:t xml:space="preserve"> </w:t>
      </w:r>
      <w:r w:rsidRPr="00B523B8">
        <w:rPr>
          <w:rFonts w:ascii="Times New Roman" w:hAnsi="Times New Roman"/>
          <w:sz w:val="24"/>
          <w:szCs w:val="24"/>
        </w:rPr>
        <w:t>эмоционально-открытое, позитивно-уважительное  отношение  к  вечным  проблемам</w:t>
      </w:r>
      <w:r w:rsidRPr="00B523B8">
        <w:rPr>
          <w:rFonts w:ascii="Times New Roman" w:hAnsi="Times New Roman"/>
          <w:b/>
          <w:sz w:val="24"/>
          <w:szCs w:val="24"/>
        </w:rPr>
        <w:t xml:space="preserve"> </w:t>
      </w:r>
      <w:r w:rsidRPr="00B523B8">
        <w:rPr>
          <w:rFonts w:ascii="Times New Roman" w:hAnsi="Times New Roman"/>
          <w:sz w:val="24"/>
          <w:szCs w:val="24"/>
        </w:rPr>
        <w:t>жизни и искусства. Родные  места,  родительский дом,  восхищение  красотой  материнства,  поклонение</w:t>
      </w:r>
      <w:r w:rsidRPr="00B523B8">
        <w:rPr>
          <w:rFonts w:ascii="Times New Roman" w:hAnsi="Times New Roman"/>
          <w:b/>
          <w:sz w:val="24"/>
          <w:szCs w:val="24"/>
        </w:rPr>
        <w:t xml:space="preserve"> </w:t>
      </w:r>
      <w:r w:rsidRPr="00B523B8">
        <w:rPr>
          <w:rFonts w:ascii="Times New Roman" w:hAnsi="Times New Roman"/>
          <w:sz w:val="24"/>
          <w:szCs w:val="24"/>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B523B8">
        <w:rPr>
          <w:rFonts w:ascii="Times New Roman" w:hAnsi="Times New Roman"/>
          <w:b/>
          <w:sz w:val="24"/>
          <w:szCs w:val="24"/>
        </w:rPr>
        <w:t xml:space="preserve"> </w:t>
      </w:r>
      <w:r w:rsidRPr="00B523B8">
        <w:rPr>
          <w:rFonts w:ascii="Times New Roman" w:hAnsi="Times New Roman"/>
          <w:sz w:val="24"/>
          <w:szCs w:val="24"/>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14:paraId="5A96389F" w14:textId="77777777" w:rsidR="00C91AC9" w:rsidRPr="00B523B8" w:rsidRDefault="00C91AC9" w:rsidP="00EE77B2">
      <w:pPr>
        <w:spacing w:line="240" w:lineRule="exact"/>
        <w:jc w:val="both"/>
        <w:outlineLvl w:val="0"/>
        <w:rPr>
          <w:rFonts w:ascii="Times New Roman" w:hAnsi="Times New Roman"/>
          <w:b/>
          <w:sz w:val="24"/>
          <w:szCs w:val="24"/>
        </w:rPr>
      </w:pPr>
      <w:r w:rsidRPr="00B523B8">
        <w:rPr>
          <w:rFonts w:ascii="Times New Roman" w:hAnsi="Times New Roman"/>
          <w:b/>
          <w:i/>
          <w:sz w:val="24"/>
          <w:szCs w:val="24"/>
        </w:rPr>
        <w:t>Урок 18.</w:t>
      </w:r>
      <w:r w:rsidRPr="00B523B8">
        <w:rPr>
          <w:rFonts w:ascii="Times New Roman" w:hAnsi="Times New Roman"/>
          <w:sz w:val="24"/>
          <w:szCs w:val="24"/>
        </w:rPr>
        <w:t xml:space="preserve"> </w:t>
      </w:r>
      <w:r w:rsidRPr="00B523B8">
        <w:rPr>
          <w:rFonts w:ascii="Times New Roman" w:hAnsi="Times New Roman"/>
          <w:b/>
          <w:sz w:val="24"/>
          <w:szCs w:val="24"/>
        </w:rPr>
        <w:t xml:space="preserve">Художник, поэт, композитор. </w:t>
      </w:r>
    </w:p>
    <w:p w14:paraId="500704A0" w14:textId="77777777" w:rsidR="00C91AC9" w:rsidRPr="00B523B8" w:rsidRDefault="00C91AC9" w:rsidP="00EE77B2">
      <w:pPr>
        <w:spacing w:line="240" w:lineRule="exact"/>
        <w:jc w:val="both"/>
        <w:outlineLvl w:val="0"/>
        <w:rPr>
          <w:rFonts w:ascii="Times New Roman" w:hAnsi="Times New Roman"/>
          <w:b/>
          <w:sz w:val="24"/>
          <w:szCs w:val="24"/>
        </w:rPr>
      </w:pPr>
      <w:r w:rsidRPr="00B523B8">
        <w:rPr>
          <w:rFonts w:ascii="Times New Roman" w:hAnsi="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B523B8">
        <w:rPr>
          <w:rFonts w:ascii="Times New Roman" w:hAnsi="Times New Roman"/>
          <w:sz w:val="24"/>
          <w:szCs w:val="24"/>
        </w:rPr>
        <w:t xml:space="preserve"> </w:t>
      </w:r>
    </w:p>
    <w:p w14:paraId="3849584D"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14:paraId="70CD4435"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b/>
          <w:i/>
          <w:sz w:val="24"/>
          <w:szCs w:val="24"/>
        </w:rPr>
        <w:t>Урок 19.</w:t>
      </w:r>
      <w:r w:rsidRPr="00B523B8">
        <w:rPr>
          <w:rFonts w:ascii="Times New Roman" w:hAnsi="Times New Roman"/>
          <w:sz w:val="24"/>
          <w:szCs w:val="24"/>
        </w:rPr>
        <w:t xml:space="preserve"> </w:t>
      </w:r>
      <w:r w:rsidRPr="00B523B8">
        <w:rPr>
          <w:rFonts w:ascii="Times New Roman" w:hAnsi="Times New Roman"/>
          <w:b/>
          <w:sz w:val="24"/>
          <w:szCs w:val="24"/>
        </w:rPr>
        <w:t>Музыка утра.</w:t>
      </w:r>
      <w:r w:rsidRPr="00B523B8">
        <w:rPr>
          <w:rFonts w:ascii="Times New Roman" w:hAnsi="Times New Roman"/>
          <w:sz w:val="24"/>
          <w:szCs w:val="24"/>
        </w:rPr>
        <w:t xml:space="preserve"> </w:t>
      </w:r>
    </w:p>
    <w:p w14:paraId="0DBE94FA" w14:textId="77777777" w:rsidR="00C91AC9" w:rsidRPr="00B523B8" w:rsidRDefault="00C91AC9" w:rsidP="00EE77B2">
      <w:pPr>
        <w:spacing w:line="240" w:lineRule="exact"/>
        <w:jc w:val="both"/>
        <w:rPr>
          <w:rFonts w:ascii="Times New Roman" w:hAnsi="Times New Roman"/>
          <w:i/>
          <w:sz w:val="24"/>
          <w:szCs w:val="24"/>
        </w:rPr>
      </w:pPr>
      <w:r w:rsidRPr="00B523B8">
        <w:rPr>
          <w:rFonts w:ascii="Times New Roman" w:hAnsi="Times New Roman"/>
          <w:i/>
          <w:sz w:val="24"/>
          <w:szCs w:val="24"/>
        </w:rPr>
        <w:t>Интонационно – образная природа музыкального искусства. Выразительность и изобразительность в музыке.</w:t>
      </w:r>
    </w:p>
    <w:p w14:paraId="6365E7B3"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sz w:val="24"/>
          <w:szCs w:val="24"/>
        </w:rPr>
        <w:t>Рассказ музыки о жизни природы. Значение принципа сходства и различия как ведущего в организации восприятия музыки детьми.</w:t>
      </w:r>
      <w:r w:rsidRPr="00B523B8">
        <w:rPr>
          <w:rFonts w:ascii="Times New Roman" w:hAnsi="Times New Roman"/>
          <w:b/>
          <w:sz w:val="24"/>
          <w:szCs w:val="24"/>
        </w:rPr>
        <w:t xml:space="preserve"> </w:t>
      </w:r>
      <w:r w:rsidRPr="00B523B8">
        <w:rPr>
          <w:rFonts w:ascii="Times New Roman" w:hAnsi="Times New Roman"/>
          <w:sz w:val="24"/>
          <w:szCs w:val="24"/>
        </w:rPr>
        <w:t>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14:paraId="5776B6A9" w14:textId="77777777" w:rsidR="00C91AC9" w:rsidRPr="00B523B8" w:rsidRDefault="00C91AC9" w:rsidP="00EE77B2">
      <w:pPr>
        <w:spacing w:line="240" w:lineRule="exact"/>
        <w:jc w:val="both"/>
        <w:outlineLvl w:val="0"/>
        <w:rPr>
          <w:rFonts w:ascii="Times New Roman" w:hAnsi="Times New Roman"/>
          <w:sz w:val="24"/>
          <w:szCs w:val="24"/>
        </w:rPr>
      </w:pPr>
      <w:r w:rsidRPr="00B523B8">
        <w:rPr>
          <w:rFonts w:ascii="Times New Roman" w:hAnsi="Times New Roman"/>
          <w:b/>
          <w:i/>
          <w:sz w:val="24"/>
          <w:szCs w:val="24"/>
        </w:rPr>
        <w:t>Урок 20.</w:t>
      </w:r>
      <w:r w:rsidRPr="00B523B8">
        <w:rPr>
          <w:rFonts w:ascii="Times New Roman" w:hAnsi="Times New Roman"/>
          <w:sz w:val="24"/>
          <w:szCs w:val="24"/>
        </w:rPr>
        <w:t xml:space="preserve"> </w:t>
      </w:r>
      <w:r w:rsidRPr="00B523B8">
        <w:rPr>
          <w:rFonts w:ascii="Times New Roman" w:hAnsi="Times New Roman"/>
          <w:b/>
          <w:sz w:val="24"/>
          <w:szCs w:val="24"/>
        </w:rPr>
        <w:t>Музыка вечера.</w:t>
      </w:r>
      <w:r w:rsidRPr="00B523B8">
        <w:rPr>
          <w:rFonts w:ascii="Times New Roman" w:hAnsi="Times New Roman"/>
          <w:sz w:val="24"/>
          <w:szCs w:val="24"/>
        </w:rPr>
        <w:t xml:space="preserve"> </w:t>
      </w:r>
    </w:p>
    <w:p w14:paraId="004A5C2C" w14:textId="77777777" w:rsidR="00C91AC9" w:rsidRPr="00B523B8" w:rsidRDefault="00C91AC9" w:rsidP="00EE77B2">
      <w:pPr>
        <w:spacing w:line="240" w:lineRule="exact"/>
        <w:jc w:val="both"/>
        <w:outlineLvl w:val="0"/>
        <w:rPr>
          <w:rFonts w:ascii="Times New Roman" w:hAnsi="Times New Roman"/>
          <w:b/>
          <w:sz w:val="24"/>
          <w:szCs w:val="24"/>
        </w:rPr>
      </w:pPr>
      <w:r w:rsidRPr="00B523B8">
        <w:rPr>
          <w:rFonts w:ascii="Times New Roman" w:hAnsi="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14:paraId="3FBEB13E"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sz w:val="24"/>
          <w:szCs w:val="24"/>
        </w:rPr>
        <w:lastRenderedPageBreak/>
        <w:t>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14:paraId="11A26647" w14:textId="77777777" w:rsidR="00C91AC9" w:rsidRPr="00B523B8" w:rsidRDefault="00C91AC9" w:rsidP="00EE77B2">
      <w:pPr>
        <w:spacing w:line="240" w:lineRule="exact"/>
        <w:jc w:val="both"/>
        <w:outlineLvl w:val="0"/>
        <w:rPr>
          <w:rFonts w:ascii="Times New Roman" w:hAnsi="Times New Roman"/>
          <w:sz w:val="24"/>
          <w:szCs w:val="24"/>
        </w:rPr>
      </w:pPr>
      <w:r w:rsidRPr="00B523B8">
        <w:rPr>
          <w:rFonts w:ascii="Times New Roman" w:hAnsi="Times New Roman"/>
          <w:b/>
          <w:i/>
          <w:sz w:val="24"/>
          <w:szCs w:val="24"/>
        </w:rPr>
        <w:t>Урок 21</w:t>
      </w:r>
      <w:r w:rsidRPr="00B523B8">
        <w:rPr>
          <w:rFonts w:ascii="Times New Roman" w:hAnsi="Times New Roman"/>
          <w:i/>
          <w:sz w:val="24"/>
          <w:szCs w:val="24"/>
        </w:rPr>
        <w:t>.</w:t>
      </w:r>
      <w:r w:rsidRPr="00B523B8">
        <w:rPr>
          <w:rFonts w:ascii="Times New Roman" w:hAnsi="Times New Roman"/>
          <w:sz w:val="24"/>
          <w:szCs w:val="24"/>
        </w:rPr>
        <w:t xml:space="preserve"> </w:t>
      </w:r>
      <w:r w:rsidRPr="00B523B8">
        <w:rPr>
          <w:rFonts w:ascii="Times New Roman" w:hAnsi="Times New Roman"/>
          <w:b/>
          <w:sz w:val="24"/>
          <w:szCs w:val="24"/>
        </w:rPr>
        <w:t>Музыкальные портреты.</w:t>
      </w:r>
      <w:r w:rsidRPr="00B523B8">
        <w:rPr>
          <w:rFonts w:ascii="Times New Roman" w:hAnsi="Times New Roman"/>
          <w:sz w:val="24"/>
          <w:szCs w:val="24"/>
        </w:rPr>
        <w:t xml:space="preserve"> </w:t>
      </w:r>
    </w:p>
    <w:p w14:paraId="1E3A6FFC" w14:textId="77777777" w:rsidR="00C91AC9" w:rsidRPr="00B523B8" w:rsidRDefault="00C91AC9" w:rsidP="00EE77B2">
      <w:pPr>
        <w:spacing w:line="240" w:lineRule="exact"/>
        <w:jc w:val="both"/>
        <w:outlineLvl w:val="0"/>
        <w:rPr>
          <w:rFonts w:ascii="Times New Roman" w:hAnsi="Times New Roman"/>
          <w:sz w:val="24"/>
          <w:szCs w:val="24"/>
        </w:rPr>
      </w:pPr>
      <w:r w:rsidRPr="00B523B8">
        <w:rPr>
          <w:rFonts w:ascii="Times New Roman" w:hAnsi="Times New Roman"/>
          <w:i/>
          <w:sz w:val="24"/>
          <w:szCs w:val="24"/>
        </w:rPr>
        <w:t>Выразительность и изобразительность в музыке. Интонации музыкальные и речевые. Сходство и различие.</w:t>
      </w:r>
      <w:r w:rsidRPr="00B523B8">
        <w:rPr>
          <w:rFonts w:ascii="Times New Roman" w:hAnsi="Times New Roman"/>
          <w:sz w:val="24"/>
          <w:szCs w:val="24"/>
        </w:rPr>
        <w:t xml:space="preserve"> </w:t>
      </w:r>
      <w:r w:rsidRPr="00B523B8">
        <w:rPr>
          <w:rFonts w:ascii="Times New Roman" w:hAnsi="Times New Roman"/>
          <w:b/>
          <w:sz w:val="24"/>
          <w:szCs w:val="24"/>
        </w:rPr>
        <w:t xml:space="preserve"> </w:t>
      </w:r>
    </w:p>
    <w:p w14:paraId="42E6E73F" w14:textId="77777777" w:rsidR="00C91AC9" w:rsidRPr="00B523B8" w:rsidRDefault="00C91AC9" w:rsidP="00EE77B2">
      <w:pPr>
        <w:spacing w:line="240" w:lineRule="exact"/>
        <w:jc w:val="both"/>
        <w:rPr>
          <w:rFonts w:ascii="Times New Roman" w:hAnsi="Times New Roman"/>
          <w:b/>
          <w:sz w:val="24"/>
          <w:szCs w:val="24"/>
        </w:rPr>
      </w:pPr>
      <w:r w:rsidRPr="00B523B8">
        <w:rPr>
          <w:rFonts w:ascii="Times New Roman" w:hAnsi="Times New Roman"/>
          <w:sz w:val="24"/>
          <w:szCs w:val="24"/>
        </w:rP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w:t>
      </w:r>
      <w:r w:rsidRPr="00B523B8">
        <w:rPr>
          <w:rFonts w:ascii="Times New Roman" w:hAnsi="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14:paraId="2F42276A" w14:textId="77777777" w:rsidR="00C91AC9" w:rsidRPr="00B523B8" w:rsidRDefault="00C91AC9" w:rsidP="00EE77B2">
      <w:pPr>
        <w:spacing w:line="240" w:lineRule="exact"/>
        <w:jc w:val="both"/>
        <w:outlineLvl w:val="0"/>
        <w:rPr>
          <w:rFonts w:ascii="Times New Roman" w:hAnsi="Times New Roman"/>
          <w:b/>
          <w:sz w:val="24"/>
          <w:szCs w:val="24"/>
        </w:rPr>
      </w:pPr>
      <w:r w:rsidRPr="00B523B8">
        <w:rPr>
          <w:rFonts w:ascii="Times New Roman" w:hAnsi="Times New Roman"/>
          <w:b/>
          <w:i/>
          <w:sz w:val="24"/>
          <w:szCs w:val="24"/>
        </w:rPr>
        <w:t>Урок 22</w:t>
      </w:r>
      <w:r w:rsidRPr="00B523B8">
        <w:rPr>
          <w:rFonts w:ascii="Times New Roman" w:hAnsi="Times New Roman"/>
          <w:i/>
          <w:sz w:val="24"/>
          <w:szCs w:val="24"/>
        </w:rPr>
        <w:t>.</w:t>
      </w:r>
      <w:r w:rsidRPr="00B523B8">
        <w:rPr>
          <w:rFonts w:ascii="Times New Roman" w:hAnsi="Times New Roman"/>
          <w:sz w:val="24"/>
          <w:szCs w:val="24"/>
        </w:rPr>
        <w:t xml:space="preserve"> </w:t>
      </w:r>
      <w:r w:rsidRPr="00B523B8">
        <w:rPr>
          <w:rFonts w:ascii="Times New Roman" w:hAnsi="Times New Roman"/>
          <w:b/>
          <w:sz w:val="24"/>
          <w:szCs w:val="24"/>
        </w:rPr>
        <w:t>Разыграй сказку. «Баба Яга» - русская народная сказка.</w:t>
      </w:r>
    </w:p>
    <w:p w14:paraId="17EEEAF2" w14:textId="77777777" w:rsidR="00C91AC9" w:rsidRPr="00B523B8" w:rsidRDefault="00C91AC9" w:rsidP="00EE77B2">
      <w:pPr>
        <w:spacing w:line="240" w:lineRule="exact"/>
        <w:jc w:val="both"/>
        <w:outlineLvl w:val="0"/>
        <w:rPr>
          <w:rFonts w:ascii="Times New Roman" w:hAnsi="Times New Roman"/>
          <w:b/>
          <w:sz w:val="24"/>
          <w:szCs w:val="24"/>
        </w:rPr>
      </w:pPr>
      <w:r w:rsidRPr="00B523B8">
        <w:rPr>
          <w:rFonts w:ascii="Times New Roman" w:hAnsi="Times New Roman"/>
          <w:sz w:val="24"/>
          <w:szCs w:val="24"/>
        </w:rPr>
        <w:t xml:space="preserve"> </w:t>
      </w:r>
      <w:r w:rsidRPr="00B523B8">
        <w:rPr>
          <w:rFonts w:ascii="Times New Roman" w:hAnsi="Times New Roman"/>
          <w:i/>
          <w:sz w:val="24"/>
          <w:szCs w:val="24"/>
        </w:rPr>
        <w:t>Наблюдение народного творчества. Музыкальный и поэтический фольклор России: игры – драматизации.</w:t>
      </w:r>
    </w:p>
    <w:p w14:paraId="43B80CCC"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sz w:val="24"/>
          <w:szCs w:val="24"/>
        </w:rPr>
        <w:t xml:space="preserve">Знакомство  со  сказкой  и  народной   игрой  “Баба-Яга”. Встреча  с  образами  русского  народного  фольклора. </w:t>
      </w:r>
      <w:r w:rsidRPr="00B523B8">
        <w:rPr>
          <w:rFonts w:ascii="Times New Roman" w:hAnsi="Times New Roman"/>
          <w:b/>
          <w:sz w:val="24"/>
          <w:szCs w:val="24"/>
        </w:rPr>
        <w:t xml:space="preserve"> </w:t>
      </w:r>
    </w:p>
    <w:p w14:paraId="06CFC182" w14:textId="77777777" w:rsidR="00C91AC9" w:rsidRPr="00B523B8" w:rsidRDefault="00C91AC9" w:rsidP="00EE77B2">
      <w:pPr>
        <w:spacing w:line="240" w:lineRule="exact"/>
        <w:jc w:val="both"/>
        <w:outlineLvl w:val="0"/>
        <w:rPr>
          <w:rFonts w:ascii="Times New Roman" w:hAnsi="Times New Roman"/>
          <w:b/>
          <w:sz w:val="24"/>
          <w:szCs w:val="24"/>
        </w:rPr>
      </w:pPr>
      <w:r w:rsidRPr="00B523B8">
        <w:rPr>
          <w:rFonts w:ascii="Times New Roman" w:hAnsi="Times New Roman"/>
          <w:b/>
          <w:i/>
          <w:sz w:val="24"/>
          <w:szCs w:val="24"/>
        </w:rPr>
        <w:t>Урок 23.</w:t>
      </w:r>
      <w:r w:rsidRPr="00B523B8">
        <w:rPr>
          <w:rFonts w:ascii="Times New Roman" w:hAnsi="Times New Roman"/>
          <w:sz w:val="24"/>
          <w:szCs w:val="24"/>
        </w:rPr>
        <w:t xml:space="preserve"> </w:t>
      </w:r>
      <w:r w:rsidRPr="00B523B8">
        <w:rPr>
          <w:rFonts w:ascii="Times New Roman" w:hAnsi="Times New Roman"/>
          <w:b/>
          <w:sz w:val="24"/>
          <w:szCs w:val="24"/>
        </w:rPr>
        <w:t xml:space="preserve">Музы не молчали. </w:t>
      </w:r>
    </w:p>
    <w:p w14:paraId="6B3F5212" w14:textId="77777777" w:rsidR="00C91AC9" w:rsidRPr="00B523B8" w:rsidRDefault="00C91AC9" w:rsidP="00EE77B2">
      <w:pPr>
        <w:spacing w:line="240" w:lineRule="exact"/>
        <w:jc w:val="both"/>
        <w:outlineLvl w:val="0"/>
        <w:rPr>
          <w:rFonts w:ascii="Times New Roman" w:hAnsi="Times New Roman"/>
          <w:b/>
          <w:i/>
          <w:sz w:val="24"/>
          <w:szCs w:val="24"/>
        </w:rPr>
      </w:pPr>
      <w:r w:rsidRPr="00B523B8">
        <w:rPr>
          <w:rFonts w:ascii="Times New Roman" w:hAnsi="Times New Roman"/>
          <w:i/>
          <w:sz w:val="24"/>
          <w:szCs w:val="24"/>
        </w:rPr>
        <w:t>Обобщенное представление исторического прошлого в музыкальных образах. Тема защиты Отечества.</w:t>
      </w:r>
    </w:p>
    <w:p w14:paraId="773C5F11"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14:paraId="621809FB" w14:textId="77777777" w:rsidR="00C91AC9" w:rsidRPr="00B523B8" w:rsidRDefault="00C91AC9" w:rsidP="00EE77B2">
      <w:pPr>
        <w:spacing w:line="240" w:lineRule="exact"/>
        <w:jc w:val="both"/>
        <w:rPr>
          <w:rFonts w:ascii="Times New Roman" w:hAnsi="Times New Roman"/>
          <w:b/>
          <w:sz w:val="24"/>
          <w:szCs w:val="24"/>
        </w:rPr>
      </w:pPr>
      <w:r w:rsidRPr="00B523B8">
        <w:rPr>
          <w:rFonts w:ascii="Times New Roman" w:hAnsi="Times New Roman"/>
          <w:b/>
          <w:i/>
          <w:sz w:val="24"/>
          <w:szCs w:val="24"/>
        </w:rPr>
        <w:t>Урок 24.</w:t>
      </w:r>
      <w:r w:rsidRPr="00B523B8">
        <w:rPr>
          <w:rFonts w:ascii="Times New Roman" w:hAnsi="Times New Roman"/>
          <w:sz w:val="24"/>
          <w:szCs w:val="24"/>
        </w:rPr>
        <w:t xml:space="preserve"> </w:t>
      </w:r>
      <w:r w:rsidRPr="00B523B8">
        <w:rPr>
          <w:rFonts w:ascii="Times New Roman" w:hAnsi="Times New Roman"/>
          <w:b/>
          <w:sz w:val="24"/>
          <w:szCs w:val="24"/>
        </w:rPr>
        <w:t xml:space="preserve">Мамин праздник. </w:t>
      </w:r>
    </w:p>
    <w:p w14:paraId="4F43D74C" w14:textId="77777777" w:rsidR="00C91AC9" w:rsidRPr="00B523B8" w:rsidRDefault="00C91AC9" w:rsidP="00EE77B2">
      <w:pPr>
        <w:spacing w:line="240" w:lineRule="exact"/>
        <w:jc w:val="both"/>
        <w:rPr>
          <w:rFonts w:ascii="Times New Roman" w:hAnsi="Times New Roman"/>
          <w:b/>
          <w:i/>
          <w:sz w:val="24"/>
          <w:szCs w:val="24"/>
        </w:rPr>
      </w:pPr>
      <w:r w:rsidRPr="00B523B8">
        <w:rPr>
          <w:rFonts w:ascii="Times New Roman" w:hAnsi="Times New Roman"/>
          <w:i/>
          <w:sz w:val="24"/>
          <w:szCs w:val="24"/>
        </w:rPr>
        <w:t>Интонация как внутреннее озвученное состояние, выражение эмоций и отражение мыслей.</w:t>
      </w:r>
    </w:p>
    <w:p w14:paraId="78A754C6"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14:paraId="466C2BC9" w14:textId="77777777" w:rsidR="00C91AC9" w:rsidRPr="00B523B8" w:rsidRDefault="00C91AC9" w:rsidP="00EE77B2">
      <w:pPr>
        <w:spacing w:line="240" w:lineRule="exact"/>
        <w:jc w:val="both"/>
        <w:rPr>
          <w:rFonts w:ascii="Times New Roman" w:hAnsi="Times New Roman"/>
          <w:b/>
          <w:sz w:val="24"/>
          <w:szCs w:val="24"/>
        </w:rPr>
      </w:pPr>
      <w:r w:rsidRPr="00B523B8">
        <w:rPr>
          <w:rFonts w:ascii="Times New Roman" w:hAnsi="Times New Roman"/>
          <w:b/>
          <w:i/>
          <w:sz w:val="24"/>
          <w:szCs w:val="24"/>
        </w:rPr>
        <w:t>Урок 25.</w:t>
      </w:r>
      <w:r w:rsidRPr="00B523B8">
        <w:rPr>
          <w:rFonts w:ascii="Times New Roman" w:hAnsi="Times New Roman"/>
          <w:sz w:val="24"/>
          <w:szCs w:val="24"/>
        </w:rPr>
        <w:t xml:space="preserve"> </w:t>
      </w:r>
      <w:r w:rsidRPr="00B523B8">
        <w:rPr>
          <w:rFonts w:ascii="Times New Roman" w:hAnsi="Times New Roman"/>
          <w:b/>
          <w:sz w:val="24"/>
          <w:szCs w:val="24"/>
        </w:rPr>
        <w:t>Обобщающий урок 3 четверти.</w:t>
      </w:r>
    </w:p>
    <w:p w14:paraId="3ED8A19A"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sz w:val="24"/>
          <w:szCs w:val="24"/>
        </w:rPr>
        <w:t>Обобщение музыкальных впечатлений первоклассников за 3   четверть.</w:t>
      </w:r>
    </w:p>
    <w:p w14:paraId="17BC53C9"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b/>
          <w:i/>
          <w:sz w:val="24"/>
          <w:szCs w:val="24"/>
        </w:rPr>
        <w:t>Урок 26.</w:t>
      </w:r>
      <w:r w:rsidRPr="00B523B8">
        <w:rPr>
          <w:rFonts w:ascii="Times New Roman" w:hAnsi="Times New Roman"/>
          <w:b/>
          <w:sz w:val="24"/>
          <w:szCs w:val="24"/>
        </w:rPr>
        <w:t xml:space="preserve"> Музыкальные инструменты. У каждого свой музыкальный инструмент.</w:t>
      </w:r>
    </w:p>
    <w:p w14:paraId="2EE6FA65" w14:textId="77777777" w:rsidR="00C91AC9" w:rsidRPr="00B523B8" w:rsidRDefault="00C91AC9" w:rsidP="00EE77B2">
      <w:pPr>
        <w:spacing w:line="240" w:lineRule="exact"/>
        <w:jc w:val="both"/>
        <w:rPr>
          <w:rFonts w:ascii="Times New Roman" w:hAnsi="Times New Roman"/>
          <w:b/>
          <w:sz w:val="24"/>
          <w:szCs w:val="24"/>
        </w:rPr>
      </w:pPr>
      <w:r w:rsidRPr="00B523B8">
        <w:rPr>
          <w:rFonts w:ascii="Times New Roman" w:hAnsi="Times New Roman"/>
          <w:i/>
          <w:sz w:val="24"/>
          <w:szCs w:val="24"/>
        </w:rPr>
        <w:t>Музыкальные  инструменты.</w:t>
      </w:r>
    </w:p>
    <w:p w14:paraId="6E20CD41"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sz w:val="24"/>
          <w:szCs w:val="24"/>
        </w:rPr>
        <w:lastRenderedPageBreak/>
        <w:t>Инструментовка  и  инсценировка    песен.  Игровые  песни,  с  ярко  выраженным  танцевальным   характером. Звучание   народных  музыкальных  инструментов.</w:t>
      </w:r>
    </w:p>
    <w:p w14:paraId="7B6F2B46" w14:textId="77777777" w:rsidR="00C91AC9" w:rsidRPr="00B523B8" w:rsidRDefault="00C91AC9" w:rsidP="00EE77B2">
      <w:pPr>
        <w:spacing w:line="240" w:lineRule="exact"/>
        <w:jc w:val="both"/>
        <w:outlineLvl w:val="0"/>
        <w:rPr>
          <w:rFonts w:ascii="Times New Roman" w:hAnsi="Times New Roman"/>
          <w:sz w:val="24"/>
          <w:szCs w:val="24"/>
        </w:rPr>
      </w:pPr>
      <w:r w:rsidRPr="00B523B8">
        <w:rPr>
          <w:rFonts w:ascii="Times New Roman" w:hAnsi="Times New Roman"/>
          <w:b/>
          <w:i/>
          <w:sz w:val="24"/>
          <w:szCs w:val="24"/>
        </w:rPr>
        <w:t>Урок 27.</w:t>
      </w:r>
      <w:r w:rsidRPr="00B523B8">
        <w:rPr>
          <w:rFonts w:ascii="Times New Roman" w:hAnsi="Times New Roman"/>
          <w:b/>
          <w:sz w:val="24"/>
          <w:szCs w:val="24"/>
        </w:rPr>
        <w:t xml:space="preserve"> Музыкальные инструменты.</w:t>
      </w:r>
      <w:r w:rsidRPr="00B523B8">
        <w:rPr>
          <w:rFonts w:ascii="Times New Roman" w:hAnsi="Times New Roman"/>
          <w:sz w:val="24"/>
          <w:szCs w:val="24"/>
        </w:rPr>
        <w:t xml:space="preserve"> </w:t>
      </w:r>
    </w:p>
    <w:p w14:paraId="72DC1596" w14:textId="77777777" w:rsidR="00C91AC9" w:rsidRPr="00B523B8" w:rsidRDefault="00C91AC9" w:rsidP="00EE77B2">
      <w:pPr>
        <w:spacing w:line="240" w:lineRule="exact"/>
        <w:jc w:val="both"/>
        <w:outlineLvl w:val="0"/>
        <w:rPr>
          <w:rFonts w:ascii="Times New Roman" w:hAnsi="Times New Roman"/>
          <w:b/>
          <w:sz w:val="24"/>
          <w:szCs w:val="24"/>
        </w:rPr>
      </w:pPr>
      <w:r w:rsidRPr="00B523B8">
        <w:rPr>
          <w:rFonts w:ascii="Times New Roman" w:hAnsi="Times New Roman"/>
          <w:i/>
          <w:sz w:val="24"/>
          <w:szCs w:val="24"/>
        </w:rPr>
        <w:t>Музыкальные  инструменты.</w:t>
      </w:r>
    </w:p>
    <w:p w14:paraId="003510C2" w14:textId="77777777" w:rsidR="00C91AC9" w:rsidRPr="00B523B8" w:rsidRDefault="00C91AC9" w:rsidP="00EE77B2">
      <w:pPr>
        <w:spacing w:line="240" w:lineRule="exact"/>
        <w:jc w:val="both"/>
        <w:rPr>
          <w:rFonts w:ascii="Times New Roman" w:hAnsi="Times New Roman"/>
          <w:b/>
          <w:sz w:val="24"/>
          <w:szCs w:val="24"/>
        </w:rPr>
      </w:pPr>
      <w:r w:rsidRPr="00B523B8">
        <w:rPr>
          <w:rFonts w:ascii="Times New Roman" w:hAnsi="Times New Roman"/>
          <w:sz w:val="24"/>
          <w:szCs w:val="24"/>
        </w:rPr>
        <w:t xml:space="preserve">Встреча с музыкальными инструментами – </w:t>
      </w:r>
      <w:r w:rsidRPr="00B523B8">
        <w:rPr>
          <w:rFonts w:ascii="Times New Roman" w:hAnsi="Times New Roman"/>
          <w:b/>
          <w:i/>
          <w:sz w:val="24"/>
          <w:szCs w:val="24"/>
        </w:rPr>
        <w:t xml:space="preserve">арфой и флейтой. </w:t>
      </w:r>
      <w:r w:rsidRPr="00B523B8">
        <w:rPr>
          <w:rFonts w:ascii="Times New Roman" w:hAnsi="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B523B8">
        <w:rPr>
          <w:rFonts w:ascii="Times New Roman" w:hAnsi="Times New Roman"/>
          <w:b/>
          <w:i/>
          <w:sz w:val="24"/>
          <w:szCs w:val="24"/>
        </w:rPr>
        <w:t>лютня,  клавеснн.</w:t>
      </w:r>
      <w:r w:rsidRPr="00B523B8">
        <w:rPr>
          <w:rFonts w:ascii="Times New Roman" w:hAnsi="Times New Roman"/>
          <w:i/>
          <w:sz w:val="24"/>
          <w:szCs w:val="24"/>
        </w:rPr>
        <w:t xml:space="preserve"> </w:t>
      </w:r>
      <w:r w:rsidRPr="00B523B8">
        <w:rPr>
          <w:rFonts w:ascii="Times New Roman" w:hAnsi="Times New Roman"/>
          <w:sz w:val="24"/>
          <w:szCs w:val="24"/>
        </w:rPr>
        <w:t xml:space="preserve">  Сопоставление  звучания  произведений,  исполняемых  на  клавесине  и  фортепиано.  Мастерство  </w:t>
      </w:r>
    </w:p>
    <w:p w14:paraId="0ED0A04C"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sz w:val="24"/>
          <w:szCs w:val="24"/>
        </w:rPr>
        <w:t xml:space="preserve"> исполнителя-музыканта.</w:t>
      </w:r>
    </w:p>
    <w:p w14:paraId="74A23177" w14:textId="77777777" w:rsidR="00C91AC9" w:rsidRPr="00B523B8" w:rsidRDefault="00C91AC9" w:rsidP="00EE77B2">
      <w:pPr>
        <w:spacing w:line="240" w:lineRule="exact"/>
        <w:jc w:val="both"/>
        <w:outlineLvl w:val="0"/>
        <w:rPr>
          <w:rFonts w:ascii="Times New Roman" w:hAnsi="Times New Roman"/>
          <w:i/>
          <w:sz w:val="24"/>
          <w:szCs w:val="24"/>
        </w:rPr>
      </w:pPr>
      <w:r w:rsidRPr="00B523B8">
        <w:rPr>
          <w:rFonts w:ascii="Times New Roman" w:hAnsi="Times New Roman"/>
          <w:b/>
          <w:i/>
          <w:sz w:val="24"/>
          <w:szCs w:val="24"/>
        </w:rPr>
        <w:t>Урок 28.</w:t>
      </w:r>
      <w:r w:rsidRPr="00B523B8">
        <w:rPr>
          <w:rFonts w:ascii="Times New Roman" w:hAnsi="Times New Roman"/>
          <w:b/>
          <w:sz w:val="24"/>
          <w:szCs w:val="24"/>
        </w:rPr>
        <w:t xml:space="preserve"> «Чудесная лютня» (по алжирской сказке). Звучащие картины.</w:t>
      </w:r>
      <w:r w:rsidRPr="00B523B8">
        <w:rPr>
          <w:rFonts w:ascii="Times New Roman" w:hAnsi="Times New Roman"/>
          <w:i/>
          <w:sz w:val="24"/>
          <w:szCs w:val="24"/>
        </w:rPr>
        <w:t xml:space="preserve"> </w:t>
      </w:r>
    </w:p>
    <w:p w14:paraId="0D5090BC" w14:textId="77777777" w:rsidR="00C91AC9" w:rsidRPr="00B523B8" w:rsidRDefault="00C91AC9" w:rsidP="00EE77B2">
      <w:pPr>
        <w:spacing w:line="240" w:lineRule="exact"/>
        <w:jc w:val="both"/>
        <w:outlineLvl w:val="0"/>
        <w:rPr>
          <w:rFonts w:ascii="Times New Roman" w:hAnsi="Times New Roman"/>
          <w:b/>
          <w:sz w:val="24"/>
          <w:szCs w:val="24"/>
        </w:rPr>
      </w:pPr>
      <w:r w:rsidRPr="00B523B8">
        <w:rPr>
          <w:rFonts w:ascii="Times New Roman" w:hAnsi="Times New Roman"/>
          <w:i/>
          <w:sz w:val="24"/>
          <w:szCs w:val="24"/>
        </w:rPr>
        <w:t>Музыкальная речь как способ общения между людьми, ее эмоциональное воздействие на слушателей.</w:t>
      </w:r>
    </w:p>
    <w:p w14:paraId="66CD3491"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sz w:val="24"/>
          <w:szCs w:val="24"/>
        </w:rPr>
        <w:t>Знакомство  с  музыкальными  инструментами,  через  алжирскую  сказку  “Чудесная</w:t>
      </w:r>
      <w:r w:rsidRPr="00B523B8">
        <w:rPr>
          <w:rFonts w:ascii="Times New Roman" w:hAnsi="Times New Roman"/>
          <w:b/>
          <w:sz w:val="24"/>
          <w:szCs w:val="24"/>
        </w:rPr>
        <w:t xml:space="preserve"> </w:t>
      </w:r>
      <w:r w:rsidRPr="00B523B8">
        <w:rPr>
          <w:rFonts w:ascii="Times New Roman" w:hAnsi="Times New Roman"/>
          <w:sz w:val="24"/>
          <w:szCs w:val="24"/>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B523B8">
        <w:rPr>
          <w:rFonts w:ascii="Times New Roman" w:hAnsi="Times New Roman"/>
          <w:b/>
          <w:sz w:val="24"/>
          <w:szCs w:val="24"/>
        </w:rPr>
        <w:t xml:space="preserve"> </w:t>
      </w:r>
      <w:r w:rsidRPr="00B523B8">
        <w:rPr>
          <w:rFonts w:ascii="Times New Roman" w:hAnsi="Times New Roman"/>
          <w:sz w:val="24"/>
          <w:szCs w:val="24"/>
        </w:rPr>
        <w:t xml:space="preserve">Закрепление  представления  о  музыкальных  инструментах  и исполнителях.  Характер  музыки  и  ее  соответствие  настроению  картины. </w:t>
      </w:r>
    </w:p>
    <w:p w14:paraId="69668853" w14:textId="77777777" w:rsidR="00C91AC9" w:rsidRPr="00B523B8" w:rsidRDefault="00C91AC9" w:rsidP="00EE77B2">
      <w:pPr>
        <w:spacing w:line="240" w:lineRule="exact"/>
        <w:jc w:val="both"/>
        <w:outlineLvl w:val="0"/>
        <w:rPr>
          <w:rFonts w:ascii="Times New Roman" w:hAnsi="Times New Roman"/>
          <w:b/>
          <w:sz w:val="24"/>
          <w:szCs w:val="24"/>
        </w:rPr>
      </w:pPr>
      <w:r w:rsidRPr="00B523B8">
        <w:rPr>
          <w:rFonts w:ascii="Times New Roman" w:hAnsi="Times New Roman"/>
          <w:b/>
          <w:i/>
          <w:sz w:val="24"/>
          <w:szCs w:val="24"/>
        </w:rPr>
        <w:t>Урок 29.</w:t>
      </w:r>
      <w:r w:rsidRPr="00B523B8">
        <w:rPr>
          <w:rFonts w:ascii="Times New Roman" w:hAnsi="Times New Roman"/>
          <w:sz w:val="24"/>
          <w:szCs w:val="24"/>
        </w:rPr>
        <w:t xml:space="preserve"> </w:t>
      </w:r>
      <w:r w:rsidRPr="00B523B8">
        <w:rPr>
          <w:rFonts w:ascii="Times New Roman" w:hAnsi="Times New Roman"/>
          <w:b/>
          <w:sz w:val="24"/>
          <w:szCs w:val="24"/>
        </w:rPr>
        <w:t xml:space="preserve">Музыка в цирке. </w:t>
      </w:r>
    </w:p>
    <w:p w14:paraId="1D88B657" w14:textId="77777777" w:rsidR="00C91AC9" w:rsidRPr="00B523B8" w:rsidRDefault="00C91AC9" w:rsidP="00EE77B2">
      <w:pPr>
        <w:spacing w:line="240" w:lineRule="exact"/>
        <w:jc w:val="both"/>
        <w:outlineLvl w:val="0"/>
        <w:rPr>
          <w:rFonts w:ascii="Times New Roman" w:hAnsi="Times New Roman"/>
          <w:b/>
          <w:sz w:val="24"/>
          <w:szCs w:val="24"/>
        </w:rPr>
      </w:pPr>
      <w:r w:rsidRPr="00B523B8">
        <w:rPr>
          <w:rFonts w:ascii="Times New Roman" w:hAnsi="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14:paraId="20C7E772"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sz w:val="24"/>
          <w:szCs w:val="24"/>
        </w:rPr>
        <w:t>Своеобразие музыкального произведения в выражении чувств человека и окружаю</w:t>
      </w:r>
      <w:r w:rsidRPr="00B523B8">
        <w:rPr>
          <w:rFonts w:ascii="Times New Roman" w:hAnsi="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14:paraId="3006D0F7" w14:textId="77777777" w:rsidR="00C91AC9" w:rsidRPr="00B523B8" w:rsidRDefault="00C91AC9" w:rsidP="00EE77B2">
      <w:pPr>
        <w:spacing w:line="240" w:lineRule="exact"/>
        <w:jc w:val="both"/>
        <w:outlineLvl w:val="0"/>
        <w:rPr>
          <w:rFonts w:ascii="Times New Roman" w:hAnsi="Times New Roman"/>
          <w:sz w:val="24"/>
          <w:szCs w:val="24"/>
        </w:rPr>
      </w:pPr>
      <w:r w:rsidRPr="00B523B8">
        <w:rPr>
          <w:rFonts w:ascii="Times New Roman" w:hAnsi="Times New Roman"/>
          <w:b/>
          <w:i/>
          <w:sz w:val="24"/>
          <w:szCs w:val="24"/>
        </w:rPr>
        <w:t>Урок 30.</w:t>
      </w:r>
      <w:r w:rsidRPr="00B523B8">
        <w:rPr>
          <w:rFonts w:ascii="Times New Roman" w:hAnsi="Times New Roman"/>
          <w:sz w:val="24"/>
          <w:szCs w:val="24"/>
        </w:rPr>
        <w:t xml:space="preserve"> </w:t>
      </w:r>
      <w:r w:rsidRPr="00B523B8">
        <w:rPr>
          <w:rFonts w:ascii="Times New Roman" w:hAnsi="Times New Roman"/>
          <w:b/>
          <w:sz w:val="24"/>
          <w:szCs w:val="24"/>
        </w:rPr>
        <w:t>Дом, который звучит.</w:t>
      </w:r>
      <w:r w:rsidRPr="00B523B8">
        <w:rPr>
          <w:rFonts w:ascii="Times New Roman" w:hAnsi="Times New Roman"/>
          <w:sz w:val="24"/>
          <w:szCs w:val="24"/>
        </w:rPr>
        <w:t xml:space="preserve"> </w:t>
      </w:r>
    </w:p>
    <w:p w14:paraId="108B5153" w14:textId="77777777" w:rsidR="00C91AC9" w:rsidRPr="00B523B8" w:rsidRDefault="00C91AC9" w:rsidP="00EE77B2">
      <w:pPr>
        <w:spacing w:line="240" w:lineRule="exact"/>
        <w:jc w:val="both"/>
        <w:outlineLvl w:val="0"/>
        <w:rPr>
          <w:rFonts w:ascii="Times New Roman" w:hAnsi="Times New Roman"/>
          <w:b/>
          <w:sz w:val="24"/>
          <w:szCs w:val="24"/>
        </w:rPr>
      </w:pPr>
      <w:r w:rsidRPr="00B523B8">
        <w:rPr>
          <w:rFonts w:ascii="Times New Roman" w:hAnsi="Times New Roman"/>
          <w:i/>
          <w:sz w:val="24"/>
          <w:szCs w:val="24"/>
        </w:rPr>
        <w:t>Обобщенное представление об основных образно-эмоциональных сферах музыки и о многообразии музыкальных жанров. Опера, балет. Песенность, танцевальность, маршевость.</w:t>
      </w:r>
      <w:r w:rsidRPr="00B523B8">
        <w:rPr>
          <w:rFonts w:ascii="Times New Roman" w:hAnsi="Times New Roman"/>
          <w:sz w:val="24"/>
          <w:szCs w:val="24"/>
        </w:rPr>
        <w:t xml:space="preserve">  </w:t>
      </w:r>
    </w:p>
    <w:p w14:paraId="4BBB9C77"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14:paraId="776E6DB9" w14:textId="77777777" w:rsidR="00C91AC9" w:rsidRPr="00B523B8" w:rsidRDefault="00C91AC9" w:rsidP="00EE77B2">
      <w:pPr>
        <w:spacing w:line="240" w:lineRule="exact"/>
        <w:jc w:val="both"/>
        <w:outlineLvl w:val="0"/>
        <w:rPr>
          <w:rFonts w:ascii="Times New Roman" w:hAnsi="Times New Roman"/>
          <w:sz w:val="24"/>
          <w:szCs w:val="24"/>
        </w:rPr>
      </w:pPr>
      <w:r w:rsidRPr="00B523B8">
        <w:rPr>
          <w:rFonts w:ascii="Times New Roman" w:hAnsi="Times New Roman"/>
          <w:b/>
          <w:i/>
          <w:sz w:val="24"/>
          <w:szCs w:val="24"/>
        </w:rPr>
        <w:lastRenderedPageBreak/>
        <w:t>Урок 31.</w:t>
      </w:r>
      <w:r w:rsidRPr="00B523B8">
        <w:rPr>
          <w:rFonts w:ascii="Times New Roman" w:hAnsi="Times New Roman"/>
          <w:sz w:val="24"/>
          <w:szCs w:val="24"/>
        </w:rPr>
        <w:t xml:space="preserve"> </w:t>
      </w:r>
      <w:r w:rsidRPr="00B523B8">
        <w:rPr>
          <w:rFonts w:ascii="Times New Roman" w:hAnsi="Times New Roman"/>
          <w:b/>
          <w:sz w:val="24"/>
          <w:szCs w:val="24"/>
        </w:rPr>
        <w:t>Опера-сказка.</w:t>
      </w:r>
      <w:r w:rsidRPr="00B523B8">
        <w:rPr>
          <w:rFonts w:ascii="Times New Roman" w:hAnsi="Times New Roman"/>
          <w:sz w:val="24"/>
          <w:szCs w:val="24"/>
        </w:rPr>
        <w:t xml:space="preserve"> </w:t>
      </w:r>
    </w:p>
    <w:p w14:paraId="62745302" w14:textId="77777777" w:rsidR="00C91AC9" w:rsidRPr="00B523B8" w:rsidRDefault="00C91AC9" w:rsidP="00EE77B2">
      <w:pPr>
        <w:spacing w:line="240" w:lineRule="exact"/>
        <w:jc w:val="both"/>
        <w:outlineLvl w:val="0"/>
        <w:rPr>
          <w:rFonts w:ascii="Times New Roman" w:hAnsi="Times New Roman"/>
          <w:b/>
          <w:sz w:val="24"/>
          <w:szCs w:val="24"/>
        </w:rPr>
      </w:pPr>
      <w:r w:rsidRPr="00B523B8">
        <w:rPr>
          <w:rFonts w:ascii="Times New Roman" w:hAnsi="Times New Roman"/>
          <w:i/>
          <w:sz w:val="24"/>
          <w:szCs w:val="24"/>
        </w:rPr>
        <w:t>Опера.</w:t>
      </w:r>
      <w:r w:rsidRPr="00B523B8">
        <w:rPr>
          <w:rFonts w:ascii="Times New Roman" w:hAnsi="Times New Roman"/>
          <w:b/>
          <w:i/>
          <w:sz w:val="24"/>
          <w:szCs w:val="24"/>
        </w:rPr>
        <w:t xml:space="preserve"> </w:t>
      </w:r>
      <w:r w:rsidRPr="00B523B8">
        <w:rPr>
          <w:rFonts w:ascii="Times New Roman" w:hAnsi="Times New Roman"/>
          <w:i/>
          <w:sz w:val="24"/>
          <w:szCs w:val="24"/>
        </w:rPr>
        <w:t>Песенность, танцевальность, маршевость. Различные виды музыки: вокальная, инструментальная; сольная, хоровая, оркестровая.</w:t>
      </w:r>
      <w:r w:rsidRPr="00B523B8">
        <w:rPr>
          <w:rFonts w:ascii="Times New Roman" w:hAnsi="Times New Roman"/>
          <w:sz w:val="24"/>
          <w:szCs w:val="24"/>
        </w:rPr>
        <w:t xml:space="preserve"> </w:t>
      </w:r>
      <w:r w:rsidRPr="00B523B8">
        <w:rPr>
          <w:rFonts w:ascii="Times New Roman" w:hAnsi="Times New Roman"/>
          <w:b/>
          <w:sz w:val="24"/>
          <w:szCs w:val="24"/>
        </w:rPr>
        <w:t xml:space="preserve"> </w:t>
      </w:r>
    </w:p>
    <w:p w14:paraId="23A156DC" w14:textId="77777777" w:rsidR="00C91AC9" w:rsidRPr="00B523B8" w:rsidRDefault="00C91AC9" w:rsidP="00EE77B2">
      <w:pPr>
        <w:spacing w:line="240" w:lineRule="exact"/>
        <w:jc w:val="both"/>
        <w:rPr>
          <w:rFonts w:ascii="Times New Roman" w:hAnsi="Times New Roman"/>
          <w:b/>
          <w:sz w:val="24"/>
          <w:szCs w:val="24"/>
        </w:rPr>
      </w:pPr>
      <w:r w:rsidRPr="00B523B8">
        <w:rPr>
          <w:rFonts w:ascii="Times New Roman" w:hAnsi="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B523B8">
        <w:rPr>
          <w:rFonts w:ascii="Times New Roman" w:hAnsi="Times New Roman"/>
          <w:b/>
          <w:i/>
          <w:sz w:val="24"/>
          <w:szCs w:val="24"/>
        </w:rPr>
        <w:t>солист</w:t>
      </w:r>
      <w:r w:rsidRPr="00B523B8">
        <w:rPr>
          <w:rFonts w:ascii="Times New Roman" w:hAnsi="Times New Roman"/>
          <w:b/>
          <w:sz w:val="24"/>
          <w:szCs w:val="24"/>
        </w:rPr>
        <w:t xml:space="preserve"> </w:t>
      </w:r>
      <w:r w:rsidRPr="00B523B8">
        <w:rPr>
          <w:rFonts w:ascii="Times New Roman" w:hAnsi="Times New Roman"/>
          <w:sz w:val="24"/>
          <w:szCs w:val="24"/>
        </w:rPr>
        <w:t xml:space="preserve"> и  вместе </w:t>
      </w:r>
      <w:r w:rsidRPr="00B523B8">
        <w:rPr>
          <w:rFonts w:ascii="Times New Roman" w:hAnsi="Times New Roman"/>
          <w:b/>
          <w:sz w:val="24"/>
          <w:szCs w:val="24"/>
        </w:rPr>
        <w:t xml:space="preserve">– </w:t>
      </w:r>
      <w:r w:rsidRPr="00B523B8">
        <w:rPr>
          <w:rFonts w:ascii="Times New Roman" w:hAnsi="Times New Roman"/>
          <w:b/>
          <w:i/>
          <w:sz w:val="24"/>
          <w:szCs w:val="24"/>
        </w:rPr>
        <w:t>хором</w:t>
      </w:r>
      <w:r w:rsidRPr="00B523B8">
        <w:rPr>
          <w:rFonts w:ascii="Times New Roman" w:hAnsi="Times New Roman"/>
          <w:i/>
          <w:sz w:val="24"/>
          <w:szCs w:val="24"/>
        </w:rPr>
        <w:t xml:space="preserve"> </w:t>
      </w:r>
      <w:r w:rsidRPr="00B523B8">
        <w:rPr>
          <w:rFonts w:ascii="Times New Roman" w:hAnsi="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14:paraId="7F8DF54F" w14:textId="77777777" w:rsidR="00C91AC9" w:rsidRPr="00B523B8" w:rsidRDefault="00C91AC9" w:rsidP="00EE77B2">
      <w:pPr>
        <w:spacing w:line="240" w:lineRule="exact"/>
        <w:jc w:val="both"/>
        <w:outlineLvl w:val="0"/>
        <w:rPr>
          <w:rFonts w:ascii="Times New Roman" w:hAnsi="Times New Roman"/>
          <w:sz w:val="24"/>
          <w:szCs w:val="24"/>
        </w:rPr>
      </w:pPr>
      <w:r w:rsidRPr="00B523B8">
        <w:rPr>
          <w:rFonts w:ascii="Times New Roman" w:hAnsi="Times New Roman"/>
          <w:b/>
          <w:i/>
          <w:sz w:val="24"/>
          <w:szCs w:val="24"/>
        </w:rPr>
        <w:t>Урок 32.</w:t>
      </w:r>
      <w:r w:rsidRPr="00B523B8">
        <w:rPr>
          <w:rFonts w:ascii="Times New Roman" w:hAnsi="Times New Roman"/>
          <w:b/>
          <w:sz w:val="24"/>
          <w:szCs w:val="24"/>
        </w:rPr>
        <w:t xml:space="preserve"> «Ничего на свете  лучше нету».</w:t>
      </w:r>
      <w:r w:rsidRPr="00B523B8">
        <w:rPr>
          <w:rFonts w:ascii="Times New Roman" w:hAnsi="Times New Roman"/>
          <w:sz w:val="24"/>
          <w:szCs w:val="24"/>
        </w:rPr>
        <w:t xml:space="preserve"> </w:t>
      </w:r>
    </w:p>
    <w:p w14:paraId="0408CB2B" w14:textId="77777777" w:rsidR="00C91AC9" w:rsidRPr="00B523B8" w:rsidRDefault="00C91AC9" w:rsidP="00EE77B2">
      <w:pPr>
        <w:spacing w:line="240" w:lineRule="exact"/>
        <w:jc w:val="both"/>
        <w:outlineLvl w:val="0"/>
        <w:rPr>
          <w:rFonts w:ascii="Times New Roman" w:hAnsi="Times New Roman"/>
          <w:sz w:val="24"/>
          <w:szCs w:val="24"/>
        </w:rPr>
      </w:pPr>
      <w:r w:rsidRPr="00B523B8">
        <w:rPr>
          <w:rFonts w:ascii="Times New Roman" w:hAnsi="Times New Roman"/>
          <w:i/>
          <w:sz w:val="24"/>
          <w:szCs w:val="24"/>
        </w:rPr>
        <w:t>Музыка для детей:</w:t>
      </w:r>
      <w:r w:rsidRPr="00B523B8">
        <w:rPr>
          <w:rFonts w:ascii="Times New Roman" w:hAnsi="Times New Roman"/>
          <w:b/>
          <w:i/>
          <w:sz w:val="24"/>
          <w:szCs w:val="24"/>
        </w:rPr>
        <w:t xml:space="preserve"> </w:t>
      </w:r>
      <w:r w:rsidRPr="00B523B8">
        <w:rPr>
          <w:rFonts w:ascii="Times New Roman" w:hAnsi="Times New Roman"/>
          <w:i/>
          <w:sz w:val="24"/>
          <w:szCs w:val="24"/>
        </w:rPr>
        <w:t>мультфильмы.</w:t>
      </w:r>
    </w:p>
    <w:p w14:paraId="6066E0A6" w14:textId="77777777" w:rsidR="00C91AC9" w:rsidRPr="00B523B8" w:rsidRDefault="00C91AC9" w:rsidP="00EE77B2">
      <w:pPr>
        <w:spacing w:line="240" w:lineRule="exact"/>
        <w:jc w:val="both"/>
        <w:rPr>
          <w:rFonts w:ascii="Times New Roman" w:hAnsi="Times New Roman"/>
          <w:sz w:val="24"/>
          <w:szCs w:val="24"/>
        </w:rPr>
      </w:pPr>
      <w:r w:rsidRPr="00B523B8">
        <w:rPr>
          <w:rFonts w:ascii="Times New Roman" w:hAnsi="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14:paraId="65C52AB3" w14:textId="77777777" w:rsidR="00C91AC9" w:rsidRPr="00B523B8" w:rsidRDefault="00C91AC9" w:rsidP="00EE77B2">
      <w:pPr>
        <w:spacing w:line="240" w:lineRule="exact"/>
        <w:jc w:val="both"/>
        <w:outlineLvl w:val="0"/>
        <w:rPr>
          <w:rFonts w:ascii="Times New Roman" w:hAnsi="Times New Roman"/>
          <w:b/>
          <w:i/>
          <w:sz w:val="24"/>
          <w:szCs w:val="24"/>
        </w:rPr>
      </w:pPr>
      <w:r w:rsidRPr="00B523B8">
        <w:rPr>
          <w:rFonts w:ascii="Times New Roman" w:hAnsi="Times New Roman"/>
          <w:b/>
          <w:i/>
          <w:sz w:val="24"/>
          <w:szCs w:val="24"/>
        </w:rPr>
        <w:t>Урок 33.</w:t>
      </w:r>
      <w:r w:rsidRPr="00B523B8">
        <w:rPr>
          <w:rFonts w:ascii="Times New Roman" w:hAnsi="Times New Roman"/>
          <w:b/>
          <w:sz w:val="24"/>
          <w:szCs w:val="24"/>
        </w:rPr>
        <w:t xml:space="preserve"> Обобщающий урок. (</w:t>
      </w:r>
      <w:r w:rsidRPr="00B523B8">
        <w:rPr>
          <w:rFonts w:ascii="Times New Roman" w:hAnsi="Times New Roman"/>
          <w:b/>
          <w:i/>
          <w:sz w:val="24"/>
          <w:szCs w:val="24"/>
        </w:rPr>
        <w:t>Урок-концерт.)</w:t>
      </w:r>
    </w:p>
    <w:p w14:paraId="58041288" w14:textId="77777777" w:rsidR="00C91AC9" w:rsidRPr="00B523B8" w:rsidRDefault="00C91AC9" w:rsidP="00EE77B2">
      <w:pPr>
        <w:spacing w:line="240" w:lineRule="exact"/>
        <w:jc w:val="both"/>
        <w:outlineLvl w:val="0"/>
        <w:rPr>
          <w:rFonts w:ascii="Times New Roman" w:hAnsi="Times New Roman"/>
          <w:sz w:val="24"/>
          <w:szCs w:val="24"/>
        </w:rPr>
      </w:pPr>
      <w:r w:rsidRPr="00B523B8">
        <w:rPr>
          <w:rFonts w:ascii="Times New Roman" w:hAnsi="Times New Roman"/>
          <w:i/>
          <w:sz w:val="24"/>
          <w:szCs w:val="24"/>
        </w:rPr>
        <w:t xml:space="preserve"> </w:t>
      </w:r>
      <w:r w:rsidRPr="00B523B8">
        <w:rPr>
          <w:rFonts w:ascii="Times New Roman" w:hAnsi="Times New Roman"/>
          <w:sz w:val="24"/>
          <w:szCs w:val="24"/>
        </w:rPr>
        <w:t>Обобщение музыкальных впечатлений первоклассников за 4 четверть и год.</w:t>
      </w:r>
    </w:p>
    <w:p w14:paraId="2F47CEC3" w14:textId="77777777" w:rsidR="00C91AC9" w:rsidRPr="00B523B8" w:rsidRDefault="00C91AC9" w:rsidP="00EE77B2">
      <w:pPr>
        <w:spacing w:line="240" w:lineRule="exact"/>
        <w:jc w:val="both"/>
        <w:outlineLvl w:val="0"/>
        <w:rPr>
          <w:rFonts w:ascii="Times New Roman" w:hAnsi="Times New Roman"/>
          <w:b/>
          <w:sz w:val="24"/>
          <w:szCs w:val="24"/>
        </w:rPr>
      </w:pPr>
      <w:r w:rsidRPr="00B523B8">
        <w:rPr>
          <w:rFonts w:ascii="Times New Roman" w:hAnsi="Times New Roman"/>
          <w:sz w:val="24"/>
          <w:szCs w:val="24"/>
        </w:rPr>
        <w:t>Исполнение  выученных  песен в течение  всего  года. Составление афиши и программы концерта.</w:t>
      </w:r>
    </w:p>
    <w:p w14:paraId="70D3E322" w14:textId="77777777" w:rsidR="00C91AC9" w:rsidRPr="00B523B8" w:rsidRDefault="00C91AC9" w:rsidP="00EE77B2">
      <w:pPr>
        <w:spacing w:line="240" w:lineRule="exact"/>
        <w:jc w:val="center"/>
        <w:outlineLvl w:val="0"/>
        <w:rPr>
          <w:rStyle w:val="af0"/>
          <w:rFonts w:ascii="Times New Roman" w:hAnsi="Times New Roman"/>
          <w:b/>
          <w:i w:val="0"/>
          <w:iCs/>
          <w:sz w:val="24"/>
          <w:szCs w:val="24"/>
        </w:rPr>
      </w:pPr>
    </w:p>
    <w:p w14:paraId="0BBD7675" w14:textId="77777777" w:rsidR="00C91AC9" w:rsidRPr="004F4C7A" w:rsidRDefault="00C91AC9" w:rsidP="00333B53">
      <w:pPr>
        <w:rPr>
          <w:rFonts w:ascii="Times New Roman" w:hAnsi="Times New Roman"/>
          <w:sz w:val="24"/>
          <w:szCs w:val="24"/>
        </w:rPr>
      </w:pPr>
    </w:p>
    <w:p w14:paraId="7E761794" w14:textId="77777777" w:rsidR="00C91AC9" w:rsidRPr="00543200" w:rsidRDefault="00C91AC9" w:rsidP="00333B53">
      <w:pPr>
        <w:rPr>
          <w:rFonts w:ascii="Times New Roman" w:hAnsi="Times New Roman"/>
          <w:sz w:val="24"/>
          <w:szCs w:val="24"/>
        </w:rPr>
      </w:pPr>
    </w:p>
    <w:p w14:paraId="137387FF" w14:textId="77777777" w:rsidR="00C91AC9" w:rsidRPr="00543200" w:rsidRDefault="00C91AC9" w:rsidP="00333B5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7"/>
        <w:gridCol w:w="2085"/>
        <w:gridCol w:w="2084"/>
        <w:gridCol w:w="2078"/>
        <w:gridCol w:w="2078"/>
        <w:gridCol w:w="2079"/>
        <w:gridCol w:w="2079"/>
      </w:tblGrid>
      <w:tr w:rsidR="00C91AC9" w:rsidRPr="00C83258" w14:paraId="469AE9C4" w14:textId="77777777" w:rsidTr="004F4C7A">
        <w:tc>
          <w:tcPr>
            <w:tcW w:w="2112" w:type="dxa"/>
          </w:tcPr>
          <w:p w14:paraId="52350599" w14:textId="77777777" w:rsidR="00C91AC9" w:rsidRPr="00C83258" w:rsidRDefault="00C91AC9" w:rsidP="004F4C7A">
            <w:pPr>
              <w:rPr>
                <w:rFonts w:ascii="Times New Roman" w:hAnsi="Times New Roman"/>
                <w:sz w:val="24"/>
                <w:szCs w:val="24"/>
              </w:rPr>
            </w:pPr>
            <w:r w:rsidRPr="00C83258">
              <w:rPr>
                <w:rFonts w:ascii="Times New Roman" w:hAnsi="Times New Roman"/>
                <w:sz w:val="24"/>
                <w:szCs w:val="24"/>
              </w:rPr>
              <w:t>Раздел</w:t>
            </w:r>
          </w:p>
        </w:tc>
        <w:tc>
          <w:tcPr>
            <w:tcW w:w="2112" w:type="dxa"/>
          </w:tcPr>
          <w:p w14:paraId="57248EC1" w14:textId="77777777" w:rsidR="00C91AC9" w:rsidRPr="00C83258" w:rsidRDefault="00C91AC9" w:rsidP="004F4C7A">
            <w:pPr>
              <w:rPr>
                <w:rFonts w:ascii="Times New Roman" w:hAnsi="Times New Roman"/>
                <w:sz w:val="24"/>
                <w:szCs w:val="24"/>
              </w:rPr>
            </w:pPr>
            <w:r w:rsidRPr="00C83258">
              <w:rPr>
                <w:rFonts w:ascii="Times New Roman" w:hAnsi="Times New Roman"/>
                <w:sz w:val="24"/>
                <w:szCs w:val="24"/>
              </w:rPr>
              <w:t>По программе</w:t>
            </w:r>
          </w:p>
          <w:p w14:paraId="30856997" w14:textId="77777777" w:rsidR="00C91AC9" w:rsidRPr="00C83258" w:rsidRDefault="00C91AC9" w:rsidP="004F4C7A">
            <w:pPr>
              <w:rPr>
                <w:rFonts w:ascii="Times New Roman" w:hAnsi="Times New Roman"/>
                <w:sz w:val="24"/>
                <w:szCs w:val="24"/>
              </w:rPr>
            </w:pPr>
            <w:r w:rsidRPr="00C83258">
              <w:rPr>
                <w:rFonts w:ascii="Times New Roman" w:hAnsi="Times New Roman"/>
                <w:sz w:val="24"/>
                <w:szCs w:val="24"/>
              </w:rPr>
              <w:t>33</w:t>
            </w:r>
          </w:p>
        </w:tc>
        <w:tc>
          <w:tcPr>
            <w:tcW w:w="2112" w:type="dxa"/>
          </w:tcPr>
          <w:p w14:paraId="093099C7" w14:textId="77777777" w:rsidR="00C91AC9" w:rsidRPr="00C83258" w:rsidRDefault="00C91AC9" w:rsidP="004F4C7A">
            <w:pPr>
              <w:rPr>
                <w:rFonts w:ascii="Times New Roman" w:hAnsi="Times New Roman"/>
                <w:sz w:val="24"/>
                <w:szCs w:val="24"/>
              </w:rPr>
            </w:pPr>
            <w:r w:rsidRPr="00C83258">
              <w:rPr>
                <w:rFonts w:ascii="Times New Roman" w:hAnsi="Times New Roman"/>
                <w:sz w:val="24"/>
                <w:szCs w:val="24"/>
              </w:rPr>
              <w:t xml:space="preserve"> Планирую</w:t>
            </w:r>
          </w:p>
          <w:p w14:paraId="28882B8E" w14:textId="77777777" w:rsidR="00C91AC9" w:rsidRPr="00C83258" w:rsidRDefault="00C91AC9" w:rsidP="004F4C7A">
            <w:pPr>
              <w:rPr>
                <w:rFonts w:ascii="Times New Roman" w:hAnsi="Times New Roman"/>
                <w:sz w:val="24"/>
                <w:szCs w:val="24"/>
              </w:rPr>
            </w:pPr>
            <w:r w:rsidRPr="00C83258">
              <w:rPr>
                <w:rFonts w:ascii="Times New Roman" w:hAnsi="Times New Roman"/>
                <w:sz w:val="24"/>
                <w:szCs w:val="24"/>
              </w:rPr>
              <w:t xml:space="preserve">33 </w:t>
            </w:r>
          </w:p>
        </w:tc>
        <w:tc>
          <w:tcPr>
            <w:tcW w:w="2112" w:type="dxa"/>
          </w:tcPr>
          <w:p w14:paraId="0AFBAC46" w14:textId="77777777" w:rsidR="00C91AC9" w:rsidRPr="00C83258" w:rsidRDefault="00C91AC9" w:rsidP="004F4C7A">
            <w:pPr>
              <w:rPr>
                <w:rFonts w:ascii="Times New Roman" w:hAnsi="Times New Roman"/>
                <w:sz w:val="24"/>
                <w:szCs w:val="24"/>
              </w:rPr>
            </w:pPr>
            <w:r w:rsidRPr="00C83258">
              <w:rPr>
                <w:rFonts w:ascii="Times New Roman" w:hAnsi="Times New Roman"/>
                <w:sz w:val="24"/>
                <w:szCs w:val="24"/>
              </w:rPr>
              <w:t>1 четверть</w:t>
            </w:r>
          </w:p>
          <w:p w14:paraId="740CAA0E" w14:textId="77777777" w:rsidR="00C91AC9" w:rsidRPr="00C83258" w:rsidRDefault="00C91AC9" w:rsidP="004F4C7A">
            <w:pPr>
              <w:rPr>
                <w:rFonts w:ascii="Times New Roman" w:hAnsi="Times New Roman"/>
                <w:sz w:val="24"/>
                <w:szCs w:val="24"/>
              </w:rPr>
            </w:pPr>
            <w:r w:rsidRPr="00C83258">
              <w:rPr>
                <w:rFonts w:ascii="Times New Roman" w:hAnsi="Times New Roman"/>
                <w:sz w:val="24"/>
                <w:szCs w:val="24"/>
              </w:rPr>
              <w:t>9</w:t>
            </w:r>
          </w:p>
        </w:tc>
        <w:tc>
          <w:tcPr>
            <w:tcW w:w="2112" w:type="dxa"/>
          </w:tcPr>
          <w:p w14:paraId="24E4D6DF" w14:textId="77777777" w:rsidR="00C91AC9" w:rsidRPr="00C83258" w:rsidRDefault="00C91AC9" w:rsidP="004F4C7A">
            <w:pPr>
              <w:rPr>
                <w:rFonts w:ascii="Times New Roman" w:hAnsi="Times New Roman"/>
                <w:sz w:val="24"/>
                <w:szCs w:val="24"/>
              </w:rPr>
            </w:pPr>
            <w:r w:rsidRPr="00C83258">
              <w:rPr>
                <w:rFonts w:ascii="Times New Roman" w:hAnsi="Times New Roman"/>
                <w:sz w:val="24"/>
                <w:szCs w:val="24"/>
              </w:rPr>
              <w:t>2 четверть</w:t>
            </w:r>
          </w:p>
          <w:p w14:paraId="7A13DF2F" w14:textId="77777777" w:rsidR="00C91AC9" w:rsidRPr="00C83258" w:rsidRDefault="00C91AC9" w:rsidP="004F4C7A">
            <w:pPr>
              <w:rPr>
                <w:rFonts w:ascii="Times New Roman" w:hAnsi="Times New Roman"/>
                <w:sz w:val="24"/>
                <w:szCs w:val="24"/>
              </w:rPr>
            </w:pPr>
            <w:r w:rsidRPr="00C83258">
              <w:rPr>
                <w:rFonts w:ascii="Times New Roman" w:hAnsi="Times New Roman"/>
                <w:sz w:val="24"/>
                <w:szCs w:val="24"/>
              </w:rPr>
              <w:t>7</w:t>
            </w:r>
          </w:p>
        </w:tc>
        <w:tc>
          <w:tcPr>
            <w:tcW w:w="2113" w:type="dxa"/>
          </w:tcPr>
          <w:p w14:paraId="6765F46D" w14:textId="77777777" w:rsidR="00C91AC9" w:rsidRPr="00C83258" w:rsidRDefault="00C91AC9" w:rsidP="004F4C7A">
            <w:pPr>
              <w:rPr>
                <w:rFonts w:ascii="Times New Roman" w:hAnsi="Times New Roman"/>
                <w:sz w:val="24"/>
                <w:szCs w:val="24"/>
              </w:rPr>
            </w:pPr>
            <w:r w:rsidRPr="00C83258">
              <w:rPr>
                <w:rFonts w:ascii="Times New Roman" w:hAnsi="Times New Roman"/>
                <w:sz w:val="24"/>
                <w:szCs w:val="24"/>
              </w:rPr>
              <w:t>3 четверть</w:t>
            </w:r>
          </w:p>
          <w:p w14:paraId="4D5ED83B" w14:textId="77777777" w:rsidR="00C91AC9" w:rsidRPr="00C83258" w:rsidRDefault="00C91AC9" w:rsidP="004F4C7A">
            <w:pPr>
              <w:rPr>
                <w:rFonts w:ascii="Times New Roman" w:hAnsi="Times New Roman"/>
                <w:sz w:val="24"/>
                <w:szCs w:val="24"/>
              </w:rPr>
            </w:pPr>
            <w:r w:rsidRPr="00C83258">
              <w:rPr>
                <w:rFonts w:ascii="Times New Roman" w:hAnsi="Times New Roman"/>
                <w:sz w:val="24"/>
                <w:szCs w:val="24"/>
              </w:rPr>
              <w:t>9</w:t>
            </w:r>
          </w:p>
        </w:tc>
        <w:tc>
          <w:tcPr>
            <w:tcW w:w="2113" w:type="dxa"/>
          </w:tcPr>
          <w:p w14:paraId="4A9A3915" w14:textId="77777777" w:rsidR="00C91AC9" w:rsidRPr="00C83258" w:rsidRDefault="00C91AC9" w:rsidP="004F4C7A">
            <w:pPr>
              <w:rPr>
                <w:rFonts w:ascii="Times New Roman" w:hAnsi="Times New Roman"/>
                <w:sz w:val="24"/>
                <w:szCs w:val="24"/>
              </w:rPr>
            </w:pPr>
            <w:r w:rsidRPr="00C83258">
              <w:rPr>
                <w:rFonts w:ascii="Times New Roman" w:hAnsi="Times New Roman"/>
                <w:sz w:val="24"/>
                <w:szCs w:val="24"/>
              </w:rPr>
              <w:t>4 четверть</w:t>
            </w:r>
          </w:p>
          <w:p w14:paraId="198CB8D1" w14:textId="77777777" w:rsidR="00C91AC9" w:rsidRPr="00C83258" w:rsidRDefault="00C91AC9" w:rsidP="004F4C7A">
            <w:pPr>
              <w:rPr>
                <w:rFonts w:ascii="Times New Roman" w:hAnsi="Times New Roman"/>
                <w:sz w:val="24"/>
                <w:szCs w:val="24"/>
              </w:rPr>
            </w:pPr>
            <w:r w:rsidRPr="00C83258">
              <w:rPr>
                <w:rFonts w:ascii="Times New Roman" w:hAnsi="Times New Roman"/>
                <w:sz w:val="24"/>
                <w:szCs w:val="24"/>
              </w:rPr>
              <w:t>8</w:t>
            </w:r>
          </w:p>
        </w:tc>
      </w:tr>
      <w:tr w:rsidR="00C91AC9" w:rsidRPr="00C83258" w14:paraId="25EE06D8" w14:textId="77777777" w:rsidTr="004F4C7A">
        <w:tc>
          <w:tcPr>
            <w:tcW w:w="2112" w:type="dxa"/>
          </w:tcPr>
          <w:p w14:paraId="4006D4C0" w14:textId="77777777" w:rsidR="00C91AC9" w:rsidRPr="00C83258" w:rsidRDefault="00C91AC9" w:rsidP="004F4C7A">
            <w:pPr>
              <w:rPr>
                <w:rFonts w:ascii="Times New Roman" w:hAnsi="Times New Roman"/>
                <w:sz w:val="24"/>
                <w:szCs w:val="24"/>
              </w:rPr>
            </w:pPr>
            <w:r w:rsidRPr="00C83258">
              <w:rPr>
                <w:rFonts w:ascii="Times New Roman" w:hAnsi="Times New Roman"/>
                <w:sz w:val="24"/>
                <w:szCs w:val="24"/>
              </w:rPr>
              <w:t>Музыка вокруг нас</w:t>
            </w:r>
          </w:p>
        </w:tc>
        <w:tc>
          <w:tcPr>
            <w:tcW w:w="2112" w:type="dxa"/>
          </w:tcPr>
          <w:p w14:paraId="611CADB4" w14:textId="77777777" w:rsidR="00C91AC9" w:rsidRPr="00C83258" w:rsidRDefault="00C91AC9" w:rsidP="004F4C7A">
            <w:pPr>
              <w:rPr>
                <w:rFonts w:ascii="Times New Roman" w:hAnsi="Times New Roman"/>
                <w:sz w:val="24"/>
                <w:szCs w:val="24"/>
              </w:rPr>
            </w:pPr>
            <w:r w:rsidRPr="00C83258">
              <w:rPr>
                <w:rFonts w:ascii="Times New Roman" w:hAnsi="Times New Roman"/>
                <w:sz w:val="24"/>
                <w:szCs w:val="24"/>
              </w:rPr>
              <w:t>16</w:t>
            </w:r>
          </w:p>
        </w:tc>
        <w:tc>
          <w:tcPr>
            <w:tcW w:w="2112" w:type="dxa"/>
          </w:tcPr>
          <w:p w14:paraId="2440B812" w14:textId="77777777" w:rsidR="00C91AC9" w:rsidRPr="00C83258" w:rsidRDefault="00C91AC9" w:rsidP="004F4C7A">
            <w:pPr>
              <w:rPr>
                <w:rFonts w:ascii="Times New Roman" w:hAnsi="Times New Roman"/>
                <w:sz w:val="24"/>
                <w:szCs w:val="24"/>
              </w:rPr>
            </w:pPr>
            <w:r w:rsidRPr="00C83258">
              <w:rPr>
                <w:rFonts w:ascii="Times New Roman" w:hAnsi="Times New Roman"/>
                <w:sz w:val="24"/>
                <w:szCs w:val="24"/>
              </w:rPr>
              <w:t>16</w:t>
            </w:r>
          </w:p>
        </w:tc>
        <w:tc>
          <w:tcPr>
            <w:tcW w:w="2112" w:type="dxa"/>
          </w:tcPr>
          <w:p w14:paraId="61E250AC" w14:textId="77777777" w:rsidR="00C91AC9" w:rsidRPr="00C83258" w:rsidRDefault="00C91AC9" w:rsidP="004F4C7A">
            <w:pPr>
              <w:rPr>
                <w:rFonts w:ascii="Times New Roman" w:hAnsi="Times New Roman"/>
                <w:sz w:val="24"/>
                <w:szCs w:val="24"/>
              </w:rPr>
            </w:pPr>
            <w:r w:rsidRPr="00C83258">
              <w:rPr>
                <w:rFonts w:ascii="Times New Roman" w:hAnsi="Times New Roman"/>
                <w:sz w:val="24"/>
                <w:szCs w:val="24"/>
              </w:rPr>
              <w:t>9</w:t>
            </w:r>
          </w:p>
        </w:tc>
        <w:tc>
          <w:tcPr>
            <w:tcW w:w="2112" w:type="dxa"/>
          </w:tcPr>
          <w:p w14:paraId="423DB0EC" w14:textId="77777777" w:rsidR="00C91AC9" w:rsidRPr="00C83258" w:rsidRDefault="00C91AC9" w:rsidP="004F4C7A">
            <w:pPr>
              <w:rPr>
                <w:rFonts w:ascii="Times New Roman" w:hAnsi="Times New Roman"/>
                <w:sz w:val="24"/>
                <w:szCs w:val="24"/>
              </w:rPr>
            </w:pPr>
            <w:r w:rsidRPr="00C83258">
              <w:rPr>
                <w:rFonts w:ascii="Times New Roman" w:hAnsi="Times New Roman"/>
                <w:sz w:val="24"/>
                <w:szCs w:val="24"/>
              </w:rPr>
              <w:t>7</w:t>
            </w:r>
          </w:p>
        </w:tc>
        <w:tc>
          <w:tcPr>
            <w:tcW w:w="2113" w:type="dxa"/>
          </w:tcPr>
          <w:p w14:paraId="53B930CA" w14:textId="77777777" w:rsidR="00C91AC9" w:rsidRPr="00C83258" w:rsidRDefault="00C91AC9" w:rsidP="004F4C7A">
            <w:pPr>
              <w:rPr>
                <w:rFonts w:ascii="Times New Roman" w:hAnsi="Times New Roman"/>
                <w:sz w:val="24"/>
                <w:szCs w:val="24"/>
              </w:rPr>
            </w:pPr>
          </w:p>
        </w:tc>
        <w:tc>
          <w:tcPr>
            <w:tcW w:w="2113" w:type="dxa"/>
          </w:tcPr>
          <w:p w14:paraId="0291942C" w14:textId="77777777" w:rsidR="00C91AC9" w:rsidRPr="00C83258" w:rsidRDefault="00C91AC9" w:rsidP="004F4C7A">
            <w:pPr>
              <w:rPr>
                <w:rFonts w:ascii="Times New Roman" w:hAnsi="Times New Roman"/>
                <w:sz w:val="24"/>
                <w:szCs w:val="24"/>
              </w:rPr>
            </w:pPr>
          </w:p>
        </w:tc>
      </w:tr>
      <w:tr w:rsidR="00C91AC9" w:rsidRPr="00C83258" w14:paraId="77FB424D" w14:textId="77777777" w:rsidTr="004F4C7A">
        <w:tc>
          <w:tcPr>
            <w:tcW w:w="2112" w:type="dxa"/>
          </w:tcPr>
          <w:p w14:paraId="3789626A" w14:textId="77777777" w:rsidR="00C91AC9" w:rsidRPr="00C83258" w:rsidRDefault="00C91AC9" w:rsidP="004F4C7A">
            <w:pPr>
              <w:rPr>
                <w:rFonts w:ascii="Times New Roman" w:hAnsi="Times New Roman"/>
                <w:sz w:val="24"/>
                <w:szCs w:val="24"/>
              </w:rPr>
            </w:pPr>
            <w:r w:rsidRPr="00C83258">
              <w:rPr>
                <w:rFonts w:ascii="Times New Roman" w:hAnsi="Times New Roman"/>
                <w:sz w:val="24"/>
                <w:szCs w:val="24"/>
              </w:rPr>
              <w:t>Музыка и ты</w:t>
            </w:r>
          </w:p>
        </w:tc>
        <w:tc>
          <w:tcPr>
            <w:tcW w:w="2112" w:type="dxa"/>
          </w:tcPr>
          <w:p w14:paraId="2C91541A" w14:textId="77777777" w:rsidR="00C91AC9" w:rsidRPr="00C83258" w:rsidRDefault="00C91AC9" w:rsidP="004F4C7A">
            <w:pPr>
              <w:rPr>
                <w:rFonts w:ascii="Times New Roman" w:hAnsi="Times New Roman"/>
                <w:sz w:val="24"/>
                <w:szCs w:val="24"/>
              </w:rPr>
            </w:pPr>
            <w:r w:rsidRPr="00C83258">
              <w:rPr>
                <w:rFonts w:ascii="Times New Roman" w:hAnsi="Times New Roman"/>
                <w:sz w:val="24"/>
                <w:szCs w:val="24"/>
              </w:rPr>
              <w:t>17</w:t>
            </w:r>
          </w:p>
        </w:tc>
        <w:tc>
          <w:tcPr>
            <w:tcW w:w="2112" w:type="dxa"/>
          </w:tcPr>
          <w:p w14:paraId="5E5429E2" w14:textId="77777777" w:rsidR="00C91AC9" w:rsidRPr="00C83258" w:rsidRDefault="00C91AC9" w:rsidP="004F4C7A">
            <w:pPr>
              <w:rPr>
                <w:rFonts w:ascii="Times New Roman" w:hAnsi="Times New Roman"/>
                <w:sz w:val="24"/>
                <w:szCs w:val="24"/>
              </w:rPr>
            </w:pPr>
            <w:r w:rsidRPr="00C83258">
              <w:rPr>
                <w:rFonts w:ascii="Times New Roman" w:hAnsi="Times New Roman"/>
                <w:sz w:val="24"/>
                <w:szCs w:val="24"/>
              </w:rPr>
              <w:t>17</w:t>
            </w:r>
          </w:p>
        </w:tc>
        <w:tc>
          <w:tcPr>
            <w:tcW w:w="2112" w:type="dxa"/>
          </w:tcPr>
          <w:p w14:paraId="5DD7A508" w14:textId="77777777" w:rsidR="00C91AC9" w:rsidRPr="00C83258" w:rsidRDefault="00C91AC9" w:rsidP="004F4C7A">
            <w:pPr>
              <w:rPr>
                <w:rFonts w:ascii="Times New Roman" w:hAnsi="Times New Roman"/>
                <w:sz w:val="24"/>
                <w:szCs w:val="24"/>
              </w:rPr>
            </w:pPr>
          </w:p>
        </w:tc>
        <w:tc>
          <w:tcPr>
            <w:tcW w:w="2112" w:type="dxa"/>
          </w:tcPr>
          <w:p w14:paraId="34E30D42" w14:textId="77777777" w:rsidR="00C91AC9" w:rsidRPr="00C83258" w:rsidRDefault="00C91AC9" w:rsidP="004F4C7A">
            <w:pPr>
              <w:rPr>
                <w:rFonts w:ascii="Times New Roman" w:hAnsi="Times New Roman"/>
                <w:sz w:val="24"/>
                <w:szCs w:val="24"/>
              </w:rPr>
            </w:pPr>
          </w:p>
        </w:tc>
        <w:tc>
          <w:tcPr>
            <w:tcW w:w="2113" w:type="dxa"/>
          </w:tcPr>
          <w:p w14:paraId="05805F4B" w14:textId="77777777" w:rsidR="00C91AC9" w:rsidRPr="00C83258" w:rsidRDefault="00C91AC9" w:rsidP="004F4C7A">
            <w:pPr>
              <w:rPr>
                <w:rFonts w:ascii="Times New Roman" w:hAnsi="Times New Roman"/>
                <w:sz w:val="24"/>
                <w:szCs w:val="24"/>
              </w:rPr>
            </w:pPr>
            <w:r w:rsidRPr="00C83258">
              <w:rPr>
                <w:rFonts w:ascii="Times New Roman" w:hAnsi="Times New Roman"/>
                <w:sz w:val="24"/>
                <w:szCs w:val="24"/>
              </w:rPr>
              <w:t>9</w:t>
            </w:r>
          </w:p>
        </w:tc>
        <w:tc>
          <w:tcPr>
            <w:tcW w:w="2113" w:type="dxa"/>
          </w:tcPr>
          <w:p w14:paraId="28D46A35" w14:textId="77777777" w:rsidR="00C91AC9" w:rsidRPr="00C83258" w:rsidRDefault="00C91AC9" w:rsidP="004F4C7A">
            <w:pPr>
              <w:rPr>
                <w:rFonts w:ascii="Times New Roman" w:hAnsi="Times New Roman"/>
                <w:sz w:val="24"/>
                <w:szCs w:val="24"/>
              </w:rPr>
            </w:pPr>
            <w:r w:rsidRPr="00C83258">
              <w:rPr>
                <w:rFonts w:ascii="Times New Roman" w:hAnsi="Times New Roman"/>
                <w:sz w:val="24"/>
                <w:szCs w:val="24"/>
              </w:rPr>
              <w:t>8</w:t>
            </w:r>
          </w:p>
        </w:tc>
      </w:tr>
    </w:tbl>
    <w:p w14:paraId="7D2B7603" w14:textId="77777777" w:rsidR="00C91AC9" w:rsidRPr="00B523B8" w:rsidRDefault="00C91AC9" w:rsidP="00333B53">
      <w:pPr>
        <w:rPr>
          <w:rFonts w:ascii="Times New Roman" w:hAnsi="Times New Roman"/>
          <w:sz w:val="24"/>
          <w:szCs w:val="24"/>
        </w:rPr>
      </w:pPr>
    </w:p>
    <w:p w14:paraId="075B3C9E" w14:textId="77777777" w:rsidR="00C91AC9" w:rsidRDefault="00C91AC9" w:rsidP="00EE77B2">
      <w:pPr>
        <w:spacing w:line="240" w:lineRule="exact"/>
        <w:jc w:val="center"/>
        <w:outlineLvl w:val="0"/>
        <w:rPr>
          <w:rStyle w:val="af0"/>
          <w:rFonts w:ascii="Times New Roman" w:hAnsi="Times New Roman"/>
          <w:b/>
          <w:i w:val="0"/>
          <w:iCs/>
          <w:sz w:val="24"/>
          <w:szCs w:val="24"/>
        </w:rPr>
      </w:pPr>
    </w:p>
    <w:p w14:paraId="52311FB0" w14:textId="77777777" w:rsidR="00C91AC9" w:rsidRDefault="00C91AC9" w:rsidP="00EE77B2">
      <w:pPr>
        <w:pStyle w:val="ParagraphStyle"/>
        <w:spacing w:before="240" w:after="240" w:line="264" w:lineRule="auto"/>
        <w:rPr>
          <w:rFonts w:ascii="Times New Roman" w:hAnsi="Times New Roman" w:cs="Times New Roman"/>
          <w:b/>
          <w:bCs/>
        </w:rPr>
      </w:pPr>
      <w:r>
        <w:rPr>
          <w:rFonts w:ascii="Times New Roman" w:hAnsi="Times New Roman" w:cs="Times New Roman"/>
          <w:b/>
          <w:bCs/>
        </w:rPr>
        <w:t>Практическая часть: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gridCol w:w="11641"/>
      </w:tblGrid>
      <w:tr w:rsidR="00C91AC9" w:rsidRPr="00C83258" w14:paraId="145AF84B" w14:textId="77777777" w:rsidTr="00C83258">
        <w:tc>
          <w:tcPr>
            <w:tcW w:w="2943" w:type="dxa"/>
          </w:tcPr>
          <w:p w14:paraId="419975CF" w14:textId="77777777" w:rsidR="00C91AC9" w:rsidRPr="00C83258" w:rsidRDefault="00C91AC9" w:rsidP="00C83258">
            <w:pPr>
              <w:pStyle w:val="ParagraphStyle"/>
              <w:spacing w:before="240" w:after="240" w:line="264" w:lineRule="auto"/>
              <w:rPr>
                <w:rFonts w:ascii="Times New Roman" w:hAnsi="Times New Roman" w:cs="Times New Roman"/>
                <w:b/>
                <w:bCs/>
              </w:rPr>
            </w:pPr>
            <w:r w:rsidRPr="00C83258">
              <w:rPr>
                <w:rFonts w:ascii="Times New Roman" w:hAnsi="Times New Roman" w:cs="Times New Roman"/>
                <w:b/>
                <w:bCs/>
              </w:rPr>
              <w:t>Дата</w:t>
            </w:r>
          </w:p>
        </w:tc>
        <w:tc>
          <w:tcPr>
            <w:tcW w:w="11786" w:type="dxa"/>
          </w:tcPr>
          <w:p w14:paraId="37495BFE" w14:textId="77777777" w:rsidR="00C91AC9" w:rsidRPr="00C83258" w:rsidRDefault="00C91AC9" w:rsidP="00C83258">
            <w:pPr>
              <w:pStyle w:val="ParagraphStyle"/>
              <w:spacing w:before="240" w:after="240" w:line="264" w:lineRule="auto"/>
              <w:rPr>
                <w:rFonts w:ascii="Times New Roman" w:hAnsi="Times New Roman" w:cs="Times New Roman"/>
                <w:b/>
                <w:bCs/>
              </w:rPr>
            </w:pPr>
            <w:r w:rsidRPr="00C83258">
              <w:rPr>
                <w:rFonts w:ascii="Times New Roman" w:hAnsi="Times New Roman" w:cs="Times New Roman"/>
                <w:b/>
                <w:bCs/>
              </w:rPr>
              <w:t>Экскурсии</w:t>
            </w:r>
          </w:p>
        </w:tc>
      </w:tr>
      <w:tr w:rsidR="00C91AC9" w:rsidRPr="00C83258" w14:paraId="59324EF0" w14:textId="77777777" w:rsidTr="00C83258">
        <w:tc>
          <w:tcPr>
            <w:tcW w:w="2943" w:type="dxa"/>
          </w:tcPr>
          <w:p w14:paraId="00F400A2" w14:textId="77777777" w:rsidR="00C91AC9" w:rsidRPr="00C83258" w:rsidRDefault="00C91AC9" w:rsidP="00C83258">
            <w:pPr>
              <w:pStyle w:val="ParagraphStyle"/>
              <w:spacing w:before="240" w:after="240" w:line="264" w:lineRule="auto"/>
              <w:rPr>
                <w:rFonts w:ascii="Times New Roman" w:hAnsi="Times New Roman" w:cs="Times New Roman"/>
                <w:b/>
                <w:bCs/>
              </w:rPr>
            </w:pPr>
            <w:r w:rsidRPr="00C83258">
              <w:rPr>
                <w:rFonts w:ascii="Times New Roman" w:hAnsi="Times New Roman" w:cs="Times New Roman"/>
                <w:b/>
                <w:bCs/>
              </w:rPr>
              <w:t>7 сентября</w:t>
            </w:r>
          </w:p>
        </w:tc>
        <w:tc>
          <w:tcPr>
            <w:tcW w:w="11786" w:type="dxa"/>
          </w:tcPr>
          <w:p w14:paraId="2BC900D9" w14:textId="77777777" w:rsidR="00C91AC9" w:rsidRPr="00C83258" w:rsidRDefault="00C91AC9" w:rsidP="00C83258">
            <w:pPr>
              <w:pStyle w:val="ParagraphStyle"/>
              <w:spacing w:before="240" w:after="240" w:line="264" w:lineRule="auto"/>
              <w:rPr>
                <w:rFonts w:ascii="Times New Roman" w:hAnsi="Times New Roman" w:cs="Times New Roman"/>
                <w:b/>
                <w:bCs/>
              </w:rPr>
            </w:pPr>
            <w:r w:rsidRPr="00C83258">
              <w:rPr>
                <w:rFonts w:ascii="Times New Roman" w:hAnsi="Times New Roman" w:cs="Times New Roman"/>
                <w:i/>
                <w:iCs/>
                <w:color w:val="FF0000"/>
              </w:rPr>
              <w:t xml:space="preserve">Урок-экскурсия </w:t>
            </w:r>
            <w:r w:rsidRPr="00C83258">
              <w:rPr>
                <w:rFonts w:ascii="Times New Roman" w:hAnsi="Times New Roman" w:cs="Times New Roman"/>
                <w:i/>
                <w:iCs/>
                <w:color w:val="FF0000"/>
              </w:rPr>
              <w:br/>
              <w:t>в парк.</w:t>
            </w:r>
          </w:p>
        </w:tc>
      </w:tr>
      <w:tr w:rsidR="00C91AC9" w:rsidRPr="00C83258" w14:paraId="7080B8CF" w14:textId="77777777" w:rsidTr="00C83258">
        <w:tc>
          <w:tcPr>
            <w:tcW w:w="2943" w:type="dxa"/>
          </w:tcPr>
          <w:p w14:paraId="7A0B24D0" w14:textId="77777777" w:rsidR="00C91AC9" w:rsidRPr="00C83258" w:rsidRDefault="00C91AC9" w:rsidP="00C83258">
            <w:pPr>
              <w:pStyle w:val="ParagraphStyle"/>
              <w:spacing w:before="240" w:after="240" w:line="264" w:lineRule="auto"/>
              <w:rPr>
                <w:rFonts w:ascii="Times New Roman" w:hAnsi="Times New Roman" w:cs="Times New Roman"/>
                <w:b/>
                <w:bCs/>
              </w:rPr>
            </w:pPr>
            <w:r w:rsidRPr="00C83258">
              <w:rPr>
                <w:rFonts w:ascii="Times New Roman" w:hAnsi="Times New Roman" w:cs="Times New Roman"/>
                <w:b/>
                <w:bCs/>
              </w:rPr>
              <w:t>21 сентября</w:t>
            </w:r>
          </w:p>
        </w:tc>
        <w:tc>
          <w:tcPr>
            <w:tcW w:w="11786" w:type="dxa"/>
          </w:tcPr>
          <w:p w14:paraId="18903CFF" w14:textId="77777777" w:rsidR="00C91AC9" w:rsidRPr="00C83258" w:rsidRDefault="00C91AC9" w:rsidP="00C83258">
            <w:pPr>
              <w:pStyle w:val="ParagraphStyle"/>
              <w:spacing w:before="240" w:after="240" w:line="264" w:lineRule="auto"/>
              <w:rPr>
                <w:rFonts w:ascii="Times New Roman" w:hAnsi="Times New Roman" w:cs="Times New Roman"/>
                <w:b/>
                <w:bCs/>
              </w:rPr>
            </w:pPr>
            <w:r w:rsidRPr="00C83258">
              <w:rPr>
                <w:rFonts w:ascii="Times New Roman" w:hAnsi="Times New Roman" w:cs="Times New Roman"/>
                <w:i/>
                <w:iCs/>
                <w:color w:val="FF0000"/>
              </w:rPr>
              <w:t>Урок-экскурсия  в лес.</w:t>
            </w:r>
          </w:p>
        </w:tc>
      </w:tr>
      <w:tr w:rsidR="00C91AC9" w:rsidRPr="00C83258" w14:paraId="039F7936" w14:textId="77777777" w:rsidTr="00C83258">
        <w:tc>
          <w:tcPr>
            <w:tcW w:w="2943" w:type="dxa"/>
          </w:tcPr>
          <w:p w14:paraId="153EC38E" w14:textId="77777777" w:rsidR="00C91AC9" w:rsidRPr="00C83258" w:rsidRDefault="00C91AC9" w:rsidP="00C83258">
            <w:pPr>
              <w:pStyle w:val="ParagraphStyle"/>
              <w:spacing w:before="240" w:after="240" w:line="264" w:lineRule="auto"/>
              <w:rPr>
                <w:rFonts w:ascii="Times New Roman" w:hAnsi="Times New Roman" w:cs="Times New Roman"/>
                <w:b/>
                <w:bCs/>
              </w:rPr>
            </w:pPr>
            <w:r w:rsidRPr="00C83258">
              <w:rPr>
                <w:rFonts w:ascii="Times New Roman" w:hAnsi="Times New Roman" w:cs="Times New Roman"/>
                <w:b/>
                <w:bCs/>
              </w:rPr>
              <w:t>5 октября</w:t>
            </w:r>
          </w:p>
        </w:tc>
        <w:tc>
          <w:tcPr>
            <w:tcW w:w="11786" w:type="dxa"/>
          </w:tcPr>
          <w:p w14:paraId="23E0D6DC" w14:textId="77777777" w:rsidR="00C91AC9" w:rsidRPr="00C83258" w:rsidRDefault="00C91AC9" w:rsidP="00C83258">
            <w:pPr>
              <w:pStyle w:val="ParagraphStyle"/>
              <w:spacing w:before="240" w:after="240" w:line="264" w:lineRule="auto"/>
              <w:rPr>
                <w:rFonts w:ascii="Times New Roman" w:hAnsi="Times New Roman" w:cs="Times New Roman"/>
                <w:b/>
                <w:bCs/>
              </w:rPr>
            </w:pPr>
            <w:r w:rsidRPr="00C83258">
              <w:rPr>
                <w:rFonts w:ascii="Times New Roman" w:hAnsi="Times New Roman" w:cs="Times New Roman"/>
                <w:i/>
                <w:iCs/>
                <w:color w:val="FF0000"/>
              </w:rPr>
              <w:t>Экскурсия по селу.</w:t>
            </w:r>
          </w:p>
        </w:tc>
      </w:tr>
    </w:tbl>
    <w:p w14:paraId="17F9C471" w14:textId="77777777" w:rsidR="00C91AC9" w:rsidRPr="00B523B8" w:rsidRDefault="00C91AC9" w:rsidP="00EE77B2">
      <w:pPr>
        <w:pStyle w:val="ParagraphStyle"/>
        <w:spacing w:before="240" w:after="240" w:line="264" w:lineRule="auto"/>
        <w:rPr>
          <w:rFonts w:ascii="Times New Roman" w:hAnsi="Times New Roman" w:cs="Times New Roman"/>
          <w:b/>
          <w:bCs/>
        </w:rPr>
      </w:pPr>
    </w:p>
    <w:p w14:paraId="63F1E2E3" w14:textId="77777777" w:rsidR="00C91AC9" w:rsidRDefault="00C91AC9" w:rsidP="00EE77B2">
      <w:pPr>
        <w:pStyle w:val="ParagraphStyle"/>
        <w:spacing w:before="240" w:after="240" w:line="264" w:lineRule="auto"/>
        <w:rPr>
          <w:rFonts w:ascii="Times New Roman" w:hAnsi="Times New Roman" w:cs="Times New Roman"/>
          <w:b/>
          <w:bCs/>
          <w:lang w:val="en-US"/>
        </w:rPr>
      </w:pPr>
    </w:p>
    <w:p w14:paraId="519A1560" w14:textId="77777777" w:rsidR="00C91AC9" w:rsidRDefault="00C91AC9" w:rsidP="00EE77B2">
      <w:pPr>
        <w:pStyle w:val="ParagraphStyle"/>
        <w:spacing w:before="240" w:after="240" w:line="264" w:lineRule="auto"/>
        <w:rPr>
          <w:rFonts w:ascii="Times New Roman" w:hAnsi="Times New Roman" w:cs="Times New Roman"/>
          <w:b/>
          <w:bCs/>
          <w:lang w:val="en-US"/>
        </w:rPr>
      </w:pPr>
    </w:p>
    <w:p w14:paraId="1F32E7D5" w14:textId="77777777" w:rsidR="00C91AC9" w:rsidRDefault="00C91AC9" w:rsidP="00EE77B2">
      <w:pPr>
        <w:pStyle w:val="ParagraphStyle"/>
        <w:spacing w:before="240" w:after="240" w:line="264" w:lineRule="auto"/>
        <w:rPr>
          <w:rFonts w:ascii="Times New Roman" w:hAnsi="Times New Roman" w:cs="Times New Roman"/>
          <w:b/>
          <w:bCs/>
          <w:lang w:val="en-US"/>
        </w:rPr>
      </w:pPr>
    </w:p>
    <w:p w14:paraId="7EF495B1" w14:textId="77777777" w:rsidR="00C91AC9" w:rsidRDefault="00C91AC9" w:rsidP="00EE77B2">
      <w:pPr>
        <w:pStyle w:val="ParagraphStyle"/>
        <w:spacing w:before="240" w:after="240" w:line="264" w:lineRule="auto"/>
        <w:rPr>
          <w:rFonts w:ascii="Times New Roman" w:hAnsi="Times New Roman" w:cs="Times New Roman"/>
          <w:b/>
          <w:bCs/>
          <w:lang w:val="en-US"/>
        </w:rPr>
      </w:pPr>
    </w:p>
    <w:p w14:paraId="081F93CD" w14:textId="77777777" w:rsidR="00C91AC9" w:rsidRDefault="00C91AC9" w:rsidP="00EE77B2">
      <w:pPr>
        <w:pStyle w:val="ParagraphStyle"/>
        <w:spacing w:before="240" w:after="240" w:line="264" w:lineRule="auto"/>
        <w:rPr>
          <w:rFonts w:ascii="Times New Roman" w:hAnsi="Times New Roman" w:cs="Times New Roman"/>
          <w:b/>
          <w:bCs/>
          <w:lang w:val="en-US"/>
        </w:rPr>
      </w:pPr>
    </w:p>
    <w:p w14:paraId="3E75D38C" w14:textId="77777777" w:rsidR="00C91AC9" w:rsidRPr="00D01B35" w:rsidRDefault="00C91AC9" w:rsidP="00EE77B2">
      <w:pPr>
        <w:pStyle w:val="ParagraphStyle"/>
        <w:spacing w:before="240" w:after="240" w:line="264" w:lineRule="auto"/>
        <w:rPr>
          <w:rFonts w:ascii="Times New Roman" w:hAnsi="Times New Roman" w:cs="Times New Roman"/>
          <w:b/>
          <w:bCs/>
          <w:lang w:val="en-US"/>
        </w:rPr>
      </w:pPr>
    </w:p>
    <w:p w14:paraId="494184EA" w14:textId="77777777" w:rsidR="00C91AC9" w:rsidRPr="00B523B8" w:rsidRDefault="00C91AC9" w:rsidP="00EE77B2">
      <w:pPr>
        <w:pStyle w:val="ParagraphStyle"/>
        <w:spacing w:before="240" w:after="240" w:line="264" w:lineRule="auto"/>
        <w:rPr>
          <w:rFonts w:ascii="Times New Roman" w:hAnsi="Times New Roman" w:cs="Times New Roman"/>
          <w:b/>
          <w:bCs/>
        </w:rPr>
      </w:pPr>
    </w:p>
    <w:p w14:paraId="7194E3CA" w14:textId="77777777" w:rsidR="00C91AC9" w:rsidRPr="00333B53" w:rsidRDefault="00C91AC9" w:rsidP="00EE77B2">
      <w:pPr>
        <w:pStyle w:val="ParagraphStyle"/>
        <w:spacing w:before="240" w:after="240" w:line="264" w:lineRule="auto"/>
        <w:rPr>
          <w:rFonts w:ascii="Times New Roman" w:hAnsi="Times New Roman" w:cs="Times New Roman"/>
          <w:b/>
          <w:bCs/>
          <w:u w:val="single"/>
        </w:rPr>
      </w:pPr>
      <w:r w:rsidRPr="00333B53">
        <w:rPr>
          <w:rFonts w:ascii="Times New Roman" w:hAnsi="Times New Roman" w:cs="Times New Roman"/>
          <w:b/>
          <w:bCs/>
        </w:rPr>
        <w:lastRenderedPageBreak/>
        <w:t xml:space="preserve">                                                                  </w:t>
      </w:r>
      <w:r w:rsidRPr="00333B53">
        <w:rPr>
          <w:rFonts w:ascii="Times New Roman" w:hAnsi="Times New Roman" w:cs="Times New Roman"/>
          <w:b/>
          <w:bCs/>
          <w:u w:val="single"/>
        </w:rPr>
        <w:t>6.  Календарно-тематическое планирование  по музыке</w:t>
      </w:r>
    </w:p>
    <w:tbl>
      <w:tblPr>
        <w:tblW w:w="14582" w:type="dxa"/>
        <w:jc w:val="center"/>
        <w:tblLayout w:type="fixed"/>
        <w:tblCellMar>
          <w:top w:w="30" w:type="dxa"/>
          <w:left w:w="30" w:type="dxa"/>
          <w:bottom w:w="30" w:type="dxa"/>
          <w:right w:w="30" w:type="dxa"/>
        </w:tblCellMar>
        <w:tblLook w:val="0000" w:firstRow="0" w:lastRow="0" w:firstColumn="0" w:lastColumn="0" w:noHBand="0" w:noVBand="0"/>
      </w:tblPr>
      <w:tblGrid>
        <w:gridCol w:w="489"/>
        <w:gridCol w:w="705"/>
        <w:gridCol w:w="16"/>
        <w:gridCol w:w="1412"/>
        <w:gridCol w:w="2598"/>
        <w:gridCol w:w="1590"/>
        <w:gridCol w:w="2466"/>
        <w:gridCol w:w="16"/>
        <w:gridCol w:w="3035"/>
        <w:gridCol w:w="14"/>
        <w:gridCol w:w="2241"/>
      </w:tblGrid>
      <w:tr w:rsidR="00C91AC9" w:rsidRPr="00C83258" w14:paraId="497C8FF6" w14:textId="77777777" w:rsidTr="000E09FF">
        <w:trPr>
          <w:trHeight w:val="15"/>
          <w:jc w:val="center"/>
        </w:trPr>
        <w:tc>
          <w:tcPr>
            <w:tcW w:w="489" w:type="dxa"/>
            <w:vMerge w:val="restart"/>
            <w:tcBorders>
              <w:top w:val="single" w:sz="6" w:space="0" w:color="000000"/>
              <w:left w:val="single" w:sz="6" w:space="0" w:color="000000"/>
              <w:bottom w:val="single" w:sz="6" w:space="0" w:color="000000"/>
              <w:right w:val="single" w:sz="6" w:space="0" w:color="000000"/>
            </w:tcBorders>
            <w:vAlign w:val="center"/>
          </w:tcPr>
          <w:p w14:paraId="77F3B3F7"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w:t>
            </w:r>
          </w:p>
          <w:p w14:paraId="5B4C0709"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п/п</w:t>
            </w:r>
          </w:p>
        </w:tc>
        <w:tc>
          <w:tcPr>
            <w:tcW w:w="705" w:type="dxa"/>
            <w:vMerge w:val="restart"/>
            <w:tcBorders>
              <w:top w:val="single" w:sz="6" w:space="0" w:color="000000"/>
              <w:left w:val="single" w:sz="6" w:space="0" w:color="000000"/>
              <w:bottom w:val="single" w:sz="6" w:space="0" w:color="000000"/>
              <w:right w:val="single" w:sz="6" w:space="0" w:color="000000"/>
            </w:tcBorders>
            <w:vAlign w:val="center"/>
          </w:tcPr>
          <w:p w14:paraId="0EB6CB4D"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Дата</w:t>
            </w:r>
          </w:p>
        </w:tc>
        <w:tc>
          <w:tcPr>
            <w:tcW w:w="142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15A1F316"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Тема</w:t>
            </w:r>
            <w:r w:rsidRPr="00B523B8">
              <w:rPr>
                <w:rFonts w:ascii="Times New Roman" w:hAnsi="Times New Roman" w:cs="Times New Roman"/>
              </w:rPr>
              <w:br/>
              <w:t xml:space="preserve">(страницы </w:t>
            </w:r>
          </w:p>
          <w:p w14:paraId="00F7499E"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учебника)</w:t>
            </w:r>
            <w:r w:rsidRPr="00B523B8">
              <w:rPr>
                <w:rFonts w:ascii="Times New Roman" w:hAnsi="Times New Roman" w:cs="Times New Roman"/>
              </w:rPr>
              <w:br/>
              <w:t>тип и вид урока</w:t>
            </w:r>
          </w:p>
        </w:tc>
        <w:tc>
          <w:tcPr>
            <w:tcW w:w="2598" w:type="dxa"/>
            <w:vMerge w:val="restart"/>
            <w:tcBorders>
              <w:top w:val="single" w:sz="6" w:space="0" w:color="000000"/>
              <w:left w:val="single" w:sz="6" w:space="0" w:color="000000"/>
              <w:bottom w:val="single" w:sz="6" w:space="0" w:color="000000"/>
              <w:right w:val="single" w:sz="6" w:space="0" w:color="000000"/>
            </w:tcBorders>
            <w:vAlign w:val="center"/>
          </w:tcPr>
          <w:p w14:paraId="29CFF5D6"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Решаемые проблемы</w:t>
            </w:r>
            <w:r w:rsidRPr="00B523B8">
              <w:rPr>
                <w:rFonts w:ascii="Times New Roman" w:hAnsi="Times New Roman" w:cs="Times New Roman"/>
              </w:rPr>
              <w:br/>
              <w:t>(цель)</w:t>
            </w:r>
          </w:p>
        </w:tc>
        <w:tc>
          <w:tcPr>
            <w:tcW w:w="9362" w:type="dxa"/>
            <w:gridSpan w:val="6"/>
            <w:tcBorders>
              <w:top w:val="single" w:sz="6" w:space="0" w:color="000000"/>
              <w:left w:val="single" w:sz="6" w:space="0" w:color="000000"/>
              <w:bottom w:val="single" w:sz="6" w:space="0" w:color="000000"/>
              <w:right w:val="single" w:sz="6" w:space="0" w:color="000000"/>
            </w:tcBorders>
            <w:vAlign w:val="center"/>
          </w:tcPr>
          <w:p w14:paraId="2A16D881"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Планируемые результаты (в соответствии с ФГОС)</w:t>
            </w:r>
          </w:p>
        </w:tc>
      </w:tr>
      <w:tr w:rsidR="00C91AC9" w:rsidRPr="00C83258" w14:paraId="7A2586BD" w14:textId="77777777" w:rsidTr="000E09FF">
        <w:trPr>
          <w:trHeight w:val="15"/>
          <w:jc w:val="center"/>
        </w:trPr>
        <w:tc>
          <w:tcPr>
            <w:tcW w:w="489" w:type="dxa"/>
            <w:vMerge/>
            <w:tcBorders>
              <w:top w:val="single" w:sz="6" w:space="0" w:color="000000"/>
              <w:left w:val="single" w:sz="6" w:space="0" w:color="000000"/>
              <w:bottom w:val="single" w:sz="6" w:space="0" w:color="000000"/>
              <w:right w:val="single" w:sz="6" w:space="0" w:color="000000"/>
            </w:tcBorders>
            <w:vAlign w:val="center"/>
          </w:tcPr>
          <w:p w14:paraId="4AABB050" w14:textId="77777777" w:rsidR="00C91AC9" w:rsidRPr="00B523B8" w:rsidRDefault="00C91AC9" w:rsidP="0025064A">
            <w:pPr>
              <w:pStyle w:val="ParagraphStyle"/>
              <w:rPr>
                <w:rFonts w:ascii="Times New Roman" w:hAnsi="Times New Roman" w:cs="Times New Roman"/>
                <w:b/>
                <w:bCs/>
              </w:rPr>
            </w:pPr>
          </w:p>
        </w:tc>
        <w:tc>
          <w:tcPr>
            <w:tcW w:w="705" w:type="dxa"/>
            <w:vMerge/>
            <w:tcBorders>
              <w:top w:val="single" w:sz="6" w:space="0" w:color="000000"/>
              <w:left w:val="single" w:sz="6" w:space="0" w:color="000000"/>
              <w:bottom w:val="single" w:sz="6" w:space="0" w:color="000000"/>
              <w:right w:val="single" w:sz="6" w:space="0" w:color="000000"/>
            </w:tcBorders>
            <w:vAlign w:val="center"/>
          </w:tcPr>
          <w:p w14:paraId="3797CA6D" w14:textId="77777777" w:rsidR="00C91AC9" w:rsidRPr="00B523B8" w:rsidRDefault="00C91AC9" w:rsidP="0025064A">
            <w:pPr>
              <w:pStyle w:val="ParagraphStyle"/>
              <w:rPr>
                <w:rFonts w:ascii="Times New Roman" w:hAnsi="Times New Roman" w:cs="Times New Roman"/>
                <w:b/>
                <w:bCs/>
              </w:rPr>
            </w:pPr>
          </w:p>
        </w:tc>
        <w:tc>
          <w:tcPr>
            <w:tcW w:w="1428" w:type="dxa"/>
            <w:gridSpan w:val="2"/>
            <w:vMerge/>
            <w:tcBorders>
              <w:top w:val="single" w:sz="6" w:space="0" w:color="000000"/>
              <w:left w:val="single" w:sz="6" w:space="0" w:color="000000"/>
              <w:bottom w:val="single" w:sz="6" w:space="0" w:color="000000"/>
              <w:right w:val="single" w:sz="6" w:space="0" w:color="000000"/>
            </w:tcBorders>
            <w:vAlign w:val="center"/>
          </w:tcPr>
          <w:p w14:paraId="553D7783" w14:textId="77777777" w:rsidR="00C91AC9" w:rsidRPr="00B523B8" w:rsidRDefault="00C91AC9" w:rsidP="0025064A">
            <w:pPr>
              <w:pStyle w:val="ParagraphStyle"/>
              <w:rPr>
                <w:rFonts w:ascii="Times New Roman" w:hAnsi="Times New Roman" w:cs="Times New Roman"/>
                <w:b/>
                <w:bCs/>
              </w:rPr>
            </w:pPr>
          </w:p>
        </w:tc>
        <w:tc>
          <w:tcPr>
            <w:tcW w:w="2598" w:type="dxa"/>
            <w:vMerge/>
            <w:tcBorders>
              <w:top w:val="single" w:sz="6" w:space="0" w:color="000000"/>
              <w:left w:val="single" w:sz="6" w:space="0" w:color="000000"/>
              <w:bottom w:val="single" w:sz="6" w:space="0" w:color="000000"/>
              <w:right w:val="single" w:sz="6" w:space="0" w:color="000000"/>
            </w:tcBorders>
            <w:vAlign w:val="center"/>
          </w:tcPr>
          <w:p w14:paraId="321EB41B" w14:textId="77777777" w:rsidR="00C91AC9" w:rsidRPr="00B523B8" w:rsidRDefault="00C91AC9" w:rsidP="0025064A">
            <w:pPr>
              <w:pStyle w:val="ParagraphStyle"/>
              <w:rPr>
                <w:rFonts w:ascii="Times New Roman" w:hAnsi="Times New Roman" w:cs="Times New Roman"/>
                <w:b/>
                <w:bCs/>
              </w:rPr>
            </w:pPr>
          </w:p>
        </w:tc>
        <w:tc>
          <w:tcPr>
            <w:tcW w:w="1590" w:type="dxa"/>
            <w:tcBorders>
              <w:top w:val="single" w:sz="6" w:space="0" w:color="000000"/>
              <w:left w:val="single" w:sz="6" w:space="0" w:color="000000"/>
              <w:bottom w:val="single" w:sz="6" w:space="0" w:color="000000"/>
              <w:right w:val="single" w:sz="6" w:space="0" w:color="000000"/>
            </w:tcBorders>
            <w:vAlign w:val="center"/>
          </w:tcPr>
          <w:p w14:paraId="5EF04FA4"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понятия</w:t>
            </w:r>
          </w:p>
        </w:tc>
        <w:tc>
          <w:tcPr>
            <w:tcW w:w="2466" w:type="dxa"/>
            <w:tcBorders>
              <w:top w:val="single" w:sz="6" w:space="0" w:color="000000"/>
              <w:left w:val="single" w:sz="6" w:space="0" w:color="000000"/>
              <w:bottom w:val="single" w:sz="6" w:space="0" w:color="000000"/>
              <w:right w:val="single" w:sz="6" w:space="0" w:color="000000"/>
            </w:tcBorders>
            <w:vAlign w:val="center"/>
          </w:tcPr>
          <w:p w14:paraId="442C2CA1"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 xml:space="preserve">предметные </w:t>
            </w:r>
            <w:r w:rsidRPr="00B523B8">
              <w:rPr>
                <w:rFonts w:ascii="Times New Roman" w:hAnsi="Times New Roman" w:cs="Times New Roman"/>
              </w:rPr>
              <w:br/>
              <w:t>результаты</w:t>
            </w:r>
          </w:p>
        </w:tc>
        <w:tc>
          <w:tcPr>
            <w:tcW w:w="3051" w:type="dxa"/>
            <w:gridSpan w:val="2"/>
            <w:tcBorders>
              <w:top w:val="single" w:sz="6" w:space="0" w:color="000000"/>
              <w:left w:val="single" w:sz="6" w:space="0" w:color="000000"/>
              <w:bottom w:val="single" w:sz="6" w:space="0" w:color="000000"/>
              <w:right w:val="single" w:sz="6" w:space="0" w:color="000000"/>
            </w:tcBorders>
            <w:vAlign w:val="center"/>
          </w:tcPr>
          <w:p w14:paraId="6DB90576"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 xml:space="preserve">универсальные учебные </w:t>
            </w:r>
            <w:r w:rsidRPr="00B523B8">
              <w:rPr>
                <w:rFonts w:ascii="Times New Roman" w:hAnsi="Times New Roman" w:cs="Times New Roman"/>
              </w:rPr>
              <w:br/>
              <w:t>действия (УУД)</w:t>
            </w:r>
          </w:p>
        </w:tc>
        <w:tc>
          <w:tcPr>
            <w:tcW w:w="2255" w:type="dxa"/>
            <w:gridSpan w:val="2"/>
            <w:tcBorders>
              <w:top w:val="single" w:sz="6" w:space="0" w:color="000000"/>
              <w:left w:val="single" w:sz="6" w:space="0" w:color="000000"/>
              <w:bottom w:val="single" w:sz="6" w:space="0" w:color="000000"/>
              <w:right w:val="single" w:sz="6" w:space="0" w:color="000000"/>
            </w:tcBorders>
            <w:vAlign w:val="center"/>
          </w:tcPr>
          <w:p w14:paraId="6E136C10"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изменения</w:t>
            </w:r>
          </w:p>
        </w:tc>
      </w:tr>
      <w:tr w:rsidR="00C91AC9" w:rsidRPr="00C83258" w14:paraId="6EC2A64C"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vAlign w:val="center"/>
          </w:tcPr>
          <w:p w14:paraId="0CAEF447"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1</w:t>
            </w:r>
          </w:p>
        </w:tc>
        <w:tc>
          <w:tcPr>
            <w:tcW w:w="705" w:type="dxa"/>
            <w:tcBorders>
              <w:top w:val="single" w:sz="6" w:space="0" w:color="000000"/>
              <w:left w:val="single" w:sz="6" w:space="0" w:color="000000"/>
              <w:bottom w:val="single" w:sz="6" w:space="0" w:color="000000"/>
              <w:right w:val="single" w:sz="6" w:space="0" w:color="000000"/>
            </w:tcBorders>
            <w:vAlign w:val="center"/>
          </w:tcPr>
          <w:p w14:paraId="2EDE05C3"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2</w:t>
            </w:r>
          </w:p>
        </w:tc>
        <w:tc>
          <w:tcPr>
            <w:tcW w:w="1428" w:type="dxa"/>
            <w:gridSpan w:val="2"/>
            <w:tcBorders>
              <w:top w:val="single" w:sz="6" w:space="0" w:color="000000"/>
              <w:left w:val="single" w:sz="6" w:space="0" w:color="000000"/>
              <w:bottom w:val="single" w:sz="6" w:space="0" w:color="000000"/>
              <w:right w:val="single" w:sz="6" w:space="0" w:color="000000"/>
            </w:tcBorders>
            <w:vAlign w:val="center"/>
          </w:tcPr>
          <w:p w14:paraId="168FC5A3"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3</w:t>
            </w:r>
          </w:p>
        </w:tc>
        <w:tc>
          <w:tcPr>
            <w:tcW w:w="2598" w:type="dxa"/>
            <w:tcBorders>
              <w:top w:val="single" w:sz="6" w:space="0" w:color="000000"/>
              <w:left w:val="single" w:sz="6" w:space="0" w:color="000000"/>
              <w:bottom w:val="single" w:sz="6" w:space="0" w:color="000000"/>
              <w:right w:val="single" w:sz="6" w:space="0" w:color="000000"/>
            </w:tcBorders>
            <w:vAlign w:val="center"/>
          </w:tcPr>
          <w:p w14:paraId="249DAFBF"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4</w:t>
            </w:r>
          </w:p>
        </w:tc>
        <w:tc>
          <w:tcPr>
            <w:tcW w:w="1590" w:type="dxa"/>
            <w:tcBorders>
              <w:top w:val="single" w:sz="6" w:space="0" w:color="000000"/>
              <w:left w:val="single" w:sz="6" w:space="0" w:color="000000"/>
              <w:bottom w:val="single" w:sz="6" w:space="0" w:color="000000"/>
              <w:right w:val="single" w:sz="6" w:space="0" w:color="000000"/>
            </w:tcBorders>
            <w:vAlign w:val="center"/>
          </w:tcPr>
          <w:p w14:paraId="506BE856"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5</w:t>
            </w:r>
          </w:p>
        </w:tc>
        <w:tc>
          <w:tcPr>
            <w:tcW w:w="2466" w:type="dxa"/>
            <w:tcBorders>
              <w:top w:val="single" w:sz="6" w:space="0" w:color="000000"/>
              <w:left w:val="single" w:sz="6" w:space="0" w:color="000000"/>
              <w:bottom w:val="single" w:sz="6" w:space="0" w:color="000000"/>
              <w:right w:val="single" w:sz="6" w:space="0" w:color="000000"/>
            </w:tcBorders>
            <w:vAlign w:val="center"/>
          </w:tcPr>
          <w:p w14:paraId="56BCFCB0"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6</w:t>
            </w:r>
          </w:p>
        </w:tc>
        <w:tc>
          <w:tcPr>
            <w:tcW w:w="3051" w:type="dxa"/>
            <w:gridSpan w:val="2"/>
            <w:tcBorders>
              <w:top w:val="single" w:sz="6" w:space="0" w:color="000000"/>
              <w:left w:val="single" w:sz="6" w:space="0" w:color="000000"/>
              <w:bottom w:val="single" w:sz="6" w:space="0" w:color="000000"/>
              <w:right w:val="single" w:sz="6" w:space="0" w:color="000000"/>
            </w:tcBorders>
            <w:vAlign w:val="center"/>
          </w:tcPr>
          <w:p w14:paraId="2B36D6C9"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7</w:t>
            </w:r>
          </w:p>
        </w:tc>
        <w:tc>
          <w:tcPr>
            <w:tcW w:w="2255" w:type="dxa"/>
            <w:gridSpan w:val="2"/>
            <w:tcBorders>
              <w:top w:val="single" w:sz="6" w:space="0" w:color="000000"/>
              <w:left w:val="single" w:sz="6" w:space="0" w:color="000000"/>
              <w:bottom w:val="single" w:sz="6" w:space="0" w:color="000000"/>
              <w:right w:val="single" w:sz="6" w:space="0" w:color="000000"/>
            </w:tcBorders>
            <w:vAlign w:val="center"/>
          </w:tcPr>
          <w:p w14:paraId="71DAB79B"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8</w:t>
            </w:r>
          </w:p>
        </w:tc>
      </w:tr>
      <w:tr w:rsidR="00C91AC9" w:rsidRPr="00C83258" w14:paraId="3F4165DE" w14:textId="77777777" w:rsidTr="000E09FF">
        <w:trPr>
          <w:trHeight w:val="15"/>
          <w:jc w:val="center"/>
        </w:trPr>
        <w:tc>
          <w:tcPr>
            <w:tcW w:w="14582" w:type="dxa"/>
            <w:gridSpan w:val="11"/>
            <w:tcBorders>
              <w:top w:val="single" w:sz="6" w:space="0" w:color="000000"/>
              <w:left w:val="single" w:sz="6" w:space="0" w:color="000000"/>
              <w:bottom w:val="single" w:sz="6" w:space="0" w:color="000000"/>
              <w:right w:val="single" w:sz="6" w:space="0" w:color="000000"/>
            </w:tcBorders>
            <w:vAlign w:val="center"/>
          </w:tcPr>
          <w:p w14:paraId="3C72AE84" w14:textId="77777777" w:rsidR="00C91AC9" w:rsidRPr="00B523B8" w:rsidRDefault="00C91AC9" w:rsidP="0025064A">
            <w:pPr>
              <w:pStyle w:val="ParagraphStyle"/>
              <w:spacing w:before="45" w:after="45" w:line="264" w:lineRule="auto"/>
              <w:jc w:val="center"/>
              <w:rPr>
                <w:rFonts w:ascii="Times New Roman" w:hAnsi="Times New Roman" w:cs="Times New Roman"/>
                <w:b/>
                <w:bCs/>
                <w:color w:val="FF0000"/>
              </w:rPr>
            </w:pPr>
            <w:r>
              <w:rPr>
                <w:rFonts w:ascii="Times New Roman" w:hAnsi="Times New Roman" w:cs="Times New Roman"/>
                <w:b/>
                <w:bCs/>
                <w:color w:val="FF0000"/>
              </w:rPr>
              <w:t>1четверть -</w:t>
            </w:r>
            <w:r w:rsidRPr="00543200">
              <w:rPr>
                <w:rFonts w:ascii="Times New Roman" w:hAnsi="Times New Roman" w:cs="Times New Roman"/>
                <w:b/>
                <w:bCs/>
                <w:color w:val="FF0000"/>
              </w:rPr>
              <w:t>9</w:t>
            </w:r>
            <w:r w:rsidRPr="00B523B8">
              <w:rPr>
                <w:rFonts w:ascii="Times New Roman" w:hAnsi="Times New Roman" w:cs="Times New Roman"/>
                <w:b/>
                <w:bCs/>
                <w:color w:val="FF0000"/>
              </w:rPr>
              <w:t>ч</w:t>
            </w:r>
          </w:p>
          <w:p w14:paraId="169DD001" w14:textId="77777777" w:rsidR="00C91AC9" w:rsidRPr="00B523B8" w:rsidRDefault="00C91AC9" w:rsidP="0025064A">
            <w:pPr>
              <w:pStyle w:val="ParagraphStyle"/>
              <w:spacing w:before="45" w:after="45" w:line="264" w:lineRule="auto"/>
              <w:jc w:val="center"/>
              <w:rPr>
                <w:rFonts w:ascii="Times New Roman" w:hAnsi="Times New Roman" w:cs="Times New Roman"/>
                <w:b/>
                <w:bCs/>
              </w:rPr>
            </w:pPr>
            <w:r w:rsidRPr="00B523B8">
              <w:rPr>
                <w:rFonts w:ascii="Times New Roman" w:hAnsi="Times New Roman" w:cs="Times New Roman"/>
                <w:b/>
                <w:bCs/>
              </w:rPr>
              <w:t>Музыка вокруг нас</w:t>
            </w:r>
          </w:p>
        </w:tc>
      </w:tr>
      <w:tr w:rsidR="00C91AC9" w:rsidRPr="00C83258" w14:paraId="51E1374D"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4AEDD5A2"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1</w:t>
            </w:r>
          </w:p>
        </w:tc>
        <w:tc>
          <w:tcPr>
            <w:tcW w:w="705" w:type="dxa"/>
            <w:tcBorders>
              <w:top w:val="single" w:sz="6" w:space="0" w:color="000000"/>
              <w:left w:val="single" w:sz="6" w:space="0" w:color="000000"/>
              <w:bottom w:val="single" w:sz="6" w:space="0" w:color="000000"/>
              <w:right w:val="single" w:sz="6" w:space="0" w:color="000000"/>
            </w:tcBorders>
          </w:tcPr>
          <w:p w14:paraId="2129757B"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lang w:val="en-US"/>
              </w:rPr>
              <w:t>2</w:t>
            </w:r>
            <w:r w:rsidRPr="00B523B8">
              <w:rPr>
                <w:rFonts w:ascii="Times New Roman" w:hAnsi="Times New Roman" w:cs="Times New Roman"/>
              </w:rPr>
              <w:t>.09</w:t>
            </w:r>
          </w:p>
        </w:tc>
        <w:tc>
          <w:tcPr>
            <w:tcW w:w="1428" w:type="dxa"/>
            <w:gridSpan w:val="2"/>
            <w:tcBorders>
              <w:top w:val="single" w:sz="6" w:space="0" w:color="000000"/>
              <w:left w:val="single" w:sz="6" w:space="0" w:color="000000"/>
              <w:bottom w:val="single" w:sz="6" w:space="0" w:color="000000"/>
              <w:right w:val="single" w:sz="6" w:space="0" w:color="000000"/>
            </w:tcBorders>
          </w:tcPr>
          <w:p w14:paraId="4E8CAA0D"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«И Муза вечная со мной!»</w:t>
            </w:r>
          </w:p>
          <w:p w14:paraId="0564A1AC" w14:textId="77777777" w:rsidR="00C91AC9" w:rsidRPr="00B523B8" w:rsidRDefault="00C91AC9" w:rsidP="0025064A">
            <w:pPr>
              <w:pStyle w:val="ParagraphStyle"/>
              <w:spacing w:line="264" w:lineRule="auto"/>
              <w:rPr>
                <w:rFonts w:ascii="Times New Roman" w:hAnsi="Times New Roman" w:cs="Times New Roman"/>
                <w:i/>
                <w:iCs/>
              </w:rPr>
            </w:pPr>
            <w:r>
              <w:rPr>
                <w:rFonts w:ascii="Times New Roman" w:hAnsi="Times New Roman" w:cs="Times New Roman"/>
                <w:i/>
                <w:iCs/>
                <w:color w:val="FF0000"/>
              </w:rPr>
              <w:t xml:space="preserve">Урок-экскурсия </w:t>
            </w:r>
            <w:r>
              <w:rPr>
                <w:rFonts w:ascii="Times New Roman" w:hAnsi="Times New Roman" w:cs="Times New Roman"/>
                <w:i/>
                <w:iCs/>
                <w:color w:val="FF0000"/>
              </w:rPr>
              <w:br/>
              <w:t>в парк</w:t>
            </w:r>
            <w:r w:rsidRPr="00B523B8">
              <w:rPr>
                <w:rFonts w:ascii="Times New Roman" w:hAnsi="Times New Roman" w:cs="Times New Roman"/>
                <w:i/>
                <w:iCs/>
                <w:color w:val="FF0000"/>
              </w:rPr>
              <w:t>НРК</w:t>
            </w:r>
          </w:p>
        </w:tc>
        <w:tc>
          <w:tcPr>
            <w:tcW w:w="2598" w:type="dxa"/>
            <w:tcBorders>
              <w:top w:val="single" w:sz="6" w:space="0" w:color="000000"/>
              <w:left w:val="single" w:sz="6" w:space="0" w:color="000000"/>
              <w:bottom w:val="single" w:sz="6" w:space="0" w:color="000000"/>
              <w:right w:val="single" w:sz="6" w:space="0" w:color="000000"/>
            </w:tcBorders>
          </w:tcPr>
          <w:p w14:paraId="009AFB03"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Как воспринимать музыку? Что такое музыка?</w:t>
            </w:r>
          </w:p>
          <w:p w14:paraId="549C460E"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дать понятие о звуке, о музыке как виде искусства; развивать устойчивый интерес к музыкальным занятиям; пробуждать эмоциональный отклик на музыку разных жанров</w:t>
            </w:r>
          </w:p>
        </w:tc>
        <w:tc>
          <w:tcPr>
            <w:tcW w:w="1590" w:type="dxa"/>
            <w:tcBorders>
              <w:top w:val="single" w:sz="6" w:space="0" w:color="000000"/>
              <w:left w:val="single" w:sz="6" w:space="0" w:color="000000"/>
              <w:bottom w:val="single" w:sz="6" w:space="0" w:color="000000"/>
              <w:right w:val="single" w:sz="6" w:space="0" w:color="000000"/>
            </w:tcBorders>
          </w:tcPr>
          <w:p w14:paraId="0A38681F"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Композитор, исполнитель, слушатель, звуки шумовые и музыкальные</w:t>
            </w:r>
          </w:p>
        </w:tc>
        <w:tc>
          <w:tcPr>
            <w:tcW w:w="2466" w:type="dxa"/>
            <w:tcBorders>
              <w:top w:val="single" w:sz="6" w:space="0" w:color="000000"/>
              <w:left w:val="single" w:sz="6" w:space="0" w:color="000000"/>
              <w:bottom w:val="single" w:sz="6" w:space="0" w:color="000000"/>
              <w:right w:val="single" w:sz="6" w:space="0" w:color="000000"/>
            </w:tcBorders>
          </w:tcPr>
          <w:p w14:paraId="30FF34D2"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 xml:space="preserve">Научатся: </w:t>
            </w:r>
            <w:r w:rsidRPr="00B523B8">
              <w:rPr>
                <w:rFonts w:ascii="Times New Roman" w:hAnsi="Times New Roman" w:cs="Times New Roman"/>
              </w:rPr>
              <w:t>слушать музыку на примере произведения</w:t>
            </w:r>
          </w:p>
          <w:p w14:paraId="499A21AC"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rPr>
              <w:t>П. И. Чайковского «Щелкунчик» (фрагменты); размышлять об истоках возникновения музыкального искусства; правилам поведения и пения на уроке; наблюдать за музыкой в жизни человека и звучанием природы.</w:t>
            </w:r>
          </w:p>
          <w:p w14:paraId="390AA4F8" w14:textId="77777777" w:rsidR="00C91AC9" w:rsidRPr="00B523B8" w:rsidRDefault="00C91AC9" w:rsidP="0025064A">
            <w:pPr>
              <w:pStyle w:val="ParagraphStyle"/>
              <w:rPr>
                <w:rFonts w:ascii="Times New Roman" w:hAnsi="Times New Roman" w:cs="Times New Roman"/>
                <w:color w:val="000000"/>
              </w:rPr>
            </w:pPr>
            <w:r w:rsidRPr="00B523B8">
              <w:rPr>
                <w:rFonts w:ascii="Times New Roman" w:hAnsi="Times New Roman" w:cs="Times New Roman"/>
                <w:i/>
                <w:iCs/>
              </w:rPr>
              <w:t>Познакомятся</w:t>
            </w:r>
            <w:r w:rsidRPr="00B523B8">
              <w:rPr>
                <w:rFonts w:ascii="Times New Roman" w:hAnsi="Times New Roman" w:cs="Times New Roman"/>
              </w:rPr>
              <w:t xml:space="preserve"> </w:t>
            </w:r>
            <w:r w:rsidRPr="00B523B8">
              <w:rPr>
                <w:rFonts w:ascii="Times New Roman" w:hAnsi="Times New Roman" w:cs="Times New Roman"/>
                <w:color w:val="000000"/>
              </w:rPr>
              <w:t>с назначением основных учебных принадлежностей и правилами их использования</w:t>
            </w:r>
          </w:p>
        </w:tc>
        <w:tc>
          <w:tcPr>
            <w:tcW w:w="3051" w:type="dxa"/>
            <w:gridSpan w:val="2"/>
            <w:tcBorders>
              <w:top w:val="single" w:sz="6" w:space="0" w:color="000000"/>
              <w:left w:val="single" w:sz="6" w:space="0" w:color="000000"/>
              <w:bottom w:val="single" w:sz="6" w:space="0" w:color="000000"/>
              <w:right w:val="single" w:sz="6" w:space="0" w:color="000000"/>
            </w:tcBorders>
          </w:tcPr>
          <w:p w14:paraId="68677DA1"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Регулятивные:</w:t>
            </w:r>
            <w:r w:rsidRPr="00B523B8">
              <w:rPr>
                <w:rFonts w:ascii="Times New Roman" w:hAnsi="Times New Roman" w:cs="Times New Roman"/>
              </w:rPr>
              <w:t xml:space="preserve"> выполнять учебные действия в качестве слушателя.</w:t>
            </w:r>
          </w:p>
          <w:p w14:paraId="654B8AE3"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использовать общие приемы решения задач; ориентироваться в информационном материале учебника.</w:t>
            </w:r>
          </w:p>
          <w:p w14:paraId="1E1C1AE8"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адекватно оценивать собственное поведение; воспринимать музыкальное произведение и мнение других людей о музыке</w:t>
            </w:r>
          </w:p>
        </w:tc>
        <w:tc>
          <w:tcPr>
            <w:tcW w:w="2255" w:type="dxa"/>
            <w:gridSpan w:val="2"/>
            <w:tcBorders>
              <w:top w:val="single" w:sz="6" w:space="0" w:color="000000"/>
              <w:left w:val="single" w:sz="6" w:space="0" w:color="000000"/>
              <w:bottom w:val="single" w:sz="6" w:space="0" w:color="000000"/>
              <w:right w:val="single" w:sz="6" w:space="0" w:color="000000"/>
            </w:tcBorders>
          </w:tcPr>
          <w:p w14:paraId="3740F419"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456A99A4"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4813651B"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lastRenderedPageBreak/>
              <w:t>2</w:t>
            </w:r>
          </w:p>
        </w:tc>
        <w:tc>
          <w:tcPr>
            <w:tcW w:w="705" w:type="dxa"/>
            <w:tcBorders>
              <w:top w:val="single" w:sz="6" w:space="0" w:color="000000"/>
              <w:left w:val="single" w:sz="6" w:space="0" w:color="000000"/>
              <w:bottom w:val="single" w:sz="6" w:space="0" w:color="000000"/>
              <w:right w:val="single" w:sz="6" w:space="0" w:color="000000"/>
            </w:tcBorders>
          </w:tcPr>
          <w:p w14:paraId="2B1A985F"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lang w:val="en-US"/>
              </w:rPr>
              <w:t>9</w:t>
            </w:r>
            <w:r w:rsidRPr="00B523B8">
              <w:rPr>
                <w:rFonts w:ascii="Times New Roman" w:hAnsi="Times New Roman" w:cs="Times New Roman"/>
              </w:rPr>
              <w:t>.09</w:t>
            </w:r>
          </w:p>
        </w:tc>
        <w:tc>
          <w:tcPr>
            <w:tcW w:w="1428" w:type="dxa"/>
            <w:gridSpan w:val="2"/>
            <w:tcBorders>
              <w:top w:val="single" w:sz="6" w:space="0" w:color="000000"/>
              <w:left w:val="single" w:sz="6" w:space="0" w:color="000000"/>
              <w:bottom w:val="single" w:sz="6" w:space="0" w:color="000000"/>
              <w:right w:val="single" w:sz="6" w:space="0" w:color="000000"/>
            </w:tcBorders>
          </w:tcPr>
          <w:p w14:paraId="36544D01"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Хоровод муз </w:t>
            </w:r>
          </w:p>
          <w:p w14:paraId="5B1AE6B2" w14:textId="77777777" w:rsidR="00C91AC9" w:rsidRPr="00B523B8" w:rsidRDefault="00C91AC9" w:rsidP="0025064A">
            <w:pPr>
              <w:pStyle w:val="ParagraphStyle"/>
              <w:spacing w:line="264" w:lineRule="auto"/>
              <w:rPr>
                <w:rFonts w:ascii="Times New Roman" w:hAnsi="Times New Roman" w:cs="Times New Roman"/>
                <w:i/>
                <w:iCs/>
              </w:rPr>
            </w:pPr>
          </w:p>
        </w:tc>
        <w:tc>
          <w:tcPr>
            <w:tcW w:w="2598" w:type="dxa"/>
            <w:tcBorders>
              <w:top w:val="single" w:sz="6" w:space="0" w:color="000000"/>
              <w:left w:val="single" w:sz="6" w:space="0" w:color="000000"/>
              <w:bottom w:val="single" w:sz="6" w:space="0" w:color="000000"/>
              <w:right w:val="single" w:sz="6" w:space="0" w:color="000000"/>
            </w:tcBorders>
          </w:tcPr>
          <w:p w14:paraId="32111182"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Что такое хоровод муз? </w:t>
            </w:r>
          </w:p>
          <w:p w14:paraId="53D96FB5"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Цель:</w:t>
            </w:r>
            <w:r w:rsidRPr="00B523B8">
              <w:rPr>
                <w:rFonts w:ascii="Times New Roman" w:hAnsi="Times New Roman" w:cs="Times New Roman"/>
              </w:rPr>
              <w:t xml:space="preserve"> раскрыть характерные особенности песен и танцев народов мира</w:t>
            </w:r>
          </w:p>
        </w:tc>
        <w:tc>
          <w:tcPr>
            <w:tcW w:w="1590" w:type="dxa"/>
            <w:tcBorders>
              <w:top w:val="single" w:sz="6" w:space="0" w:color="000000"/>
              <w:left w:val="single" w:sz="6" w:space="0" w:color="000000"/>
              <w:bottom w:val="single" w:sz="6" w:space="0" w:color="000000"/>
              <w:right w:val="single" w:sz="6" w:space="0" w:color="000000"/>
            </w:tcBorders>
          </w:tcPr>
          <w:p w14:paraId="579F5788"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Хор, хоровод; «Хора», «Сиртаки»</w:t>
            </w:r>
          </w:p>
        </w:tc>
        <w:tc>
          <w:tcPr>
            <w:tcW w:w="2466" w:type="dxa"/>
            <w:tcBorders>
              <w:top w:val="single" w:sz="6" w:space="0" w:color="000000"/>
              <w:left w:val="single" w:sz="6" w:space="0" w:color="000000"/>
              <w:bottom w:val="single" w:sz="6" w:space="0" w:color="000000"/>
              <w:right w:val="single" w:sz="6" w:space="0" w:color="000000"/>
            </w:tcBorders>
          </w:tcPr>
          <w:p w14:paraId="16EDE203"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Научатся:</w:t>
            </w:r>
            <w:r w:rsidRPr="00B523B8">
              <w:rPr>
                <w:rFonts w:ascii="Times New Roman" w:hAnsi="Times New Roman" w:cs="Times New Roman"/>
              </w:rPr>
              <w:t xml:space="preserve"> водить хороводы и исполнять хороводные песни; использовать музыкальную речь как способ общения между людьми и передачи информации, выраженной в звуках; сравнивать танцы разных народов между собой</w:t>
            </w:r>
          </w:p>
        </w:tc>
        <w:tc>
          <w:tcPr>
            <w:tcW w:w="3051" w:type="dxa"/>
            <w:gridSpan w:val="2"/>
            <w:tcBorders>
              <w:top w:val="single" w:sz="6" w:space="0" w:color="000000"/>
              <w:left w:val="single" w:sz="6" w:space="0" w:color="000000"/>
              <w:bottom w:val="single" w:sz="6" w:space="0" w:color="000000"/>
              <w:right w:val="single" w:sz="6" w:space="0" w:color="000000"/>
            </w:tcBorders>
          </w:tcPr>
          <w:p w14:paraId="3F044C41"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Регулятивные:</w:t>
            </w:r>
            <w:r w:rsidRPr="00B523B8">
              <w:rPr>
                <w:rFonts w:ascii="Times New Roman" w:hAnsi="Times New Roman" w:cs="Times New Roman"/>
              </w:rPr>
              <w:t xml:space="preserve"> преобразовывать познавательную задачу в практическую.</w:t>
            </w:r>
          </w:p>
          <w:p w14:paraId="22EE382D"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ориентироваться в разнообразии способов решения задач.</w:t>
            </w:r>
          </w:p>
          <w:p w14:paraId="27EDD2AB" w14:textId="77777777" w:rsidR="00C91AC9" w:rsidRPr="00B523B8" w:rsidRDefault="00C91AC9" w:rsidP="0025064A">
            <w:pPr>
              <w:pStyle w:val="ParagraphStyle"/>
              <w:spacing w:after="15"/>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договариваться о распределении функций и ролей в совместной дея тельности; работать в паре, группе -</w:t>
            </w:r>
          </w:p>
        </w:tc>
        <w:tc>
          <w:tcPr>
            <w:tcW w:w="2255" w:type="dxa"/>
            <w:gridSpan w:val="2"/>
            <w:tcBorders>
              <w:top w:val="single" w:sz="6" w:space="0" w:color="000000"/>
              <w:left w:val="single" w:sz="6" w:space="0" w:color="000000"/>
              <w:bottom w:val="single" w:sz="6" w:space="0" w:color="000000"/>
              <w:right w:val="single" w:sz="6" w:space="0" w:color="000000"/>
            </w:tcBorders>
          </w:tcPr>
          <w:p w14:paraId="69B7A610"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56D85573"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2594FCA6"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3</w:t>
            </w:r>
          </w:p>
        </w:tc>
        <w:tc>
          <w:tcPr>
            <w:tcW w:w="721" w:type="dxa"/>
            <w:gridSpan w:val="2"/>
            <w:tcBorders>
              <w:top w:val="single" w:sz="6" w:space="0" w:color="000000"/>
              <w:left w:val="single" w:sz="6" w:space="0" w:color="000000"/>
              <w:bottom w:val="single" w:sz="6" w:space="0" w:color="000000"/>
              <w:right w:val="single" w:sz="6" w:space="0" w:color="000000"/>
            </w:tcBorders>
          </w:tcPr>
          <w:p w14:paraId="5FAD3E80"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lang w:val="en-US"/>
              </w:rPr>
              <w:t>16</w:t>
            </w:r>
            <w:r w:rsidRPr="00B523B8">
              <w:rPr>
                <w:rFonts w:ascii="Times New Roman" w:hAnsi="Times New Roman" w:cs="Times New Roman"/>
              </w:rPr>
              <w:t>.09</w:t>
            </w:r>
          </w:p>
        </w:tc>
        <w:tc>
          <w:tcPr>
            <w:tcW w:w="1412" w:type="dxa"/>
            <w:tcBorders>
              <w:top w:val="single" w:sz="6" w:space="0" w:color="000000"/>
              <w:left w:val="single" w:sz="6" w:space="0" w:color="000000"/>
              <w:bottom w:val="single" w:sz="6" w:space="0" w:color="000000"/>
              <w:right w:val="single" w:sz="6" w:space="0" w:color="000000"/>
            </w:tcBorders>
          </w:tcPr>
          <w:p w14:paraId="1443984F"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Повсюду музыка слышна</w:t>
            </w:r>
          </w:p>
          <w:p w14:paraId="0036C015" w14:textId="77777777" w:rsidR="00C91AC9" w:rsidRDefault="00C91AC9" w:rsidP="0025064A">
            <w:pPr>
              <w:pStyle w:val="ParagraphStyle"/>
              <w:spacing w:line="264" w:lineRule="auto"/>
              <w:rPr>
                <w:rFonts w:ascii="Times New Roman" w:hAnsi="Times New Roman" w:cs="Times New Roman"/>
                <w:i/>
                <w:iCs/>
              </w:rPr>
            </w:pPr>
            <w:r>
              <w:rPr>
                <w:rFonts w:ascii="Times New Roman" w:hAnsi="Times New Roman" w:cs="Times New Roman"/>
                <w:i/>
                <w:iCs/>
                <w:color w:val="FF0000"/>
              </w:rPr>
              <w:t>У</w:t>
            </w:r>
            <w:r w:rsidRPr="00B523B8">
              <w:rPr>
                <w:rFonts w:ascii="Times New Roman" w:hAnsi="Times New Roman" w:cs="Times New Roman"/>
                <w:i/>
                <w:iCs/>
                <w:color w:val="FF0000"/>
              </w:rPr>
              <w:t>рок-экскурсия</w:t>
            </w:r>
            <w:r>
              <w:rPr>
                <w:rFonts w:ascii="Times New Roman" w:hAnsi="Times New Roman" w:cs="Times New Roman"/>
                <w:i/>
                <w:iCs/>
              </w:rPr>
              <w:t xml:space="preserve">  на речку.</w:t>
            </w:r>
          </w:p>
          <w:p w14:paraId="4F738DA4" w14:textId="77777777" w:rsidR="00C91AC9" w:rsidRPr="00B523B8" w:rsidRDefault="00C91AC9" w:rsidP="0025064A">
            <w:pPr>
              <w:pStyle w:val="ParagraphStyle"/>
              <w:spacing w:line="264" w:lineRule="auto"/>
              <w:rPr>
                <w:rFonts w:ascii="Times New Roman" w:hAnsi="Times New Roman" w:cs="Times New Roman"/>
                <w:i/>
                <w:iCs/>
              </w:rPr>
            </w:pPr>
            <w:r w:rsidRPr="00B523B8">
              <w:rPr>
                <w:rFonts w:ascii="Times New Roman" w:hAnsi="Times New Roman" w:cs="Times New Roman"/>
                <w:i/>
                <w:iCs/>
                <w:color w:val="FF0000"/>
              </w:rPr>
              <w:t>НРК</w:t>
            </w:r>
          </w:p>
        </w:tc>
        <w:tc>
          <w:tcPr>
            <w:tcW w:w="2598" w:type="dxa"/>
            <w:tcBorders>
              <w:top w:val="single" w:sz="6" w:space="0" w:color="000000"/>
              <w:left w:val="single" w:sz="6" w:space="0" w:color="000000"/>
              <w:bottom w:val="single" w:sz="6" w:space="0" w:color="000000"/>
              <w:right w:val="single" w:sz="6" w:space="0" w:color="000000"/>
            </w:tcBorders>
          </w:tcPr>
          <w:p w14:paraId="1F0DA645"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Как различать многообразие детских песен-попевок?</w:t>
            </w:r>
          </w:p>
          <w:p w14:paraId="69B07730"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Цель:</w:t>
            </w:r>
            <w:r w:rsidRPr="00B523B8">
              <w:rPr>
                <w:rFonts w:ascii="Times New Roman" w:hAnsi="Times New Roman" w:cs="Times New Roman"/>
              </w:rPr>
              <w:t xml:space="preserve"> показать, что жизненные обстоятельства находят отклик в музыке</w:t>
            </w:r>
          </w:p>
        </w:tc>
        <w:tc>
          <w:tcPr>
            <w:tcW w:w="1590" w:type="dxa"/>
            <w:tcBorders>
              <w:top w:val="single" w:sz="6" w:space="0" w:color="000000"/>
              <w:left w:val="single" w:sz="6" w:space="0" w:color="000000"/>
              <w:bottom w:val="single" w:sz="6" w:space="0" w:color="000000"/>
              <w:right w:val="single" w:sz="6" w:space="0" w:color="000000"/>
            </w:tcBorders>
          </w:tcPr>
          <w:p w14:paraId="31D94946"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Песня-считалка, песня-марш, колыбельная песня, песня-закличка</w:t>
            </w:r>
          </w:p>
        </w:tc>
        <w:tc>
          <w:tcPr>
            <w:tcW w:w="2482" w:type="dxa"/>
            <w:gridSpan w:val="2"/>
            <w:tcBorders>
              <w:top w:val="single" w:sz="6" w:space="0" w:color="000000"/>
              <w:left w:val="single" w:sz="6" w:space="0" w:color="000000"/>
              <w:bottom w:val="single" w:sz="6" w:space="0" w:color="000000"/>
              <w:right w:val="single" w:sz="6" w:space="0" w:color="000000"/>
            </w:tcBorders>
          </w:tcPr>
          <w:p w14:paraId="77DCDE4A"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Научатся: </w:t>
            </w:r>
            <w:r w:rsidRPr="00B523B8">
              <w:rPr>
                <w:rFonts w:ascii="Times New Roman" w:hAnsi="Times New Roman" w:cs="Times New Roman"/>
              </w:rPr>
              <w:t>сочинять песенки-попевки; определять характер, настроение, жанровую основу песен-попевок; принимать участие в элементарной импровизации и исполнительской деятельности</w:t>
            </w:r>
          </w:p>
        </w:tc>
        <w:tc>
          <w:tcPr>
            <w:tcW w:w="3049" w:type="dxa"/>
            <w:gridSpan w:val="2"/>
            <w:tcBorders>
              <w:top w:val="single" w:sz="6" w:space="0" w:color="000000"/>
              <w:left w:val="single" w:sz="6" w:space="0" w:color="000000"/>
              <w:bottom w:val="single" w:sz="6" w:space="0" w:color="000000"/>
              <w:right w:val="single" w:sz="6" w:space="0" w:color="000000"/>
            </w:tcBorders>
          </w:tcPr>
          <w:p w14:paraId="6F48B13E"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Регулятивные:</w:t>
            </w:r>
            <w:r w:rsidRPr="00B523B8">
              <w:rPr>
                <w:rFonts w:ascii="Times New Roman" w:hAnsi="Times New Roman" w:cs="Times New Roman"/>
              </w:rPr>
              <w:t xml:space="preserve"> ставить новые учебные задачи в сотрудничестве с учителем.</w:t>
            </w:r>
          </w:p>
          <w:p w14:paraId="52C49B2C"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осуществлять поиск необходимой информации.</w:t>
            </w:r>
          </w:p>
          <w:p w14:paraId="5B81C65E"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ставить вопросы, , контролировать свои действия в коллективной работе</w:t>
            </w:r>
          </w:p>
        </w:tc>
        <w:tc>
          <w:tcPr>
            <w:tcW w:w="2241" w:type="dxa"/>
            <w:tcBorders>
              <w:top w:val="single" w:sz="6" w:space="0" w:color="000000"/>
              <w:left w:val="single" w:sz="6" w:space="0" w:color="000000"/>
              <w:bottom w:val="single" w:sz="6" w:space="0" w:color="000000"/>
              <w:right w:val="single" w:sz="6" w:space="0" w:color="000000"/>
            </w:tcBorders>
          </w:tcPr>
          <w:p w14:paraId="1CA3E6C2"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5CEA990B"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445306BA"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4</w:t>
            </w:r>
          </w:p>
        </w:tc>
        <w:tc>
          <w:tcPr>
            <w:tcW w:w="721" w:type="dxa"/>
            <w:gridSpan w:val="2"/>
            <w:tcBorders>
              <w:top w:val="single" w:sz="6" w:space="0" w:color="000000"/>
              <w:left w:val="single" w:sz="6" w:space="0" w:color="000000"/>
              <w:bottom w:val="single" w:sz="6" w:space="0" w:color="000000"/>
              <w:right w:val="single" w:sz="6" w:space="0" w:color="000000"/>
            </w:tcBorders>
          </w:tcPr>
          <w:p w14:paraId="4035E144"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3</w:t>
            </w:r>
            <w:r w:rsidRPr="00B523B8">
              <w:rPr>
                <w:rFonts w:ascii="Times New Roman" w:hAnsi="Times New Roman" w:cs="Times New Roman"/>
              </w:rPr>
              <w:t>.09</w:t>
            </w:r>
          </w:p>
        </w:tc>
        <w:tc>
          <w:tcPr>
            <w:tcW w:w="1412" w:type="dxa"/>
            <w:tcBorders>
              <w:top w:val="single" w:sz="6" w:space="0" w:color="000000"/>
              <w:left w:val="single" w:sz="6" w:space="0" w:color="000000"/>
              <w:bottom w:val="single" w:sz="6" w:space="0" w:color="000000"/>
              <w:right w:val="single" w:sz="6" w:space="0" w:color="000000"/>
            </w:tcBorders>
          </w:tcPr>
          <w:p w14:paraId="6E0FC36B"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Душа музы-</w:t>
            </w:r>
          </w:p>
          <w:p w14:paraId="6DC8D847"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ки – мелодия</w:t>
            </w:r>
          </w:p>
          <w:p w14:paraId="4D1E1819" w14:textId="77777777" w:rsidR="00C91AC9" w:rsidRPr="00B523B8" w:rsidRDefault="00C91AC9" w:rsidP="0025064A">
            <w:pPr>
              <w:pStyle w:val="ParagraphStyle"/>
              <w:spacing w:line="264" w:lineRule="auto"/>
              <w:rPr>
                <w:rFonts w:ascii="Times New Roman" w:hAnsi="Times New Roman" w:cs="Times New Roman"/>
                <w:i/>
                <w:iCs/>
              </w:rPr>
            </w:pPr>
          </w:p>
        </w:tc>
        <w:tc>
          <w:tcPr>
            <w:tcW w:w="2598" w:type="dxa"/>
            <w:tcBorders>
              <w:top w:val="single" w:sz="6" w:space="0" w:color="000000"/>
              <w:left w:val="single" w:sz="6" w:space="0" w:color="000000"/>
              <w:bottom w:val="single" w:sz="6" w:space="0" w:color="000000"/>
              <w:right w:val="single" w:sz="6" w:space="0" w:color="000000"/>
            </w:tcBorders>
          </w:tcPr>
          <w:p w14:paraId="168F5E1C"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Как определить мелодию, опираясь на жанры (песня, танец, марш).</w:t>
            </w:r>
          </w:p>
          <w:p w14:paraId="151A28A6"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Цель:</w:t>
            </w:r>
            <w:r w:rsidRPr="00B523B8">
              <w:rPr>
                <w:rFonts w:ascii="Times New Roman" w:hAnsi="Times New Roman" w:cs="Times New Roman"/>
              </w:rPr>
              <w:t xml:space="preserve"> дать понятие, что мелодия – главная мысль музыкального </w:t>
            </w:r>
            <w:r w:rsidRPr="00B523B8">
              <w:rPr>
                <w:rFonts w:ascii="Times New Roman" w:hAnsi="Times New Roman" w:cs="Times New Roman"/>
              </w:rPr>
              <w:lastRenderedPageBreak/>
              <w:t>произведения</w:t>
            </w:r>
          </w:p>
        </w:tc>
        <w:tc>
          <w:tcPr>
            <w:tcW w:w="1590" w:type="dxa"/>
            <w:tcBorders>
              <w:top w:val="single" w:sz="6" w:space="0" w:color="000000"/>
              <w:left w:val="single" w:sz="6" w:space="0" w:color="000000"/>
              <w:bottom w:val="single" w:sz="6" w:space="0" w:color="000000"/>
              <w:right w:val="single" w:sz="6" w:space="0" w:color="000000"/>
            </w:tcBorders>
          </w:tcPr>
          <w:p w14:paraId="27961EEE"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Мелодия, песня, танец, марш</w:t>
            </w:r>
          </w:p>
        </w:tc>
        <w:tc>
          <w:tcPr>
            <w:tcW w:w="2482" w:type="dxa"/>
            <w:gridSpan w:val="2"/>
            <w:tcBorders>
              <w:top w:val="single" w:sz="6" w:space="0" w:color="000000"/>
              <w:left w:val="single" w:sz="6" w:space="0" w:color="000000"/>
              <w:bottom w:val="single" w:sz="6" w:space="0" w:color="000000"/>
              <w:right w:val="single" w:sz="6" w:space="0" w:color="000000"/>
            </w:tcBorders>
          </w:tcPr>
          <w:p w14:paraId="452D53E5"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 xml:space="preserve">Научатся: </w:t>
            </w:r>
            <w:r w:rsidRPr="00B523B8">
              <w:rPr>
                <w:rFonts w:ascii="Times New Roman" w:hAnsi="Times New Roman" w:cs="Times New Roman"/>
              </w:rPr>
              <w:t xml:space="preserve">определять характерные черты жанров музыки (на примере произведений «Сладкая греза», «Марш деревянных солдатиков», «Вальс» </w:t>
            </w:r>
            <w:r w:rsidRPr="00B523B8">
              <w:rPr>
                <w:rFonts w:ascii="Times New Roman" w:hAnsi="Times New Roman" w:cs="Times New Roman"/>
              </w:rPr>
              <w:lastRenderedPageBreak/>
              <w:t>П. И. Чайковского); сравнивать музыкальные произведения различных жанров и стилей</w:t>
            </w:r>
          </w:p>
        </w:tc>
        <w:tc>
          <w:tcPr>
            <w:tcW w:w="3049" w:type="dxa"/>
            <w:gridSpan w:val="2"/>
            <w:tcBorders>
              <w:top w:val="single" w:sz="6" w:space="0" w:color="000000"/>
              <w:left w:val="single" w:sz="6" w:space="0" w:color="000000"/>
              <w:bottom w:val="single" w:sz="6" w:space="0" w:color="000000"/>
              <w:right w:val="single" w:sz="6" w:space="0" w:color="000000"/>
            </w:tcBorders>
          </w:tcPr>
          <w:p w14:paraId="76F8644F"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формировать и удерживать учебную задачу.</w:t>
            </w:r>
          </w:p>
          <w:p w14:paraId="322D2F06"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использовать общие приемы решения исполнительской задачи.</w:t>
            </w:r>
          </w:p>
          <w:p w14:paraId="0A71CAA1"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lastRenderedPageBreak/>
              <w:t>Коммуникативные:</w:t>
            </w:r>
            <w:r w:rsidRPr="00B523B8">
              <w:rPr>
                <w:rFonts w:ascii="Times New Roman" w:hAnsi="Times New Roman" w:cs="Times New Roman"/>
              </w:rPr>
              <w:t xml:space="preserve"> координировать и принимать различные позиции во взаимодействии</w:t>
            </w:r>
          </w:p>
        </w:tc>
        <w:tc>
          <w:tcPr>
            <w:tcW w:w="2241" w:type="dxa"/>
            <w:tcBorders>
              <w:top w:val="single" w:sz="6" w:space="0" w:color="000000"/>
              <w:left w:val="single" w:sz="6" w:space="0" w:color="000000"/>
              <w:bottom w:val="single" w:sz="6" w:space="0" w:color="000000"/>
              <w:right w:val="single" w:sz="6" w:space="0" w:color="000000"/>
            </w:tcBorders>
          </w:tcPr>
          <w:p w14:paraId="4A7746F9"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6537A8FA"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2EFE2BFD"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5</w:t>
            </w:r>
          </w:p>
        </w:tc>
        <w:tc>
          <w:tcPr>
            <w:tcW w:w="721" w:type="dxa"/>
            <w:gridSpan w:val="2"/>
            <w:tcBorders>
              <w:top w:val="single" w:sz="6" w:space="0" w:color="000000"/>
              <w:left w:val="single" w:sz="6" w:space="0" w:color="000000"/>
              <w:bottom w:val="single" w:sz="6" w:space="0" w:color="000000"/>
              <w:right w:val="single" w:sz="6" w:space="0" w:color="000000"/>
            </w:tcBorders>
          </w:tcPr>
          <w:p w14:paraId="67EA5F73" w14:textId="77777777" w:rsidR="00C91AC9" w:rsidRPr="004F4C7A" w:rsidRDefault="00C91AC9" w:rsidP="0025064A">
            <w:pPr>
              <w:pStyle w:val="ParagraphStyle"/>
              <w:spacing w:line="264" w:lineRule="auto"/>
              <w:rPr>
                <w:rFonts w:ascii="Times New Roman" w:hAnsi="Times New Roman" w:cs="Times New Roman"/>
                <w:lang w:val="en-US"/>
              </w:rPr>
            </w:pPr>
            <w:r>
              <w:rPr>
                <w:rFonts w:ascii="Times New Roman" w:hAnsi="Times New Roman" w:cs="Times New Roman"/>
                <w:lang w:val="en-US"/>
              </w:rPr>
              <w:t>30.09</w:t>
            </w:r>
            <w:r>
              <w:rPr>
                <w:rFonts w:ascii="Times New Roman" w:hAnsi="Times New Roman" w:cs="Times New Roman"/>
              </w:rPr>
              <w:t>.</w:t>
            </w:r>
          </w:p>
        </w:tc>
        <w:tc>
          <w:tcPr>
            <w:tcW w:w="1412" w:type="dxa"/>
            <w:tcBorders>
              <w:top w:val="single" w:sz="6" w:space="0" w:color="000000"/>
              <w:left w:val="single" w:sz="6" w:space="0" w:color="000000"/>
              <w:bottom w:val="single" w:sz="6" w:space="0" w:color="000000"/>
              <w:right w:val="single" w:sz="6" w:space="0" w:color="000000"/>
            </w:tcBorders>
          </w:tcPr>
          <w:p w14:paraId="255CB71D" w14:textId="77777777" w:rsidR="00C91AC9" w:rsidRPr="002D2B53" w:rsidRDefault="00C91AC9" w:rsidP="00543200">
            <w:pPr>
              <w:pStyle w:val="ParagraphStyle"/>
              <w:rPr>
                <w:rFonts w:ascii="Times New Roman" w:hAnsi="Times New Roman" w:cs="Times New Roman"/>
                <w:i/>
                <w:iCs/>
              </w:rPr>
            </w:pPr>
            <w:r>
              <w:rPr>
                <w:rFonts w:ascii="Times New Roman" w:hAnsi="Times New Roman" w:cs="Times New Roman"/>
              </w:rPr>
              <w:t xml:space="preserve">Музыка осени </w:t>
            </w:r>
          </w:p>
          <w:p w14:paraId="70E9A26F" w14:textId="77777777" w:rsidR="00C91AC9" w:rsidRPr="00B523B8" w:rsidRDefault="00C91AC9" w:rsidP="0025064A">
            <w:pPr>
              <w:pStyle w:val="ParagraphStyle"/>
              <w:rPr>
                <w:rFonts w:ascii="Times New Roman" w:hAnsi="Times New Roman" w:cs="Times New Roman"/>
                <w:i/>
                <w:iCs/>
              </w:rPr>
            </w:pPr>
            <w:r>
              <w:rPr>
                <w:rFonts w:ascii="Times New Roman" w:hAnsi="Times New Roman" w:cs="Times New Roman"/>
              </w:rPr>
              <w:t>Э</w:t>
            </w:r>
            <w:r>
              <w:rPr>
                <w:rFonts w:ascii="Times New Roman" w:hAnsi="Times New Roman" w:cs="Times New Roman"/>
                <w:i/>
                <w:iCs/>
                <w:color w:val="FF0000"/>
              </w:rPr>
              <w:t>кскурсия по селу</w:t>
            </w:r>
            <w:r w:rsidRPr="00B523B8">
              <w:rPr>
                <w:rFonts w:ascii="Times New Roman" w:hAnsi="Times New Roman" w:cs="Times New Roman"/>
                <w:i/>
                <w:iCs/>
                <w:color w:val="FF0000"/>
              </w:rPr>
              <w:t>НРК</w:t>
            </w:r>
          </w:p>
        </w:tc>
        <w:tc>
          <w:tcPr>
            <w:tcW w:w="2598" w:type="dxa"/>
            <w:tcBorders>
              <w:top w:val="single" w:sz="6" w:space="0" w:color="000000"/>
              <w:left w:val="single" w:sz="6" w:space="0" w:color="000000"/>
              <w:bottom w:val="single" w:sz="6" w:space="0" w:color="000000"/>
              <w:right w:val="single" w:sz="6" w:space="0" w:color="000000"/>
            </w:tcBorders>
          </w:tcPr>
          <w:p w14:paraId="4E09606E"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rPr>
              <w:t>Как определить характер осенней музыки?</w:t>
            </w:r>
          </w:p>
          <w:p w14:paraId="58C52936"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помочь войти в мир красоты осенней музыки с чувством сопричастности к природе, связать жизненные впечатления детей с художественными образами</w:t>
            </w:r>
          </w:p>
        </w:tc>
        <w:tc>
          <w:tcPr>
            <w:tcW w:w="1590" w:type="dxa"/>
            <w:tcBorders>
              <w:top w:val="single" w:sz="6" w:space="0" w:color="000000"/>
              <w:left w:val="single" w:sz="6" w:space="0" w:color="000000"/>
              <w:bottom w:val="single" w:sz="6" w:space="0" w:color="000000"/>
              <w:right w:val="single" w:sz="6" w:space="0" w:color="000000"/>
            </w:tcBorders>
          </w:tcPr>
          <w:p w14:paraId="1ECAE0E0"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rPr>
              <w:t>Музыка, живопись, литература, характер настроения, динамика, напевность</w:t>
            </w:r>
          </w:p>
        </w:tc>
        <w:tc>
          <w:tcPr>
            <w:tcW w:w="2482" w:type="dxa"/>
            <w:gridSpan w:val="2"/>
            <w:tcBorders>
              <w:top w:val="single" w:sz="6" w:space="0" w:color="000000"/>
              <w:left w:val="single" w:sz="6" w:space="0" w:color="000000"/>
              <w:bottom w:val="single" w:sz="6" w:space="0" w:color="000000"/>
              <w:right w:val="single" w:sz="6" w:space="0" w:color="000000"/>
            </w:tcBorders>
          </w:tcPr>
          <w:p w14:paraId="6821A633" w14:textId="77777777" w:rsidR="00C91AC9" w:rsidRPr="00B523B8" w:rsidRDefault="00C91AC9" w:rsidP="0025064A">
            <w:pPr>
              <w:pStyle w:val="ParagraphStyle"/>
              <w:rPr>
                <w:rFonts w:ascii="Times New Roman" w:hAnsi="Times New Roman" w:cs="Times New Roman"/>
                <w:i/>
                <w:iCs/>
              </w:rPr>
            </w:pPr>
            <w:r w:rsidRPr="00B523B8">
              <w:rPr>
                <w:rFonts w:ascii="Times New Roman" w:hAnsi="Times New Roman" w:cs="Times New Roman"/>
                <w:b/>
                <w:bCs/>
              </w:rPr>
              <w:t>Научатся:</w:t>
            </w:r>
            <w:r w:rsidRPr="00B523B8">
              <w:rPr>
                <w:rFonts w:ascii="Times New Roman" w:hAnsi="Times New Roman" w:cs="Times New Roman"/>
              </w:rPr>
              <w:t xml:space="preserve"> слушать мотивы осенних мелодий (на примере произведений П. И. Чайковского «Осенняя песнь», </w:t>
            </w:r>
            <w:r w:rsidRPr="00B523B8">
              <w:rPr>
                <w:rFonts w:ascii="Times New Roman" w:hAnsi="Times New Roman" w:cs="Times New Roman"/>
              </w:rPr>
              <w:br/>
              <w:t xml:space="preserve">Г. Свиридова «Осень»); объяснять термины </w:t>
            </w:r>
            <w:r w:rsidRPr="00B523B8">
              <w:rPr>
                <w:rFonts w:ascii="Times New Roman" w:hAnsi="Times New Roman" w:cs="Times New Roman"/>
                <w:i/>
                <w:iCs/>
              </w:rPr>
              <w:t>мелодия и аккомпанемент, мелодия – главная мысль музыкального произведения</w:t>
            </w:r>
          </w:p>
        </w:tc>
        <w:tc>
          <w:tcPr>
            <w:tcW w:w="3049" w:type="dxa"/>
            <w:gridSpan w:val="2"/>
            <w:tcBorders>
              <w:top w:val="single" w:sz="6" w:space="0" w:color="000000"/>
              <w:left w:val="single" w:sz="6" w:space="0" w:color="000000"/>
              <w:bottom w:val="single" w:sz="6" w:space="0" w:color="000000"/>
              <w:right w:val="single" w:sz="6" w:space="0" w:color="000000"/>
            </w:tcBorders>
          </w:tcPr>
          <w:p w14:paraId="6DF1CE89"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Регулятивные:</w:t>
            </w:r>
            <w:r w:rsidRPr="00B523B8">
              <w:rPr>
                <w:rFonts w:ascii="Times New Roman" w:hAnsi="Times New Roman" w:cs="Times New Roman"/>
              </w:rPr>
              <w:t xml:space="preserve"> формулировать и удерживать учебную задачу.</w:t>
            </w:r>
          </w:p>
          <w:p w14:paraId="708D6011"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ориентироваться в разнообразии способов решения задач.</w:t>
            </w:r>
          </w:p>
          <w:p w14:paraId="7AAB6794"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формулировать собственное мнение </w:t>
            </w:r>
            <w:r w:rsidRPr="00B523B8">
              <w:rPr>
                <w:rFonts w:ascii="Times New Roman" w:hAnsi="Times New Roman" w:cs="Times New Roman"/>
              </w:rPr>
              <w:br/>
              <w:t>и позицию</w:t>
            </w:r>
          </w:p>
        </w:tc>
        <w:tc>
          <w:tcPr>
            <w:tcW w:w="2241" w:type="dxa"/>
            <w:tcBorders>
              <w:top w:val="single" w:sz="6" w:space="0" w:color="000000"/>
              <w:left w:val="single" w:sz="6" w:space="0" w:color="000000"/>
              <w:bottom w:val="single" w:sz="6" w:space="0" w:color="000000"/>
              <w:right w:val="single" w:sz="6" w:space="0" w:color="000000"/>
            </w:tcBorders>
          </w:tcPr>
          <w:p w14:paraId="1CB19F44" w14:textId="77777777" w:rsidR="00C91AC9" w:rsidRPr="00B523B8" w:rsidRDefault="00C91AC9" w:rsidP="0025064A">
            <w:pPr>
              <w:pStyle w:val="ParagraphStyle"/>
              <w:rPr>
                <w:rFonts w:ascii="Times New Roman" w:hAnsi="Times New Roman" w:cs="Times New Roman"/>
              </w:rPr>
            </w:pPr>
          </w:p>
        </w:tc>
      </w:tr>
      <w:tr w:rsidR="00C91AC9" w:rsidRPr="00C83258" w14:paraId="5AFF3192"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235A5E48"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i/>
                <w:iCs/>
              </w:rPr>
              <w:br w:type="page"/>
            </w:r>
            <w:r w:rsidRPr="00B523B8">
              <w:rPr>
                <w:rFonts w:ascii="Times New Roman" w:hAnsi="Times New Roman" w:cs="Times New Roman"/>
              </w:rPr>
              <w:t xml:space="preserve"> 6</w:t>
            </w:r>
          </w:p>
        </w:tc>
        <w:tc>
          <w:tcPr>
            <w:tcW w:w="721" w:type="dxa"/>
            <w:gridSpan w:val="2"/>
            <w:tcBorders>
              <w:top w:val="single" w:sz="6" w:space="0" w:color="000000"/>
              <w:left w:val="single" w:sz="6" w:space="0" w:color="000000"/>
              <w:bottom w:val="single" w:sz="6" w:space="0" w:color="000000"/>
              <w:right w:val="single" w:sz="6" w:space="0" w:color="000000"/>
            </w:tcBorders>
          </w:tcPr>
          <w:p w14:paraId="5CDFB35E"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lang w:val="en-US"/>
              </w:rPr>
              <w:t>7</w:t>
            </w:r>
            <w:r w:rsidRPr="00B523B8">
              <w:rPr>
                <w:rFonts w:ascii="Times New Roman" w:hAnsi="Times New Roman" w:cs="Times New Roman"/>
              </w:rPr>
              <w:t>.10</w:t>
            </w:r>
          </w:p>
        </w:tc>
        <w:tc>
          <w:tcPr>
            <w:tcW w:w="1412" w:type="dxa"/>
            <w:tcBorders>
              <w:top w:val="single" w:sz="6" w:space="0" w:color="000000"/>
              <w:left w:val="single" w:sz="6" w:space="0" w:color="000000"/>
              <w:bottom w:val="single" w:sz="6" w:space="0" w:color="000000"/>
              <w:right w:val="single" w:sz="6" w:space="0" w:color="000000"/>
            </w:tcBorders>
          </w:tcPr>
          <w:p w14:paraId="0CF0F45E" w14:textId="77777777" w:rsidR="00C91AC9" w:rsidRPr="00B523B8" w:rsidRDefault="00C91AC9" w:rsidP="00543200">
            <w:pPr>
              <w:pStyle w:val="ParagraphStyle"/>
              <w:spacing w:line="264" w:lineRule="auto"/>
              <w:rPr>
                <w:rFonts w:ascii="Times New Roman" w:hAnsi="Times New Roman" w:cs="Times New Roman"/>
                <w:i/>
                <w:iCs/>
              </w:rPr>
            </w:pPr>
            <w:r w:rsidRPr="00B523B8">
              <w:rPr>
                <w:rFonts w:ascii="Times New Roman" w:hAnsi="Times New Roman" w:cs="Times New Roman"/>
              </w:rPr>
              <w:t xml:space="preserve">Сочини мелодию </w:t>
            </w:r>
          </w:p>
          <w:p w14:paraId="12DB7E1D" w14:textId="77777777" w:rsidR="00C91AC9" w:rsidRPr="002D2B53" w:rsidRDefault="00C91AC9" w:rsidP="0025064A">
            <w:pPr>
              <w:pStyle w:val="ParagraphStyle"/>
              <w:spacing w:line="264" w:lineRule="auto"/>
              <w:rPr>
                <w:rFonts w:ascii="Times New Roman" w:hAnsi="Times New Roman" w:cs="Times New Roman"/>
                <w:i/>
                <w:iCs/>
              </w:rPr>
            </w:pPr>
            <w:r>
              <w:rPr>
                <w:rFonts w:ascii="Times New Roman" w:hAnsi="Times New Roman" w:cs="Times New Roman"/>
                <w:i/>
                <w:iCs/>
              </w:rPr>
              <w:t>Ритм</w:t>
            </w:r>
          </w:p>
        </w:tc>
        <w:tc>
          <w:tcPr>
            <w:tcW w:w="2598" w:type="dxa"/>
            <w:tcBorders>
              <w:top w:val="single" w:sz="6" w:space="0" w:color="000000"/>
              <w:left w:val="single" w:sz="6" w:space="0" w:color="000000"/>
              <w:bottom w:val="single" w:sz="6" w:space="0" w:color="000000"/>
              <w:right w:val="single" w:sz="6" w:space="0" w:color="000000"/>
            </w:tcBorders>
          </w:tcPr>
          <w:p w14:paraId="0981C859"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Как сочинить музыку? </w:t>
            </w:r>
            <w:r w:rsidRPr="00B523B8">
              <w:rPr>
                <w:rFonts w:ascii="Times New Roman" w:hAnsi="Times New Roman" w:cs="Times New Roman"/>
                <w:b/>
                <w:bCs/>
              </w:rPr>
              <w:t>Цель:</w:t>
            </w:r>
            <w:r w:rsidRPr="00B523B8">
              <w:rPr>
                <w:rFonts w:ascii="Times New Roman" w:hAnsi="Times New Roman" w:cs="Times New Roman"/>
              </w:rPr>
              <w:t xml:space="preserve"> познакомить с алгоритмом сочинения, мелодии</w:t>
            </w:r>
          </w:p>
        </w:tc>
        <w:tc>
          <w:tcPr>
            <w:tcW w:w="1590" w:type="dxa"/>
            <w:tcBorders>
              <w:top w:val="single" w:sz="6" w:space="0" w:color="000000"/>
              <w:left w:val="single" w:sz="6" w:space="0" w:color="000000"/>
              <w:bottom w:val="single" w:sz="6" w:space="0" w:color="000000"/>
              <w:right w:val="single" w:sz="6" w:space="0" w:color="000000"/>
            </w:tcBorders>
          </w:tcPr>
          <w:p w14:paraId="52EFBF72"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Мелодия, аккомпанемент, ритм</w:t>
            </w:r>
          </w:p>
        </w:tc>
        <w:tc>
          <w:tcPr>
            <w:tcW w:w="2482" w:type="dxa"/>
            <w:gridSpan w:val="2"/>
            <w:tcBorders>
              <w:top w:val="single" w:sz="6" w:space="0" w:color="000000"/>
              <w:left w:val="single" w:sz="6" w:space="0" w:color="000000"/>
              <w:bottom w:val="single" w:sz="6" w:space="0" w:color="000000"/>
              <w:right w:val="single" w:sz="6" w:space="0" w:color="000000"/>
            </w:tcBorders>
          </w:tcPr>
          <w:p w14:paraId="52904C55"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Научатся: </w:t>
            </w:r>
            <w:r w:rsidRPr="00B523B8">
              <w:rPr>
                <w:rFonts w:ascii="Times New Roman" w:hAnsi="Times New Roman" w:cs="Times New Roman"/>
              </w:rPr>
              <w:t xml:space="preserve">находить (выбирать) различные способы сочинения мелодии, использовать простейшие навыки импровизации в музыкальных играх; выделять отдельные признаки предмета </w:t>
            </w:r>
            <w:r w:rsidRPr="00B523B8">
              <w:rPr>
                <w:rFonts w:ascii="Times New Roman" w:hAnsi="Times New Roman" w:cs="Times New Roman"/>
              </w:rPr>
              <w:br/>
              <w:t>и объединять их по общему признаку</w:t>
            </w:r>
          </w:p>
        </w:tc>
        <w:tc>
          <w:tcPr>
            <w:tcW w:w="3049" w:type="dxa"/>
            <w:gridSpan w:val="2"/>
            <w:tcBorders>
              <w:top w:val="single" w:sz="6" w:space="0" w:color="000000"/>
              <w:left w:val="single" w:sz="6" w:space="0" w:color="000000"/>
              <w:bottom w:val="single" w:sz="6" w:space="0" w:color="000000"/>
              <w:right w:val="single" w:sz="6" w:space="0" w:color="000000"/>
            </w:tcBorders>
          </w:tcPr>
          <w:p w14:paraId="04CD4381"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Регулятивные:</w:t>
            </w:r>
            <w:r w:rsidRPr="00B523B8">
              <w:rPr>
                <w:rFonts w:ascii="Times New Roman" w:hAnsi="Times New Roman" w:cs="Times New Roman"/>
              </w:rPr>
              <w:t xml:space="preserve"> выполнять учебные действия в качестве композитора. </w:t>
            </w:r>
          </w:p>
          <w:p w14:paraId="51A3718C"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использовать общие приемы в решении исполнительских задач.</w:t>
            </w:r>
          </w:p>
          <w:p w14:paraId="0647DEDB"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ставить вопросы, формулировать затруднения, предлагать помощь</w:t>
            </w:r>
          </w:p>
        </w:tc>
        <w:tc>
          <w:tcPr>
            <w:tcW w:w="2241" w:type="dxa"/>
            <w:tcBorders>
              <w:top w:val="single" w:sz="6" w:space="0" w:color="000000"/>
              <w:left w:val="single" w:sz="6" w:space="0" w:color="000000"/>
              <w:bottom w:val="single" w:sz="6" w:space="0" w:color="000000"/>
              <w:right w:val="single" w:sz="6" w:space="0" w:color="000000"/>
            </w:tcBorders>
          </w:tcPr>
          <w:p w14:paraId="0E3D269E"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3D3E7F4B"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0B1D9465"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7</w:t>
            </w:r>
          </w:p>
        </w:tc>
        <w:tc>
          <w:tcPr>
            <w:tcW w:w="721" w:type="dxa"/>
            <w:gridSpan w:val="2"/>
            <w:tcBorders>
              <w:top w:val="single" w:sz="6" w:space="0" w:color="000000"/>
              <w:left w:val="single" w:sz="6" w:space="0" w:color="000000"/>
              <w:bottom w:val="single" w:sz="6" w:space="0" w:color="000000"/>
              <w:right w:val="single" w:sz="6" w:space="0" w:color="000000"/>
            </w:tcBorders>
          </w:tcPr>
          <w:p w14:paraId="08D29ED1"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4</w:t>
            </w:r>
            <w:r w:rsidRPr="00B523B8">
              <w:rPr>
                <w:rFonts w:ascii="Times New Roman" w:hAnsi="Times New Roman" w:cs="Times New Roman"/>
              </w:rPr>
              <w:t>.10</w:t>
            </w:r>
          </w:p>
        </w:tc>
        <w:tc>
          <w:tcPr>
            <w:tcW w:w="1412" w:type="dxa"/>
            <w:tcBorders>
              <w:top w:val="single" w:sz="6" w:space="0" w:color="000000"/>
              <w:left w:val="single" w:sz="6" w:space="0" w:color="000000"/>
              <w:bottom w:val="single" w:sz="6" w:space="0" w:color="000000"/>
              <w:right w:val="single" w:sz="6" w:space="0" w:color="000000"/>
            </w:tcBorders>
          </w:tcPr>
          <w:p w14:paraId="13236D47"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«Азбука, </w:t>
            </w:r>
            <w:r w:rsidRPr="00B523B8">
              <w:rPr>
                <w:rFonts w:ascii="Times New Roman" w:hAnsi="Times New Roman" w:cs="Times New Roman"/>
              </w:rPr>
              <w:lastRenderedPageBreak/>
              <w:t xml:space="preserve">азбука каждому нужна…» </w:t>
            </w:r>
          </w:p>
          <w:p w14:paraId="5123FCDB" w14:textId="77777777" w:rsidR="00C91AC9" w:rsidRPr="00B523B8" w:rsidRDefault="00C91AC9" w:rsidP="00543200">
            <w:pPr>
              <w:pStyle w:val="ParagraphStyle"/>
              <w:spacing w:line="264" w:lineRule="auto"/>
              <w:rPr>
                <w:rFonts w:ascii="Times New Roman" w:hAnsi="Times New Roman" w:cs="Times New Roman"/>
                <w:i/>
                <w:iCs/>
              </w:rPr>
            </w:pPr>
          </w:p>
        </w:tc>
        <w:tc>
          <w:tcPr>
            <w:tcW w:w="2598" w:type="dxa"/>
            <w:tcBorders>
              <w:top w:val="single" w:sz="6" w:space="0" w:color="000000"/>
              <w:left w:val="single" w:sz="6" w:space="0" w:color="000000"/>
              <w:bottom w:val="single" w:sz="6" w:space="0" w:color="000000"/>
              <w:right w:val="single" w:sz="6" w:space="0" w:color="000000"/>
            </w:tcBorders>
          </w:tcPr>
          <w:p w14:paraId="6CA84302"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Как песня помогает </w:t>
            </w:r>
            <w:r w:rsidRPr="00B523B8">
              <w:rPr>
                <w:rFonts w:ascii="Times New Roman" w:hAnsi="Times New Roman" w:cs="Times New Roman"/>
              </w:rPr>
              <w:lastRenderedPageBreak/>
              <w:t>человеку?</w:t>
            </w:r>
          </w:p>
          <w:p w14:paraId="0E1FA1AF"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учить слушать песни; установить взаимосвязь уроков в школе с музыкой</w:t>
            </w:r>
          </w:p>
        </w:tc>
        <w:tc>
          <w:tcPr>
            <w:tcW w:w="1590" w:type="dxa"/>
            <w:tcBorders>
              <w:top w:val="single" w:sz="6" w:space="0" w:color="000000"/>
              <w:left w:val="single" w:sz="6" w:space="0" w:color="000000"/>
              <w:bottom w:val="single" w:sz="6" w:space="0" w:color="000000"/>
              <w:right w:val="single" w:sz="6" w:space="0" w:color="000000"/>
            </w:tcBorders>
          </w:tcPr>
          <w:p w14:paraId="6E8A7716"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Песня,</w:t>
            </w:r>
          </w:p>
          <w:p w14:paraId="51076FE4"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ноты</w:t>
            </w:r>
          </w:p>
        </w:tc>
        <w:tc>
          <w:tcPr>
            <w:tcW w:w="2482" w:type="dxa"/>
            <w:gridSpan w:val="2"/>
            <w:tcBorders>
              <w:top w:val="single" w:sz="6" w:space="0" w:color="000000"/>
              <w:left w:val="single" w:sz="6" w:space="0" w:color="000000"/>
              <w:bottom w:val="single" w:sz="6" w:space="0" w:color="000000"/>
              <w:right w:val="single" w:sz="6" w:space="0" w:color="000000"/>
            </w:tcBorders>
          </w:tcPr>
          <w:p w14:paraId="255C630F"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lastRenderedPageBreak/>
              <w:t xml:space="preserve">Научатся: </w:t>
            </w:r>
            <w:r w:rsidRPr="00B523B8">
              <w:rPr>
                <w:rFonts w:ascii="Times New Roman" w:hAnsi="Times New Roman" w:cs="Times New Roman"/>
              </w:rPr>
              <w:t xml:space="preserve">слушать </w:t>
            </w:r>
            <w:r w:rsidRPr="00B523B8">
              <w:rPr>
                <w:rFonts w:ascii="Times New Roman" w:hAnsi="Times New Roman" w:cs="Times New Roman"/>
              </w:rPr>
              <w:lastRenderedPageBreak/>
              <w:t>песни, различать части песен; пони-</w:t>
            </w:r>
          </w:p>
          <w:p w14:paraId="6450F922"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rPr>
              <w:t>мать истоки музыки и отражение различных явлений жизни, в том числе и школьной; исполнять различные по характеру музыкальные произведения; проявлять эмоциональную отзывчивость, личностное отношение при восприятии музыкальных произведений</w:t>
            </w:r>
          </w:p>
        </w:tc>
        <w:tc>
          <w:tcPr>
            <w:tcW w:w="3049" w:type="dxa"/>
            <w:gridSpan w:val="2"/>
            <w:tcBorders>
              <w:top w:val="single" w:sz="6" w:space="0" w:color="000000"/>
              <w:left w:val="single" w:sz="6" w:space="0" w:color="000000"/>
              <w:bottom w:val="single" w:sz="6" w:space="0" w:color="000000"/>
              <w:right w:val="single" w:sz="6" w:space="0" w:color="000000"/>
            </w:tcBorders>
          </w:tcPr>
          <w:p w14:paraId="11728085"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выполнять </w:t>
            </w:r>
            <w:r w:rsidRPr="00B523B8">
              <w:rPr>
                <w:rFonts w:ascii="Times New Roman" w:hAnsi="Times New Roman" w:cs="Times New Roman"/>
              </w:rPr>
              <w:lastRenderedPageBreak/>
              <w:t xml:space="preserve">учебные действия в качестве слушателя и исполнителя. </w:t>
            </w:r>
          </w:p>
          <w:p w14:paraId="70B928C2"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осуществлять и выделять необходимую информацию.</w:t>
            </w:r>
          </w:p>
          <w:p w14:paraId="0A5D8E65"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участвовать в коллективном пении, музицировании, в коллективных инсценировках</w:t>
            </w:r>
          </w:p>
        </w:tc>
        <w:tc>
          <w:tcPr>
            <w:tcW w:w="2241" w:type="dxa"/>
            <w:tcBorders>
              <w:top w:val="single" w:sz="6" w:space="0" w:color="000000"/>
              <w:left w:val="single" w:sz="6" w:space="0" w:color="000000"/>
              <w:bottom w:val="single" w:sz="6" w:space="0" w:color="000000"/>
              <w:right w:val="single" w:sz="6" w:space="0" w:color="000000"/>
            </w:tcBorders>
          </w:tcPr>
          <w:p w14:paraId="422C6C2B"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2C262EC6"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21A639A3"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8</w:t>
            </w:r>
          </w:p>
        </w:tc>
        <w:tc>
          <w:tcPr>
            <w:tcW w:w="721" w:type="dxa"/>
            <w:gridSpan w:val="2"/>
            <w:tcBorders>
              <w:top w:val="single" w:sz="6" w:space="0" w:color="000000"/>
              <w:left w:val="single" w:sz="6" w:space="0" w:color="000000"/>
              <w:bottom w:val="single" w:sz="6" w:space="0" w:color="000000"/>
              <w:right w:val="single" w:sz="6" w:space="0" w:color="000000"/>
            </w:tcBorders>
          </w:tcPr>
          <w:p w14:paraId="00FDF072"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1</w:t>
            </w:r>
            <w:r w:rsidRPr="00B523B8">
              <w:rPr>
                <w:rFonts w:ascii="Times New Roman" w:hAnsi="Times New Roman" w:cs="Times New Roman"/>
              </w:rPr>
              <w:t>.10</w:t>
            </w:r>
          </w:p>
        </w:tc>
        <w:tc>
          <w:tcPr>
            <w:tcW w:w="1412" w:type="dxa"/>
            <w:tcBorders>
              <w:top w:val="single" w:sz="6" w:space="0" w:color="000000"/>
              <w:left w:val="single" w:sz="6" w:space="0" w:color="000000"/>
              <w:bottom w:val="single" w:sz="6" w:space="0" w:color="000000"/>
              <w:right w:val="single" w:sz="6" w:space="0" w:color="000000"/>
            </w:tcBorders>
          </w:tcPr>
          <w:p w14:paraId="28FDEACE"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Музыкальная азбука</w:t>
            </w:r>
          </w:p>
          <w:p w14:paraId="3025ACD1" w14:textId="77777777" w:rsidR="00C91AC9" w:rsidRPr="00B523B8" w:rsidRDefault="00C91AC9" w:rsidP="0025064A">
            <w:pPr>
              <w:pStyle w:val="ParagraphStyle"/>
              <w:spacing w:line="264" w:lineRule="auto"/>
              <w:rPr>
                <w:rFonts w:ascii="Times New Roman" w:hAnsi="Times New Roman" w:cs="Times New Roman"/>
                <w:i/>
                <w:iCs/>
              </w:rPr>
            </w:pPr>
          </w:p>
        </w:tc>
        <w:tc>
          <w:tcPr>
            <w:tcW w:w="2598" w:type="dxa"/>
            <w:tcBorders>
              <w:top w:val="single" w:sz="6" w:space="0" w:color="000000"/>
              <w:left w:val="single" w:sz="6" w:space="0" w:color="000000"/>
              <w:bottom w:val="single" w:sz="6" w:space="0" w:color="000000"/>
              <w:right w:val="single" w:sz="6" w:space="0" w:color="000000"/>
            </w:tcBorders>
          </w:tcPr>
          <w:p w14:paraId="306393F3"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Как ты понимаешь словосочетание «музыкальная азбука»?</w:t>
            </w:r>
          </w:p>
          <w:p w14:paraId="772F8E14"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Цели: </w:t>
            </w:r>
            <w:r w:rsidRPr="00B523B8">
              <w:rPr>
                <w:rFonts w:ascii="Times New Roman" w:hAnsi="Times New Roman" w:cs="Times New Roman"/>
              </w:rPr>
              <w:t xml:space="preserve">учить различать понятия </w:t>
            </w:r>
            <w:r w:rsidRPr="00B523B8">
              <w:rPr>
                <w:rFonts w:ascii="Times New Roman" w:hAnsi="Times New Roman" w:cs="Times New Roman"/>
                <w:i/>
                <w:iCs/>
              </w:rPr>
              <w:t>звук, нота, мелодия, ритм;</w:t>
            </w:r>
            <w:r w:rsidRPr="00B523B8">
              <w:rPr>
                <w:rFonts w:ascii="Times New Roman" w:hAnsi="Times New Roman" w:cs="Times New Roman"/>
              </w:rPr>
              <w:t xml:space="preserve"> познакомить с элементами нотного письма</w:t>
            </w:r>
          </w:p>
          <w:p w14:paraId="766A91AE" w14:textId="77777777" w:rsidR="00C91AC9" w:rsidRPr="00B523B8" w:rsidRDefault="00C91AC9" w:rsidP="0025064A">
            <w:pPr>
              <w:pStyle w:val="ParagraphStyle"/>
              <w:spacing w:line="264" w:lineRule="auto"/>
              <w:rPr>
                <w:rFonts w:ascii="Times New Roman" w:hAnsi="Times New Roman" w:cs="Times New Roman"/>
              </w:rPr>
            </w:pPr>
          </w:p>
          <w:p w14:paraId="7163C4E8" w14:textId="77777777" w:rsidR="00C91AC9" w:rsidRPr="00B523B8" w:rsidRDefault="00C91AC9" w:rsidP="0025064A">
            <w:pPr>
              <w:pStyle w:val="ParagraphStyle"/>
              <w:spacing w:line="264" w:lineRule="auto"/>
              <w:rPr>
                <w:rFonts w:ascii="Times New Roman" w:hAnsi="Times New Roman" w:cs="Times New Roman"/>
              </w:rPr>
            </w:pPr>
          </w:p>
          <w:p w14:paraId="1B85EC7F" w14:textId="77777777" w:rsidR="00C91AC9" w:rsidRPr="00B523B8" w:rsidRDefault="00C91AC9" w:rsidP="0025064A">
            <w:pPr>
              <w:pStyle w:val="ParagraphStyle"/>
              <w:spacing w:line="264" w:lineRule="auto"/>
              <w:rPr>
                <w:rFonts w:ascii="Times New Roman" w:hAnsi="Times New Roman" w:cs="Times New Roman"/>
              </w:rPr>
            </w:pPr>
          </w:p>
        </w:tc>
        <w:tc>
          <w:tcPr>
            <w:tcW w:w="1590" w:type="dxa"/>
            <w:tcBorders>
              <w:top w:val="single" w:sz="6" w:space="0" w:color="000000"/>
              <w:left w:val="single" w:sz="6" w:space="0" w:color="000000"/>
              <w:bottom w:val="single" w:sz="6" w:space="0" w:color="000000"/>
              <w:right w:val="single" w:sz="6" w:space="0" w:color="000000"/>
            </w:tcBorders>
          </w:tcPr>
          <w:p w14:paraId="7BCE937C"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Мелодия, аккомпанемент, ритм, нотная запись, звук, нота (различие)</w:t>
            </w:r>
          </w:p>
        </w:tc>
        <w:tc>
          <w:tcPr>
            <w:tcW w:w="2482" w:type="dxa"/>
            <w:gridSpan w:val="2"/>
            <w:tcBorders>
              <w:top w:val="single" w:sz="6" w:space="0" w:color="000000"/>
              <w:left w:val="single" w:sz="6" w:space="0" w:color="000000"/>
              <w:bottom w:val="single" w:sz="6" w:space="0" w:color="000000"/>
              <w:right w:val="single" w:sz="6" w:space="0" w:color="000000"/>
            </w:tcBorders>
          </w:tcPr>
          <w:p w14:paraId="3EFCE399"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Научатся: </w:t>
            </w:r>
            <w:r w:rsidRPr="00B523B8">
              <w:rPr>
                <w:rFonts w:ascii="Times New Roman" w:hAnsi="Times New Roman" w:cs="Times New Roman"/>
              </w:rPr>
              <w:t xml:space="preserve">различать понятия </w:t>
            </w:r>
            <w:r w:rsidRPr="00B523B8">
              <w:rPr>
                <w:rFonts w:ascii="Times New Roman" w:hAnsi="Times New Roman" w:cs="Times New Roman"/>
                <w:i/>
                <w:iCs/>
              </w:rPr>
              <w:t>звук, нота, мелодия, ритм;</w:t>
            </w:r>
            <w:r w:rsidRPr="00B523B8">
              <w:rPr>
                <w:rFonts w:ascii="Times New Roman" w:hAnsi="Times New Roman" w:cs="Times New Roman"/>
              </w:rPr>
              <w:t xml:space="preserve"> исполнять простейшие ритмы (на примере «Песни о школе» Д. Кабалевского, Г. Струве «Нотный бал»); импровизировать в пении, игре, пластике</w:t>
            </w:r>
          </w:p>
        </w:tc>
        <w:tc>
          <w:tcPr>
            <w:tcW w:w="3049" w:type="dxa"/>
            <w:gridSpan w:val="2"/>
            <w:tcBorders>
              <w:top w:val="single" w:sz="6" w:space="0" w:color="000000"/>
              <w:left w:val="single" w:sz="6" w:space="0" w:color="000000"/>
              <w:bottom w:val="single" w:sz="6" w:space="0" w:color="000000"/>
              <w:right w:val="single" w:sz="6" w:space="0" w:color="000000"/>
            </w:tcBorders>
          </w:tcPr>
          <w:p w14:paraId="06B43FA0"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Регулятивные:</w:t>
            </w:r>
            <w:r w:rsidRPr="00B523B8">
              <w:rPr>
                <w:rFonts w:ascii="Times New Roman" w:hAnsi="Times New Roman" w:cs="Times New Roman"/>
              </w:rPr>
              <w:t xml:space="preserve"> формулировать и удерживать учебную задачу.</w:t>
            </w:r>
          </w:p>
          <w:p w14:paraId="4BF984D6"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ориентироваться в разнообразии способов решения задач.</w:t>
            </w:r>
          </w:p>
          <w:p w14:paraId="3E69E9EC"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проявлять активность в решении познавательных задач</w:t>
            </w:r>
          </w:p>
        </w:tc>
        <w:tc>
          <w:tcPr>
            <w:tcW w:w="2241" w:type="dxa"/>
            <w:tcBorders>
              <w:top w:val="single" w:sz="6" w:space="0" w:color="000000"/>
              <w:left w:val="single" w:sz="6" w:space="0" w:color="000000"/>
              <w:bottom w:val="single" w:sz="6" w:space="0" w:color="000000"/>
              <w:right w:val="single" w:sz="6" w:space="0" w:color="000000"/>
            </w:tcBorders>
          </w:tcPr>
          <w:p w14:paraId="003FD6F5"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49C5540D"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4FDD3D7E"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i/>
                <w:iCs/>
              </w:rPr>
              <w:br w:type="page"/>
            </w:r>
            <w:r w:rsidRPr="00B523B8">
              <w:rPr>
                <w:rFonts w:ascii="Times New Roman" w:hAnsi="Times New Roman" w:cs="Times New Roman"/>
              </w:rPr>
              <w:t xml:space="preserve"> 9</w:t>
            </w:r>
          </w:p>
        </w:tc>
        <w:tc>
          <w:tcPr>
            <w:tcW w:w="721" w:type="dxa"/>
            <w:gridSpan w:val="2"/>
            <w:tcBorders>
              <w:top w:val="single" w:sz="6" w:space="0" w:color="000000"/>
              <w:left w:val="single" w:sz="6" w:space="0" w:color="000000"/>
              <w:bottom w:val="single" w:sz="6" w:space="0" w:color="000000"/>
              <w:right w:val="single" w:sz="6" w:space="0" w:color="000000"/>
            </w:tcBorders>
          </w:tcPr>
          <w:p w14:paraId="758CF1A6" w14:textId="77777777" w:rsidR="00C91AC9" w:rsidRPr="004F4C7A" w:rsidRDefault="00C91AC9" w:rsidP="0025064A">
            <w:pPr>
              <w:pStyle w:val="ParagraphStyle"/>
              <w:spacing w:line="264" w:lineRule="auto"/>
              <w:rPr>
                <w:rFonts w:ascii="Times New Roman" w:hAnsi="Times New Roman" w:cs="Times New Roman"/>
                <w:lang w:val="en-US"/>
              </w:rPr>
            </w:pPr>
            <w:r>
              <w:rPr>
                <w:rFonts w:ascii="Times New Roman" w:hAnsi="Times New Roman" w:cs="Times New Roman"/>
                <w:lang w:val="en-US"/>
              </w:rPr>
              <w:t>28</w:t>
            </w:r>
          </w:p>
        </w:tc>
        <w:tc>
          <w:tcPr>
            <w:tcW w:w="1412" w:type="dxa"/>
            <w:tcBorders>
              <w:top w:val="single" w:sz="6" w:space="0" w:color="000000"/>
              <w:left w:val="single" w:sz="6" w:space="0" w:color="000000"/>
              <w:bottom w:val="single" w:sz="6" w:space="0" w:color="000000"/>
              <w:right w:val="single" w:sz="6" w:space="0" w:color="000000"/>
            </w:tcBorders>
          </w:tcPr>
          <w:p w14:paraId="3B1F5634" w14:textId="77777777" w:rsidR="00C91AC9" w:rsidRDefault="00C91AC9" w:rsidP="00543200">
            <w:pPr>
              <w:pStyle w:val="ParagraphStyle"/>
              <w:spacing w:line="264" w:lineRule="auto"/>
              <w:rPr>
                <w:rFonts w:ascii="Times New Roman" w:hAnsi="Times New Roman" w:cs="Times New Roman"/>
              </w:rPr>
            </w:pPr>
            <w:r w:rsidRPr="00B523B8">
              <w:rPr>
                <w:rFonts w:ascii="Times New Roman" w:hAnsi="Times New Roman" w:cs="Times New Roman"/>
              </w:rPr>
              <w:t xml:space="preserve">Музыкальные </w:t>
            </w:r>
            <w:r w:rsidRPr="00B523B8">
              <w:rPr>
                <w:rFonts w:ascii="Times New Roman" w:hAnsi="Times New Roman" w:cs="Times New Roman"/>
              </w:rPr>
              <w:lastRenderedPageBreak/>
              <w:t xml:space="preserve">инструменты. Народные инструменты </w:t>
            </w:r>
          </w:p>
          <w:p w14:paraId="3C3AEE1F" w14:textId="77777777" w:rsidR="00C91AC9" w:rsidRPr="00B523B8" w:rsidRDefault="00C91AC9" w:rsidP="00543200">
            <w:pPr>
              <w:pStyle w:val="ParagraphStyle"/>
              <w:spacing w:line="264" w:lineRule="auto"/>
              <w:rPr>
                <w:rFonts w:ascii="Times New Roman" w:hAnsi="Times New Roman" w:cs="Times New Roman"/>
                <w:i/>
                <w:iCs/>
                <w:color w:val="FF0000"/>
              </w:rPr>
            </w:pPr>
            <w:r w:rsidRPr="00B523B8">
              <w:rPr>
                <w:rFonts w:ascii="Times New Roman" w:hAnsi="Times New Roman" w:cs="Times New Roman"/>
                <w:i/>
                <w:iCs/>
                <w:color w:val="FF0000"/>
              </w:rPr>
              <w:t>НРК «Муз.инструменты  в НАО»</w:t>
            </w:r>
          </w:p>
        </w:tc>
        <w:tc>
          <w:tcPr>
            <w:tcW w:w="2598" w:type="dxa"/>
            <w:tcBorders>
              <w:top w:val="single" w:sz="6" w:space="0" w:color="000000"/>
              <w:left w:val="single" w:sz="6" w:space="0" w:color="000000"/>
              <w:bottom w:val="single" w:sz="6" w:space="0" w:color="000000"/>
              <w:right w:val="single" w:sz="6" w:space="0" w:color="000000"/>
            </w:tcBorders>
          </w:tcPr>
          <w:p w14:paraId="3BCDDDF3"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Какие бывают музыкальные </w:t>
            </w:r>
            <w:r w:rsidRPr="00B523B8">
              <w:rPr>
                <w:rFonts w:ascii="Times New Roman" w:hAnsi="Times New Roman" w:cs="Times New Roman"/>
              </w:rPr>
              <w:lastRenderedPageBreak/>
              <w:t>инструменты? Как звучат народные инструменты?</w:t>
            </w:r>
          </w:p>
          <w:p w14:paraId="63C88014"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учить различать разные виды инструментов; познакомить с тембрами русских народных инструментов</w:t>
            </w:r>
          </w:p>
        </w:tc>
        <w:tc>
          <w:tcPr>
            <w:tcW w:w="1590" w:type="dxa"/>
            <w:tcBorders>
              <w:top w:val="single" w:sz="6" w:space="0" w:color="000000"/>
              <w:left w:val="single" w:sz="6" w:space="0" w:color="000000"/>
              <w:bottom w:val="single" w:sz="6" w:space="0" w:color="000000"/>
              <w:right w:val="single" w:sz="6" w:space="0" w:color="000000"/>
            </w:tcBorders>
          </w:tcPr>
          <w:p w14:paraId="1DE66013"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Свирель, дудочка, </w:t>
            </w:r>
            <w:r w:rsidRPr="00B523B8">
              <w:rPr>
                <w:rFonts w:ascii="Times New Roman" w:hAnsi="Times New Roman" w:cs="Times New Roman"/>
              </w:rPr>
              <w:lastRenderedPageBreak/>
              <w:t>рожок, гусли</w:t>
            </w:r>
          </w:p>
        </w:tc>
        <w:tc>
          <w:tcPr>
            <w:tcW w:w="2482" w:type="dxa"/>
            <w:gridSpan w:val="2"/>
            <w:tcBorders>
              <w:top w:val="single" w:sz="6" w:space="0" w:color="000000"/>
              <w:left w:val="single" w:sz="6" w:space="0" w:color="000000"/>
              <w:bottom w:val="single" w:sz="6" w:space="0" w:color="000000"/>
              <w:right w:val="single" w:sz="6" w:space="0" w:color="000000"/>
            </w:tcBorders>
          </w:tcPr>
          <w:p w14:paraId="2A008674"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Научатся:</w:t>
            </w:r>
            <w:r w:rsidRPr="00B523B8">
              <w:rPr>
                <w:rFonts w:ascii="Times New Roman" w:hAnsi="Times New Roman" w:cs="Times New Roman"/>
              </w:rPr>
              <w:t xml:space="preserve"> различать разные виды </w:t>
            </w:r>
            <w:r w:rsidRPr="00B523B8">
              <w:rPr>
                <w:rFonts w:ascii="Times New Roman" w:hAnsi="Times New Roman" w:cs="Times New Roman"/>
              </w:rPr>
              <w:lastRenderedPageBreak/>
              <w:t>инструментов; ориентироваться в музыкально-поэтическом творчестве, в многообразии музыкального фольклора России;</w:t>
            </w:r>
            <w:r w:rsidRPr="00B523B8">
              <w:rPr>
                <w:rFonts w:ascii="Times New Roman" w:hAnsi="Times New Roman" w:cs="Times New Roman"/>
                <w:b/>
                <w:bCs/>
              </w:rPr>
              <w:t xml:space="preserve"> </w:t>
            </w:r>
            <w:r w:rsidRPr="00B523B8">
              <w:rPr>
                <w:rFonts w:ascii="Times New Roman" w:hAnsi="Times New Roman" w:cs="Times New Roman"/>
              </w:rPr>
              <w:t>находить сходства и различия в инструментах разных народов</w:t>
            </w:r>
          </w:p>
          <w:p w14:paraId="7132E9E7" w14:textId="77777777" w:rsidR="00C91AC9" w:rsidRPr="00B523B8" w:rsidRDefault="00C91AC9" w:rsidP="0025064A">
            <w:pPr>
              <w:pStyle w:val="ParagraphStyle"/>
              <w:spacing w:line="264" w:lineRule="auto"/>
              <w:rPr>
                <w:rFonts w:ascii="Times New Roman" w:hAnsi="Times New Roman" w:cs="Times New Roman"/>
              </w:rPr>
            </w:pPr>
          </w:p>
          <w:p w14:paraId="494433FC" w14:textId="77777777" w:rsidR="00C91AC9" w:rsidRPr="00B523B8" w:rsidRDefault="00C91AC9" w:rsidP="0025064A">
            <w:pPr>
              <w:pStyle w:val="ParagraphStyle"/>
              <w:spacing w:line="264" w:lineRule="auto"/>
              <w:rPr>
                <w:rFonts w:ascii="Times New Roman" w:hAnsi="Times New Roman" w:cs="Times New Roman"/>
              </w:rPr>
            </w:pPr>
          </w:p>
          <w:p w14:paraId="588B2822" w14:textId="77777777" w:rsidR="00C91AC9" w:rsidRPr="00B523B8" w:rsidRDefault="00C91AC9" w:rsidP="0025064A">
            <w:pPr>
              <w:pStyle w:val="ParagraphStyle"/>
              <w:spacing w:line="264" w:lineRule="auto"/>
              <w:rPr>
                <w:rFonts w:ascii="Times New Roman" w:hAnsi="Times New Roman" w:cs="Times New Roman"/>
              </w:rPr>
            </w:pPr>
          </w:p>
          <w:p w14:paraId="6D8F752B" w14:textId="77777777" w:rsidR="00C91AC9" w:rsidRPr="00B523B8" w:rsidRDefault="00C91AC9" w:rsidP="0025064A">
            <w:pPr>
              <w:pStyle w:val="ParagraphStyle"/>
              <w:spacing w:line="264" w:lineRule="auto"/>
              <w:rPr>
                <w:rFonts w:ascii="Times New Roman" w:hAnsi="Times New Roman" w:cs="Times New Roman"/>
              </w:rPr>
            </w:pPr>
          </w:p>
          <w:p w14:paraId="338EE423" w14:textId="77777777" w:rsidR="00C91AC9" w:rsidRPr="00192910" w:rsidRDefault="00C91AC9" w:rsidP="0025064A">
            <w:pPr>
              <w:pStyle w:val="ParagraphStyle"/>
              <w:spacing w:line="264" w:lineRule="auto"/>
              <w:rPr>
                <w:rFonts w:ascii="Times New Roman" w:hAnsi="Times New Roman" w:cs="Times New Roman"/>
                <w:color w:val="FF0000"/>
              </w:rPr>
            </w:pPr>
            <w:r>
              <w:rPr>
                <w:rFonts w:ascii="Times New Roman" w:hAnsi="Times New Roman" w:cs="Times New Roman"/>
                <w:color w:val="FF0000"/>
              </w:rPr>
              <w:t xml:space="preserve">2 четверть </w:t>
            </w:r>
            <w:r>
              <w:rPr>
                <w:rFonts w:ascii="Times New Roman" w:hAnsi="Times New Roman" w:cs="Times New Roman"/>
                <w:color w:val="FF0000"/>
                <w:lang w:val="en-US"/>
              </w:rPr>
              <w:t>-</w:t>
            </w:r>
            <w:r>
              <w:rPr>
                <w:rFonts w:ascii="Times New Roman" w:hAnsi="Times New Roman" w:cs="Times New Roman"/>
                <w:color w:val="FF0000"/>
              </w:rPr>
              <w:t>7</w:t>
            </w:r>
            <w:r>
              <w:rPr>
                <w:rFonts w:ascii="Times New Roman" w:hAnsi="Times New Roman" w:cs="Times New Roman"/>
                <w:color w:val="FF0000"/>
                <w:lang w:val="en-US"/>
              </w:rPr>
              <w:t xml:space="preserve"> </w:t>
            </w:r>
            <w:r>
              <w:rPr>
                <w:rFonts w:ascii="Times New Roman" w:hAnsi="Times New Roman" w:cs="Times New Roman"/>
                <w:color w:val="FF0000"/>
              </w:rPr>
              <w:t>ч</w:t>
            </w:r>
          </w:p>
        </w:tc>
        <w:tc>
          <w:tcPr>
            <w:tcW w:w="3049" w:type="dxa"/>
            <w:gridSpan w:val="2"/>
            <w:tcBorders>
              <w:top w:val="single" w:sz="6" w:space="0" w:color="000000"/>
              <w:left w:val="single" w:sz="6" w:space="0" w:color="000000"/>
              <w:bottom w:val="single" w:sz="6" w:space="0" w:color="000000"/>
              <w:right w:val="single" w:sz="6" w:space="0" w:color="000000"/>
            </w:tcBorders>
          </w:tcPr>
          <w:p w14:paraId="0BD2F3C0"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использовать установленные </w:t>
            </w:r>
            <w:r w:rsidRPr="00B523B8">
              <w:rPr>
                <w:rFonts w:ascii="Times New Roman" w:hAnsi="Times New Roman" w:cs="Times New Roman"/>
              </w:rPr>
              <w:lastRenderedPageBreak/>
              <w:t>правила в контроле способов решения задач.</w:t>
            </w:r>
          </w:p>
          <w:p w14:paraId="36DDC8D8"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ориентироваться в разнообразии способов решения учебной задачи.</w:t>
            </w:r>
          </w:p>
          <w:p w14:paraId="756ED3DE"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обращаться за помощью к учителю, одноклассникам; формулировать свои затруднения</w:t>
            </w:r>
          </w:p>
        </w:tc>
        <w:tc>
          <w:tcPr>
            <w:tcW w:w="2241" w:type="dxa"/>
            <w:tcBorders>
              <w:top w:val="single" w:sz="6" w:space="0" w:color="000000"/>
              <w:left w:val="single" w:sz="6" w:space="0" w:color="000000"/>
              <w:bottom w:val="single" w:sz="6" w:space="0" w:color="000000"/>
              <w:right w:val="single" w:sz="6" w:space="0" w:color="000000"/>
            </w:tcBorders>
          </w:tcPr>
          <w:p w14:paraId="37C2DDD7"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491262F2"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3236537C"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10</w:t>
            </w:r>
          </w:p>
        </w:tc>
        <w:tc>
          <w:tcPr>
            <w:tcW w:w="721" w:type="dxa"/>
            <w:gridSpan w:val="2"/>
            <w:tcBorders>
              <w:top w:val="single" w:sz="6" w:space="0" w:color="000000"/>
              <w:left w:val="single" w:sz="6" w:space="0" w:color="000000"/>
              <w:bottom w:val="single" w:sz="6" w:space="0" w:color="000000"/>
              <w:right w:val="single" w:sz="6" w:space="0" w:color="000000"/>
            </w:tcBorders>
          </w:tcPr>
          <w:p w14:paraId="692D90F0" w14:textId="77777777" w:rsidR="00C91AC9" w:rsidRPr="00B523B8" w:rsidRDefault="00C91AC9" w:rsidP="004F4C7A">
            <w:pPr>
              <w:pStyle w:val="ParagraphStyle"/>
              <w:spacing w:line="264" w:lineRule="auto"/>
              <w:rPr>
                <w:rFonts w:ascii="Times New Roman" w:hAnsi="Times New Roman" w:cs="Times New Roman"/>
              </w:rPr>
            </w:pPr>
            <w:r>
              <w:rPr>
                <w:rFonts w:ascii="Times New Roman" w:hAnsi="Times New Roman" w:cs="Times New Roman"/>
              </w:rPr>
              <w:t>11.</w:t>
            </w:r>
            <w:r w:rsidRPr="00B523B8">
              <w:rPr>
                <w:rFonts w:ascii="Times New Roman" w:hAnsi="Times New Roman" w:cs="Times New Roman"/>
              </w:rPr>
              <w:t>11</w:t>
            </w:r>
          </w:p>
        </w:tc>
        <w:tc>
          <w:tcPr>
            <w:tcW w:w="1412" w:type="dxa"/>
            <w:tcBorders>
              <w:top w:val="single" w:sz="6" w:space="0" w:color="000000"/>
              <w:left w:val="single" w:sz="6" w:space="0" w:color="000000"/>
              <w:bottom w:val="single" w:sz="6" w:space="0" w:color="000000"/>
              <w:right w:val="single" w:sz="6" w:space="0" w:color="000000"/>
            </w:tcBorders>
          </w:tcPr>
          <w:p w14:paraId="141E3FAD" w14:textId="77777777" w:rsidR="00C91AC9" w:rsidRPr="00B523B8" w:rsidRDefault="00C91AC9" w:rsidP="00543200">
            <w:pPr>
              <w:pStyle w:val="ParagraphStyle"/>
              <w:spacing w:line="264" w:lineRule="auto"/>
              <w:rPr>
                <w:rFonts w:ascii="Times New Roman" w:hAnsi="Times New Roman" w:cs="Times New Roman"/>
                <w:i/>
                <w:iCs/>
              </w:rPr>
            </w:pPr>
            <w:r w:rsidRPr="00B523B8">
              <w:rPr>
                <w:rFonts w:ascii="Times New Roman" w:hAnsi="Times New Roman" w:cs="Times New Roman"/>
              </w:rPr>
              <w:t xml:space="preserve">«Садко». </w:t>
            </w:r>
            <w:r w:rsidRPr="00B523B8">
              <w:rPr>
                <w:rFonts w:ascii="Times New Roman" w:hAnsi="Times New Roman" w:cs="Times New Roman"/>
              </w:rPr>
              <w:br/>
              <w:t xml:space="preserve">Из русского былинного сказа </w:t>
            </w:r>
            <w:r w:rsidRPr="00B523B8">
              <w:rPr>
                <w:rFonts w:ascii="Times New Roman" w:hAnsi="Times New Roman" w:cs="Times New Roman"/>
              </w:rPr>
              <w:br/>
            </w:r>
          </w:p>
        </w:tc>
        <w:tc>
          <w:tcPr>
            <w:tcW w:w="2598" w:type="dxa"/>
            <w:tcBorders>
              <w:top w:val="single" w:sz="6" w:space="0" w:color="000000"/>
              <w:left w:val="single" w:sz="6" w:space="0" w:color="000000"/>
              <w:bottom w:val="single" w:sz="6" w:space="0" w:color="000000"/>
              <w:right w:val="single" w:sz="6" w:space="0" w:color="000000"/>
            </w:tcBorders>
          </w:tcPr>
          <w:p w14:paraId="677D8652"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Что такое опера? О чем поют гусли?</w:t>
            </w:r>
          </w:p>
          <w:p w14:paraId="5596D3A6" w14:textId="77777777" w:rsidR="00C91AC9"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учить определять звучание гуслей; познакомить с оперой-былиной «Садко»</w:t>
            </w:r>
          </w:p>
          <w:p w14:paraId="16427BAC" w14:textId="77777777" w:rsidR="00C91AC9" w:rsidRDefault="00C91AC9" w:rsidP="0025064A">
            <w:pPr>
              <w:pStyle w:val="ParagraphStyle"/>
              <w:spacing w:line="264" w:lineRule="auto"/>
              <w:rPr>
                <w:rFonts w:ascii="Times New Roman" w:hAnsi="Times New Roman" w:cs="Times New Roman"/>
              </w:rPr>
            </w:pPr>
          </w:p>
          <w:p w14:paraId="0F8F2C56" w14:textId="77777777" w:rsidR="00C91AC9" w:rsidRDefault="00C91AC9" w:rsidP="0025064A">
            <w:pPr>
              <w:pStyle w:val="ParagraphStyle"/>
              <w:spacing w:line="264" w:lineRule="auto"/>
              <w:rPr>
                <w:rFonts w:ascii="Times New Roman" w:hAnsi="Times New Roman" w:cs="Times New Roman"/>
              </w:rPr>
            </w:pPr>
          </w:p>
          <w:p w14:paraId="02A49139" w14:textId="77777777" w:rsidR="00C91AC9" w:rsidRDefault="00C91AC9" w:rsidP="0025064A">
            <w:pPr>
              <w:pStyle w:val="ParagraphStyle"/>
              <w:spacing w:line="264" w:lineRule="auto"/>
              <w:rPr>
                <w:rFonts w:ascii="Times New Roman" w:hAnsi="Times New Roman" w:cs="Times New Roman"/>
              </w:rPr>
            </w:pPr>
          </w:p>
          <w:p w14:paraId="7E63F119" w14:textId="77777777" w:rsidR="00C91AC9" w:rsidRDefault="00C91AC9" w:rsidP="0025064A">
            <w:pPr>
              <w:pStyle w:val="ParagraphStyle"/>
              <w:spacing w:line="264" w:lineRule="auto"/>
              <w:rPr>
                <w:rFonts w:ascii="Times New Roman" w:hAnsi="Times New Roman" w:cs="Times New Roman"/>
              </w:rPr>
            </w:pPr>
          </w:p>
          <w:p w14:paraId="5B255188" w14:textId="77777777" w:rsidR="00C91AC9" w:rsidRDefault="00C91AC9" w:rsidP="0025064A">
            <w:pPr>
              <w:pStyle w:val="ParagraphStyle"/>
              <w:spacing w:line="264" w:lineRule="auto"/>
              <w:rPr>
                <w:rFonts w:ascii="Times New Roman" w:hAnsi="Times New Roman" w:cs="Times New Roman"/>
              </w:rPr>
            </w:pPr>
          </w:p>
          <w:p w14:paraId="41B5AC24" w14:textId="77777777" w:rsidR="00C91AC9" w:rsidRPr="00B523B8" w:rsidRDefault="00C91AC9" w:rsidP="0025064A">
            <w:pPr>
              <w:pStyle w:val="ParagraphStyle"/>
              <w:spacing w:line="264" w:lineRule="auto"/>
              <w:rPr>
                <w:rFonts w:ascii="Times New Roman" w:hAnsi="Times New Roman" w:cs="Times New Roman"/>
              </w:rPr>
            </w:pPr>
          </w:p>
        </w:tc>
        <w:tc>
          <w:tcPr>
            <w:tcW w:w="1590" w:type="dxa"/>
            <w:tcBorders>
              <w:top w:val="single" w:sz="6" w:space="0" w:color="000000"/>
              <w:left w:val="single" w:sz="6" w:space="0" w:color="000000"/>
              <w:bottom w:val="single" w:sz="6" w:space="0" w:color="000000"/>
              <w:right w:val="single" w:sz="6" w:space="0" w:color="000000"/>
            </w:tcBorders>
          </w:tcPr>
          <w:p w14:paraId="7199C3D5"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Гусли, опера, былина. Жанры музыки: песни-пляски, песни-колыбельные</w:t>
            </w:r>
          </w:p>
        </w:tc>
        <w:tc>
          <w:tcPr>
            <w:tcW w:w="2482" w:type="dxa"/>
            <w:gridSpan w:val="2"/>
            <w:tcBorders>
              <w:top w:val="single" w:sz="6" w:space="0" w:color="000000"/>
              <w:left w:val="single" w:sz="6" w:space="0" w:color="000000"/>
              <w:bottom w:val="single" w:sz="6" w:space="0" w:color="000000"/>
              <w:right w:val="single" w:sz="6" w:space="0" w:color="000000"/>
            </w:tcBorders>
          </w:tcPr>
          <w:p w14:paraId="32FAABA7"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Научатся:</w:t>
            </w:r>
            <w:r w:rsidRPr="00B523B8">
              <w:rPr>
                <w:rFonts w:ascii="Times New Roman" w:hAnsi="Times New Roman" w:cs="Times New Roman"/>
              </w:rPr>
              <w:t xml:space="preserve"> определять </w:t>
            </w:r>
            <w:r w:rsidRPr="00B523B8">
              <w:rPr>
                <w:rFonts w:ascii="Times New Roman" w:hAnsi="Times New Roman" w:cs="Times New Roman"/>
              </w:rPr>
              <w:br/>
              <w:t>на слух звучание гуслей, называть характерные особенности музыки (на примере оперы-былины «Садко»)</w:t>
            </w:r>
          </w:p>
        </w:tc>
        <w:tc>
          <w:tcPr>
            <w:tcW w:w="3049" w:type="dxa"/>
            <w:gridSpan w:val="2"/>
            <w:tcBorders>
              <w:top w:val="single" w:sz="6" w:space="0" w:color="000000"/>
              <w:left w:val="single" w:sz="6" w:space="0" w:color="000000"/>
              <w:bottom w:val="single" w:sz="6" w:space="0" w:color="000000"/>
              <w:right w:val="single" w:sz="6" w:space="0" w:color="000000"/>
            </w:tcBorders>
          </w:tcPr>
          <w:p w14:paraId="55980773"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Регулятивные:</w:t>
            </w:r>
            <w:r w:rsidRPr="00B523B8">
              <w:rPr>
                <w:rFonts w:ascii="Times New Roman" w:hAnsi="Times New Roman" w:cs="Times New Roman"/>
              </w:rPr>
              <w:t xml:space="preserve">  составлять план и последовательность действий. </w:t>
            </w:r>
          </w:p>
          <w:p w14:paraId="4462A231"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осуществлять поиск необходимой информации.</w:t>
            </w:r>
          </w:p>
          <w:p w14:paraId="16F4FC5B"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ставить вопросы, формулировать собственное мнение и позицию</w:t>
            </w:r>
          </w:p>
        </w:tc>
        <w:tc>
          <w:tcPr>
            <w:tcW w:w="2241" w:type="dxa"/>
            <w:tcBorders>
              <w:top w:val="single" w:sz="6" w:space="0" w:color="000000"/>
              <w:left w:val="single" w:sz="6" w:space="0" w:color="000000"/>
              <w:bottom w:val="single" w:sz="6" w:space="0" w:color="000000"/>
              <w:right w:val="single" w:sz="6" w:space="0" w:color="000000"/>
            </w:tcBorders>
          </w:tcPr>
          <w:p w14:paraId="4F81FEA2"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10B30BD8"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616AAC70"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11</w:t>
            </w:r>
          </w:p>
        </w:tc>
        <w:tc>
          <w:tcPr>
            <w:tcW w:w="721" w:type="dxa"/>
            <w:gridSpan w:val="2"/>
            <w:tcBorders>
              <w:top w:val="single" w:sz="6" w:space="0" w:color="000000"/>
              <w:left w:val="single" w:sz="6" w:space="0" w:color="000000"/>
              <w:bottom w:val="single" w:sz="6" w:space="0" w:color="000000"/>
              <w:right w:val="single" w:sz="6" w:space="0" w:color="000000"/>
            </w:tcBorders>
          </w:tcPr>
          <w:p w14:paraId="54662C50"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lang w:val="en-US"/>
              </w:rPr>
              <w:t>18</w:t>
            </w:r>
            <w:r w:rsidRPr="00B523B8">
              <w:rPr>
                <w:rFonts w:ascii="Times New Roman" w:hAnsi="Times New Roman" w:cs="Times New Roman"/>
              </w:rPr>
              <w:t>.11</w:t>
            </w:r>
          </w:p>
        </w:tc>
        <w:tc>
          <w:tcPr>
            <w:tcW w:w="1412" w:type="dxa"/>
            <w:tcBorders>
              <w:top w:val="single" w:sz="6" w:space="0" w:color="000000"/>
              <w:left w:val="single" w:sz="6" w:space="0" w:color="000000"/>
              <w:bottom w:val="single" w:sz="6" w:space="0" w:color="000000"/>
              <w:right w:val="single" w:sz="6" w:space="0" w:color="000000"/>
            </w:tcBorders>
          </w:tcPr>
          <w:p w14:paraId="6EBEDAEB"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Музыкальны</w:t>
            </w:r>
            <w:r w:rsidRPr="00B523B8">
              <w:rPr>
                <w:rFonts w:ascii="Times New Roman" w:hAnsi="Times New Roman" w:cs="Times New Roman"/>
              </w:rPr>
              <w:lastRenderedPageBreak/>
              <w:t>е инструменты</w:t>
            </w:r>
          </w:p>
          <w:p w14:paraId="2AE14BC1" w14:textId="77777777" w:rsidR="00C91AC9" w:rsidRPr="00B523B8" w:rsidRDefault="00C91AC9" w:rsidP="0025064A">
            <w:pPr>
              <w:pStyle w:val="ParagraphStyle"/>
              <w:spacing w:line="264" w:lineRule="auto"/>
              <w:rPr>
                <w:rFonts w:ascii="Times New Roman" w:hAnsi="Times New Roman" w:cs="Times New Roman"/>
                <w:i/>
                <w:iCs/>
              </w:rPr>
            </w:pPr>
          </w:p>
        </w:tc>
        <w:tc>
          <w:tcPr>
            <w:tcW w:w="2598" w:type="dxa"/>
            <w:tcBorders>
              <w:top w:val="single" w:sz="6" w:space="0" w:color="000000"/>
              <w:left w:val="single" w:sz="6" w:space="0" w:color="000000"/>
              <w:bottom w:val="single" w:sz="6" w:space="0" w:color="000000"/>
              <w:right w:val="single" w:sz="6" w:space="0" w:color="000000"/>
            </w:tcBorders>
          </w:tcPr>
          <w:p w14:paraId="2023F1A0"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Какой инструмент </w:t>
            </w:r>
            <w:r w:rsidRPr="00B523B8">
              <w:rPr>
                <w:rFonts w:ascii="Times New Roman" w:hAnsi="Times New Roman" w:cs="Times New Roman"/>
              </w:rPr>
              <w:lastRenderedPageBreak/>
              <w:t>изображает птичку? На каком</w:t>
            </w:r>
          </w:p>
          <w:p w14:paraId="1DF937AE"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инструменте играл гусляр</w:t>
            </w:r>
          </w:p>
          <w:p w14:paraId="7CD9DCA8"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Садко? Как звучит голос деревянного духового инструмента – флейты?</w:t>
            </w:r>
          </w:p>
          <w:p w14:paraId="4CF3200D"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Цель:</w:t>
            </w:r>
            <w:r w:rsidRPr="00B523B8">
              <w:rPr>
                <w:rFonts w:ascii="Times New Roman" w:hAnsi="Times New Roman" w:cs="Times New Roman"/>
              </w:rPr>
              <w:t xml:space="preserve"> сопоставить звучание народных инструментов со звучанием профессиональных инструментов</w:t>
            </w:r>
          </w:p>
        </w:tc>
        <w:tc>
          <w:tcPr>
            <w:tcW w:w="1590" w:type="dxa"/>
            <w:tcBorders>
              <w:top w:val="single" w:sz="6" w:space="0" w:color="000000"/>
              <w:left w:val="single" w:sz="6" w:space="0" w:color="000000"/>
              <w:bottom w:val="single" w:sz="6" w:space="0" w:color="000000"/>
              <w:right w:val="single" w:sz="6" w:space="0" w:color="000000"/>
            </w:tcBorders>
          </w:tcPr>
          <w:p w14:paraId="262178DA"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Свирель, </w:t>
            </w:r>
            <w:r w:rsidRPr="00B523B8">
              <w:rPr>
                <w:rFonts w:ascii="Times New Roman" w:hAnsi="Times New Roman" w:cs="Times New Roman"/>
              </w:rPr>
              <w:lastRenderedPageBreak/>
              <w:t>гусли, рожок, арфа, флейта, фортепиано, музыкант-исполнитель, оркестр</w:t>
            </w:r>
          </w:p>
        </w:tc>
        <w:tc>
          <w:tcPr>
            <w:tcW w:w="2482" w:type="dxa"/>
            <w:gridSpan w:val="2"/>
            <w:tcBorders>
              <w:top w:val="single" w:sz="6" w:space="0" w:color="000000"/>
              <w:left w:val="single" w:sz="6" w:space="0" w:color="000000"/>
              <w:bottom w:val="single" w:sz="6" w:space="0" w:color="000000"/>
              <w:right w:val="single" w:sz="6" w:space="0" w:color="000000"/>
            </w:tcBorders>
          </w:tcPr>
          <w:p w14:paraId="6D260CC6"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 xml:space="preserve">Научатся: </w:t>
            </w:r>
            <w:r w:rsidRPr="00B523B8">
              <w:rPr>
                <w:rFonts w:ascii="Times New Roman" w:hAnsi="Times New Roman" w:cs="Times New Roman"/>
              </w:rPr>
              <w:t xml:space="preserve">определять </w:t>
            </w:r>
            <w:r w:rsidRPr="00B523B8">
              <w:rPr>
                <w:rFonts w:ascii="Times New Roman" w:hAnsi="Times New Roman" w:cs="Times New Roman"/>
              </w:rPr>
              <w:lastRenderedPageBreak/>
              <w:t xml:space="preserve">выразительные и изобразительные возможности (тембр, голос) музыкальных инструментов (на примере русского народного наигрыша «Полянка», «Былинного наигрыша» </w:t>
            </w:r>
            <w:r w:rsidRPr="00B523B8">
              <w:rPr>
                <w:rFonts w:ascii="Times New Roman" w:hAnsi="Times New Roman" w:cs="Times New Roman"/>
              </w:rPr>
              <w:br/>
              <w:t>Д. Локшина, оркестровой сюиты № 2 «Шутка» И. С. Баха)</w:t>
            </w:r>
          </w:p>
        </w:tc>
        <w:tc>
          <w:tcPr>
            <w:tcW w:w="3049" w:type="dxa"/>
            <w:gridSpan w:val="2"/>
            <w:tcBorders>
              <w:top w:val="single" w:sz="6" w:space="0" w:color="000000"/>
              <w:left w:val="single" w:sz="6" w:space="0" w:color="000000"/>
              <w:bottom w:val="single" w:sz="6" w:space="0" w:color="000000"/>
              <w:right w:val="single" w:sz="6" w:space="0" w:color="000000"/>
            </w:tcBorders>
          </w:tcPr>
          <w:p w14:paraId="67C4F001"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w:t>
            </w:r>
            <w:r w:rsidRPr="00B523B8">
              <w:rPr>
                <w:rFonts w:ascii="Times New Roman" w:hAnsi="Times New Roman" w:cs="Times New Roman"/>
              </w:rPr>
              <w:lastRenderedPageBreak/>
              <w:t>формулировать и удерживать учебную задачу, выполнять учебные действия в качестве слушателя.</w:t>
            </w:r>
          </w:p>
          <w:p w14:paraId="09383BBF"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самостоятельно выделять и формулировать познавательную цель. </w:t>
            </w:r>
          </w:p>
          <w:p w14:paraId="4D58B8A5"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использовать речь для регуляции своего действия; ставить вопросы</w:t>
            </w:r>
          </w:p>
        </w:tc>
        <w:tc>
          <w:tcPr>
            <w:tcW w:w="2241" w:type="dxa"/>
            <w:tcBorders>
              <w:top w:val="single" w:sz="6" w:space="0" w:color="000000"/>
              <w:left w:val="single" w:sz="6" w:space="0" w:color="000000"/>
              <w:bottom w:val="single" w:sz="6" w:space="0" w:color="000000"/>
              <w:right w:val="single" w:sz="6" w:space="0" w:color="000000"/>
            </w:tcBorders>
          </w:tcPr>
          <w:p w14:paraId="5FB07CDD" w14:textId="77777777" w:rsidR="00C91AC9" w:rsidRPr="00B523B8" w:rsidRDefault="00C91AC9" w:rsidP="0025064A">
            <w:pPr>
              <w:pStyle w:val="ParagraphStyle"/>
              <w:rPr>
                <w:rFonts w:ascii="Times New Roman" w:hAnsi="Times New Roman" w:cs="Times New Roman"/>
              </w:rPr>
            </w:pPr>
          </w:p>
        </w:tc>
      </w:tr>
      <w:tr w:rsidR="00C91AC9" w:rsidRPr="00C83258" w14:paraId="29E2C68E"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3FDA23FA"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i/>
                <w:iCs/>
              </w:rPr>
              <w:br w:type="page"/>
            </w:r>
            <w:r w:rsidRPr="00B523B8">
              <w:rPr>
                <w:rFonts w:ascii="Times New Roman" w:hAnsi="Times New Roman" w:cs="Times New Roman"/>
              </w:rPr>
              <w:t xml:space="preserve"> 12</w:t>
            </w:r>
          </w:p>
        </w:tc>
        <w:tc>
          <w:tcPr>
            <w:tcW w:w="721" w:type="dxa"/>
            <w:gridSpan w:val="2"/>
            <w:tcBorders>
              <w:top w:val="single" w:sz="6" w:space="0" w:color="000000"/>
              <w:left w:val="single" w:sz="6" w:space="0" w:color="000000"/>
              <w:bottom w:val="single" w:sz="6" w:space="0" w:color="000000"/>
              <w:right w:val="single" w:sz="6" w:space="0" w:color="000000"/>
            </w:tcBorders>
          </w:tcPr>
          <w:p w14:paraId="2EA304BD"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lang w:val="en-US"/>
              </w:rPr>
              <w:t>25</w:t>
            </w:r>
            <w:r w:rsidRPr="00B523B8">
              <w:rPr>
                <w:rFonts w:ascii="Times New Roman" w:hAnsi="Times New Roman" w:cs="Times New Roman"/>
              </w:rPr>
              <w:t>.11</w:t>
            </w:r>
          </w:p>
        </w:tc>
        <w:tc>
          <w:tcPr>
            <w:tcW w:w="1412" w:type="dxa"/>
            <w:tcBorders>
              <w:top w:val="single" w:sz="6" w:space="0" w:color="000000"/>
              <w:left w:val="single" w:sz="6" w:space="0" w:color="000000"/>
              <w:bottom w:val="single" w:sz="6" w:space="0" w:color="000000"/>
              <w:right w:val="single" w:sz="6" w:space="0" w:color="000000"/>
            </w:tcBorders>
          </w:tcPr>
          <w:p w14:paraId="3EF9951C"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Звучащие картины</w:t>
            </w:r>
          </w:p>
          <w:p w14:paraId="07DA33D5" w14:textId="77777777" w:rsidR="00C91AC9" w:rsidRPr="00B523B8" w:rsidRDefault="00C91AC9" w:rsidP="0025064A">
            <w:pPr>
              <w:pStyle w:val="ParagraphStyle"/>
              <w:spacing w:line="264" w:lineRule="auto"/>
              <w:rPr>
                <w:rFonts w:ascii="Times New Roman" w:hAnsi="Times New Roman" w:cs="Times New Roman"/>
                <w:i/>
                <w:iCs/>
              </w:rPr>
            </w:pPr>
          </w:p>
        </w:tc>
        <w:tc>
          <w:tcPr>
            <w:tcW w:w="2598" w:type="dxa"/>
            <w:tcBorders>
              <w:top w:val="single" w:sz="6" w:space="0" w:color="000000"/>
              <w:left w:val="single" w:sz="6" w:space="0" w:color="000000"/>
              <w:bottom w:val="single" w:sz="6" w:space="0" w:color="000000"/>
              <w:right w:val="single" w:sz="6" w:space="0" w:color="000000"/>
            </w:tcBorders>
          </w:tcPr>
          <w:p w14:paraId="590331FE"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Можно ли услышать музыку в живописи? В каких картинах звучит народная музыка, а в каких – профессиональная, сочиненная композиторами?</w:t>
            </w:r>
          </w:p>
          <w:p w14:paraId="6AA1BF47"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расширять художественные впечатления, развивать ассоциативно-образное мышление</w:t>
            </w:r>
          </w:p>
        </w:tc>
        <w:tc>
          <w:tcPr>
            <w:tcW w:w="1590" w:type="dxa"/>
            <w:tcBorders>
              <w:top w:val="single" w:sz="6" w:space="0" w:color="000000"/>
              <w:left w:val="single" w:sz="6" w:space="0" w:color="000000"/>
              <w:bottom w:val="single" w:sz="6" w:space="0" w:color="000000"/>
              <w:right w:val="single" w:sz="6" w:space="0" w:color="000000"/>
            </w:tcBorders>
          </w:tcPr>
          <w:p w14:paraId="5A33F71C"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Песня, опера, пьеса, флейта, арфа</w:t>
            </w:r>
          </w:p>
        </w:tc>
        <w:tc>
          <w:tcPr>
            <w:tcW w:w="2482" w:type="dxa"/>
            <w:gridSpan w:val="2"/>
            <w:tcBorders>
              <w:top w:val="single" w:sz="6" w:space="0" w:color="000000"/>
              <w:left w:val="single" w:sz="6" w:space="0" w:color="000000"/>
              <w:bottom w:val="single" w:sz="6" w:space="0" w:color="000000"/>
              <w:right w:val="single" w:sz="6" w:space="0" w:color="000000"/>
            </w:tcBorders>
          </w:tcPr>
          <w:p w14:paraId="169BD1BA"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Научатся:</w:t>
            </w:r>
            <w:r w:rsidRPr="00B523B8">
              <w:rPr>
                <w:rFonts w:ascii="Times New Roman" w:hAnsi="Times New Roman" w:cs="Times New Roman"/>
              </w:rPr>
              <w:t xml:space="preserve"> выделять принадлежность музыки к народной или композиторской, сопоставлять и различать части: начало – кульминация – концовка; составлять графическое изображение мелодии</w:t>
            </w:r>
          </w:p>
        </w:tc>
        <w:tc>
          <w:tcPr>
            <w:tcW w:w="3049" w:type="dxa"/>
            <w:gridSpan w:val="2"/>
            <w:tcBorders>
              <w:top w:val="single" w:sz="6" w:space="0" w:color="000000"/>
              <w:left w:val="single" w:sz="6" w:space="0" w:color="000000"/>
              <w:bottom w:val="single" w:sz="6" w:space="0" w:color="000000"/>
              <w:right w:val="single" w:sz="6" w:space="0" w:color="000000"/>
            </w:tcBorders>
          </w:tcPr>
          <w:p w14:paraId="72C99D44"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Регулятивные:</w:t>
            </w:r>
            <w:r w:rsidRPr="00B523B8">
              <w:rPr>
                <w:rFonts w:ascii="Times New Roman" w:hAnsi="Times New Roman" w:cs="Times New Roman"/>
              </w:rPr>
              <w:t xml:space="preserve"> выбирать действия в соответствии с поставленной задачей и условиями ее реализации.</w:t>
            </w:r>
          </w:p>
          <w:p w14:paraId="3BA32B98"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читать простое схематическое изображение.</w:t>
            </w:r>
          </w:p>
          <w:p w14:paraId="7DCC43A7" w14:textId="77777777" w:rsidR="00C91AC9" w:rsidRPr="00B523B8" w:rsidRDefault="00C91AC9" w:rsidP="0025064A">
            <w:pPr>
              <w:pStyle w:val="ParagraphStyle"/>
              <w:spacing w:after="15"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2241" w:type="dxa"/>
            <w:tcBorders>
              <w:top w:val="single" w:sz="6" w:space="0" w:color="000000"/>
              <w:left w:val="single" w:sz="6" w:space="0" w:color="000000"/>
              <w:bottom w:val="single" w:sz="6" w:space="0" w:color="000000"/>
              <w:right w:val="single" w:sz="6" w:space="0" w:color="000000"/>
            </w:tcBorders>
          </w:tcPr>
          <w:p w14:paraId="204C4AEA"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4E79CE97"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7BE7FD5D"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13</w:t>
            </w:r>
          </w:p>
        </w:tc>
        <w:tc>
          <w:tcPr>
            <w:tcW w:w="721" w:type="dxa"/>
            <w:gridSpan w:val="2"/>
            <w:tcBorders>
              <w:top w:val="single" w:sz="6" w:space="0" w:color="000000"/>
              <w:left w:val="single" w:sz="6" w:space="0" w:color="000000"/>
              <w:bottom w:val="single" w:sz="6" w:space="0" w:color="000000"/>
              <w:right w:val="single" w:sz="6" w:space="0" w:color="000000"/>
            </w:tcBorders>
          </w:tcPr>
          <w:p w14:paraId="0DEFD971"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lang w:val="en-US"/>
              </w:rPr>
              <w:t>2</w:t>
            </w:r>
            <w:r w:rsidRPr="00B523B8">
              <w:rPr>
                <w:rFonts w:ascii="Times New Roman" w:hAnsi="Times New Roman" w:cs="Times New Roman"/>
              </w:rPr>
              <w:t>.12</w:t>
            </w:r>
          </w:p>
        </w:tc>
        <w:tc>
          <w:tcPr>
            <w:tcW w:w="1412" w:type="dxa"/>
            <w:tcBorders>
              <w:top w:val="single" w:sz="6" w:space="0" w:color="000000"/>
              <w:left w:val="single" w:sz="6" w:space="0" w:color="000000"/>
              <w:bottom w:val="single" w:sz="6" w:space="0" w:color="000000"/>
              <w:right w:val="single" w:sz="6" w:space="0" w:color="000000"/>
            </w:tcBorders>
          </w:tcPr>
          <w:p w14:paraId="457572E2" w14:textId="77777777" w:rsidR="00C91AC9" w:rsidRPr="00B523B8" w:rsidRDefault="00C91AC9" w:rsidP="00543200">
            <w:pPr>
              <w:pStyle w:val="ParagraphStyle"/>
              <w:spacing w:line="264" w:lineRule="auto"/>
              <w:rPr>
                <w:rFonts w:ascii="Times New Roman" w:hAnsi="Times New Roman" w:cs="Times New Roman"/>
                <w:i/>
                <w:iCs/>
              </w:rPr>
            </w:pPr>
            <w:r w:rsidRPr="00B523B8">
              <w:rPr>
                <w:rFonts w:ascii="Times New Roman" w:hAnsi="Times New Roman" w:cs="Times New Roman"/>
              </w:rPr>
              <w:t xml:space="preserve">Разыграй </w:t>
            </w:r>
            <w:r w:rsidRPr="00B523B8">
              <w:rPr>
                <w:rFonts w:ascii="Times New Roman" w:hAnsi="Times New Roman" w:cs="Times New Roman"/>
              </w:rPr>
              <w:lastRenderedPageBreak/>
              <w:t xml:space="preserve">песню </w:t>
            </w:r>
          </w:p>
          <w:p w14:paraId="45C50FBC" w14:textId="77777777" w:rsidR="00C91AC9" w:rsidRPr="00B523B8" w:rsidRDefault="00C91AC9" w:rsidP="0025064A">
            <w:pPr>
              <w:pStyle w:val="ParagraphStyle"/>
              <w:spacing w:line="264" w:lineRule="auto"/>
              <w:rPr>
                <w:rFonts w:ascii="Times New Roman" w:hAnsi="Times New Roman" w:cs="Times New Roman"/>
                <w:i/>
                <w:iCs/>
              </w:rPr>
            </w:pPr>
          </w:p>
        </w:tc>
        <w:tc>
          <w:tcPr>
            <w:tcW w:w="2598" w:type="dxa"/>
            <w:tcBorders>
              <w:top w:val="single" w:sz="6" w:space="0" w:color="000000"/>
              <w:left w:val="single" w:sz="6" w:space="0" w:color="000000"/>
              <w:bottom w:val="single" w:sz="6" w:space="0" w:color="000000"/>
              <w:right w:val="single" w:sz="6" w:space="0" w:color="000000"/>
            </w:tcBorders>
          </w:tcPr>
          <w:p w14:paraId="33F96BA6"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В каких фразах песни </w:t>
            </w:r>
            <w:r w:rsidRPr="00B523B8">
              <w:rPr>
                <w:rFonts w:ascii="Times New Roman" w:hAnsi="Times New Roman" w:cs="Times New Roman"/>
              </w:rPr>
              <w:lastRenderedPageBreak/>
              <w:t xml:space="preserve">одинаковая мелодия? </w:t>
            </w:r>
            <w:r w:rsidRPr="00B523B8">
              <w:rPr>
                <w:rFonts w:ascii="Times New Roman" w:hAnsi="Times New Roman" w:cs="Times New Roman"/>
              </w:rPr>
              <w:br/>
              <w:t>С каким настроением нужно петь каждую из этих мелодий?</w:t>
            </w:r>
          </w:p>
          <w:p w14:paraId="02A39CAB"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познакомить с приемами исполнительского развития в музыке; выявить этапы развития сюжета</w:t>
            </w:r>
          </w:p>
        </w:tc>
        <w:tc>
          <w:tcPr>
            <w:tcW w:w="1590" w:type="dxa"/>
            <w:tcBorders>
              <w:top w:val="single" w:sz="6" w:space="0" w:color="000000"/>
              <w:left w:val="single" w:sz="6" w:space="0" w:color="000000"/>
              <w:bottom w:val="single" w:sz="6" w:space="0" w:color="000000"/>
              <w:right w:val="single" w:sz="6" w:space="0" w:color="000000"/>
            </w:tcBorders>
          </w:tcPr>
          <w:p w14:paraId="59BE0C09"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Песня, куплет, </w:t>
            </w:r>
            <w:r w:rsidRPr="00B523B8">
              <w:rPr>
                <w:rFonts w:ascii="Times New Roman" w:hAnsi="Times New Roman" w:cs="Times New Roman"/>
              </w:rPr>
              <w:lastRenderedPageBreak/>
              <w:t>мелодия</w:t>
            </w:r>
          </w:p>
        </w:tc>
        <w:tc>
          <w:tcPr>
            <w:tcW w:w="2482" w:type="dxa"/>
            <w:gridSpan w:val="2"/>
            <w:tcBorders>
              <w:top w:val="single" w:sz="6" w:space="0" w:color="000000"/>
              <w:left w:val="single" w:sz="6" w:space="0" w:color="000000"/>
              <w:bottom w:val="single" w:sz="6" w:space="0" w:color="000000"/>
              <w:right w:val="single" w:sz="6" w:space="0" w:color="000000"/>
            </w:tcBorders>
          </w:tcPr>
          <w:p w14:paraId="6AE08CC9"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 xml:space="preserve">Научатся: </w:t>
            </w:r>
            <w:r w:rsidRPr="00B523B8">
              <w:rPr>
                <w:rFonts w:ascii="Times New Roman" w:hAnsi="Times New Roman" w:cs="Times New Roman"/>
              </w:rPr>
              <w:lastRenderedPageBreak/>
              <w:t>выразительно исполнять песню, составлять исполнительское развитие вокального сочинения исходя из сюжета стихотворного текста (на примере песни «Почему медведь зимой спит» Л. К. Книппер, А. Коваленковой)</w:t>
            </w:r>
          </w:p>
        </w:tc>
        <w:tc>
          <w:tcPr>
            <w:tcW w:w="3049" w:type="dxa"/>
            <w:gridSpan w:val="2"/>
            <w:tcBorders>
              <w:top w:val="single" w:sz="6" w:space="0" w:color="000000"/>
              <w:left w:val="single" w:sz="6" w:space="0" w:color="000000"/>
              <w:bottom w:val="single" w:sz="6" w:space="0" w:color="000000"/>
              <w:right w:val="single" w:sz="6" w:space="0" w:color="000000"/>
            </w:tcBorders>
          </w:tcPr>
          <w:p w14:paraId="4385F1DB"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w:t>
            </w:r>
            <w:r w:rsidRPr="00B523B8">
              <w:rPr>
                <w:rFonts w:ascii="Times New Roman" w:hAnsi="Times New Roman" w:cs="Times New Roman"/>
              </w:rPr>
              <w:lastRenderedPageBreak/>
              <w:t>формулировать и удерживать учебную задачу.</w:t>
            </w:r>
          </w:p>
          <w:p w14:paraId="049C3BB3"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контролировать и оценивать процесс и результат деятельности. </w:t>
            </w:r>
          </w:p>
          <w:p w14:paraId="78AAED08"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формулировать собственное мнение </w:t>
            </w:r>
            <w:r w:rsidRPr="00B523B8">
              <w:rPr>
                <w:rFonts w:ascii="Times New Roman" w:hAnsi="Times New Roman" w:cs="Times New Roman"/>
              </w:rPr>
              <w:br/>
              <w:t>и позицию</w:t>
            </w:r>
          </w:p>
        </w:tc>
        <w:tc>
          <w:tcPr>
            <w:tcW w:w="2241" w:type="dxa"/>
            <w:tcBorders>
              <w:top w:val="single" w:sz="6" w:space="0" w:color="000000"/>
              <w:left w:val="single" w:sz="6" w:space="0" w:color="000000"/>
              <w:bottom w:val="single" w:sz="6" w:space="0" w:color="000000"/>
              <w:right w:val="single" w:sz="6" w:space="0" w:color="000000"/>
            </w:tcBorders>
          </w:tcPr>
          <w:p w14:paraId="50545626"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5D708947"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31F74814"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14</w:t>
            </w:r>
          </w:p>
        </w:tc>
        <w:tc>
          <w:tcPr>
            <w:tcW w:w="721" w:type="dxa"/>
            <w:gridSpan w:val="2"/>
            <w:tcBorders>
              <w:top w:val="single" w:sz="6" w:space="0" w:color="000000"/>
              <w:left w:val="single" w:sz="6" w:space="0" w:color="000000"/>
              <w:bottom w:val="single" w:sz="6" w:space="0" w:color="000000"/>
              <w:right w:val="single" w:sz="6" w:space="0" w:color="000000"/>
            </w:tcBorders>
          </w:tcPr>
          <w:p w14:paraId="7694FD35"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lang w:val="en-US"/>
              </w:rPr>
              <w:t>9</w:t>
            </w:r>
            <w:r w:rsidRPr="00B523B8">
              <w:rPr>
                <w:rFonts w:ascii="Times New Roman" w:hAnsi="Times New Roman" w:cs="Times New Roman"/>
              </w:rPr>
              <w:t>.12</w:t>
            </w:r>
          </w:p>
        </w:tc>
        <w:tc>
          <w:tcPr>
            <w:tcW w:w="1412" w:type="dxa"/>
            <w:tcBorders>
              <w:top w:val="single" w:sz="6" w:space="0" w:color="000000"/>
              <w:left w:val="single" w:sz="6" w:space="0" w:color="000000"/>
              <w:bottom w:val="single" w:sz="6" w:space="0" w:color="000000"/>
              <w:right w:val="single" w:sz="6" w:space="0" w:color="000000"/>
            </w:tcBorders>
          </w:tcPr>
          <w:p w14:paraId="4CC2C134" w14:textId="77777777" w:rsidR="00C91AC9" w:rsidRPr="00B523B8" w:rsidRDefault="00C91AC9" w:rsidP="0025064A">
            <w:pPr>
              <w:pStyle w:val="ParagraphStyle"/>
              <w:spacing w:line="264" w:lineRule="auto"/>
              <w:rPr>
                <w:rFonts w:ascii="Times New Roman" w:hAnsi="Times New Roman" w:cs="Times New Roman"/>
                <w:i/>
                <w:iCs/>
              </w:rPr>
            </w:pPr>
            <w:r w:rsidRPr="00B523B8">
              <w:rPr>
                <w:rFonts w:ascii="Times New Roman" w:hAnsi="Times New Roman" w:cs="Times New Roman"/>
              </w:rPr>
              <w:t xml:space="preserve">Пришло Рождество, начинается торжество </w:t>
            </w:r>
            <w:r w:rsidRPr="00B523B8">
              <w:rPr>
                <w:rFonts w:ascii="Times New Roman" w:hAnsi="Times New Roman" w:cs="Times New Roman"/>
              </w:rPr>
              <w:br/>
            </w:r>
          </w:p>
          <w:p w14:paraId="667AD7E8" w14:textId="77777777" w:rsidR="00C91AC9" w:rsidRPr="00B523B8" w:rsidRDefault="00C91AC9" w:rsidP="0025064A">
            <w:pPr>
              <w:pStyle w:val="ParagraphStyle"/>
              <w:spacing w:line="264" w:lineRule="auto"/>
              <w:rPr>
                <w:rFonts w:ascii="Times New Roman" w:hAnsi="Times New Roman" w:cs="Times New Roman"/>
                <w:i/>
                <w:iCs/>
                <w:color w:val="FF0000"/>
              </w:rPr>
            </w:pPr>
            <w:r w:rsidRPr="00B523B8">
              <w:rPr>
                <w:rFonts w:ascii="Times New Roman" w:hAnsi="Times New Roman" w:cs="Times New Roman"/>
                <w:i/>
                <w:iCs/>
                <w:color w:val="FF0000"/>
              </w:rPr>
              <w:t>НРК «Рождество в селе»</w:t>
            </w:r>
          </w:p>
        </w:tc>
        <w:tc>
          <w:tcPr>
            <w:tcW w:w="2598" w:type="dxa"/>
            <w:tcBorders>
              <w:top w:val="single" w:sz="6" w:space="0" w:color="000000"/>
              <w:left w:val="single" w:sz="6" w:space="0" w:color="000000"/>
              <w:bottom w:val="single" w:sz="6" w:space="0" w:color="000000"/>
              <w:right w:val="single" w:sz="6" w:space="0" w:color="000000"/>
            </w:tcBorders>
          </w:tcPr>
          <w:p w14:paraId="11B9CE54"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Что общего в рождественских песнях разных народов? Какие ты знаешь рождественские сказки, песни, стихи?</w:t>
            </w:r>
          </w:p>
          <w:p w14:paraId="202D2756"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Цель:</w:t>
            </w:r>
            <w:r w:rsidRPr="00B523B8">
              <w:rPr>
                <w:rFonts w:ascii="Times New Roman" w:hAnsi="Times New Roman" w:cs="Times New Roman"/>
              </w:rPr>
              <w:t xml:space="preserve"> познакомить с на родными праздниками, рождественскими песнями, духовной жизнью </w:t>
            </w:r>
            <w:r w:rsidRPr="00B523B8">
              <w:rPr>
                <w:rFonts w:ascii="Times New Roman" w:hAnsi="Times New Roman" w:cs="Times New Roman"/>
              </w:rPr>
              <w:br/>
              <w:t>людей -</w:t>
            </w:r>
          </w:p>
        </w:tc>
        <w:tc>
          <w:tcPr>
            <w:tcW w:w="1590" w:type="dxa"/>
            <w:tcBorders>
              <w:top w:val="single" w:sz="6" w:space="0" w:color="000000"/>
              <w:left w:val="single" w:sz="6" w:space="0" w:color="000000"/>
              <w:bottom w:val="single" w:sz="6" w:space="0" w:color="000000"/>
              <w:right w:val="single" w:sz="6" w:space="0" w:color="000000"/>
            </w:tcBorders>
          </w:tcPr>
          <w:p w14:paraId="7F4AD845"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Народные праздники, рождественские песни</w:t>
            </w:r>
          </w:p>
        </w:tc>
        <w:tc>
          <w:tcPr>
            <w:tcW w:w="2482" w:type="dxa"/>
            <w:gridSpan w:val="2"/>
            <w:tcBorders>
              <w:top w:val="single" w:sz="6" w:space="0" w:color="000000"/>
              <w:left w:val="single" w:sz="6" w:space="0" w:color="000000"/>
              <w:bottom w:val="single" w:sz="6" w:space="0" w:color="000000"/>
              <w:right w:val="single" w:sz="6" w:space="0" w:color="000000"/>
            </w:tcBorders>
          </w:tcPr>
          <w:p w14:paraId="7557BA96"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Научатся:</w:t>
            </w:r>
            <w:r w:rsidRPr="00B523B8">
              <w:rPr>
                <w:rFonts w:ascii="Times New Roman" w:hAnsi="Times New Roman" w:cs="Times New Roman"/>
              </w:rPr>
              <w:t xml:space="preserve"> выразительно исполнять рождественские песни; различать понятия </w:t>
            </w:r>
            <w:r w:rsidRPr="00B523B8">
              <w:rPr>
                <w:rFonts w:ascii="Times New Roman" w:hAnsi="Times New Roman" w:cs="Times New Roman"/>
                <w:i/>
                <w:iCs/>
              </w:rPr>
              <w:t>народные праздники, рождественские песни</w:t>
            </w:r>
            <w:r w:rsidRPr="00B523B8">
              <w:rPr>
                <w:rFonts w:ascii="Times New Roman" w:hAnsi="Times New Roman" w:cs="Times New Roman"/>
              </w:rPr>
              <w:t xml:space="preserve"> (на примере песен «Рождество Христово», «Ночь тиха над Палестиной», «Зимняя сказка» С. Крылова</w:t>
            </w:r>
          </w:p>
        </w:tc>
        <w:tc>
          <w:tcPr>
            <w:tcW w:w="3049" w:type="dxa"/>
            <w:gridSpan w:val="2"/>
            <w:tcBorders>
              <w:top w:val="single" w:sz="6" w:space="0" w:color="000000"/>
              <w:left w:val="single" w:sz="6" w:space="0" w:color="000000"/>
              <w:bottom w:val="single" w:sz="6" w:space="0" w:color="000000"/>
              <w:right w:val="single" w:sz="6" w:space="0" w:color="000000"/>
            </w:tcBorders>
          </w:tcPr>
          <w:p w14:paraId="419DFF82"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Регулятивные:</w:t>
            </w:r>
            <w:r w:rsidRPr="00B523B8">
              <w:rPr>
                <w:rFonts w:ascii="Times New Roman" w:hAnsi="Times New Roman" w:cs="Times New Roman"/>
              </w:rPr>
              <w:t xml:space="preserve"> формулировать и удерживать учебную задачу. </w:t>
            </w:r>
          </w:p>
          <w:p w14:paraId="655FF12C"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понимать содержание рисунка и соотносить его с музыкальными впе чатлениями.</w:t>
            </w:r>
          </w:p>
          <w:p w14:paraId="2CB401BF"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ставить вопросы; обращаться за помощью, слушать собеседника -</w:t>
            </w:r>
          </w:p>
        </w:tc>
        <w:tc>
          <w:tcPr>
            <w:tcW w:w="2241" w:type="dxa"/>
            <w:tcBorders>
              <w:top w:val="single" w:sz="6" w:space="0" w:color="000000"/>
              <w:left w:val="single" w:sz="6" w:space="0" w:color="000000"/>
              <w:bottom w:val="single" w:sz="6" w:space="0" w:color="000000"/>
              <w:right w:val="single" w:sz="6" w:space="0" w:color="000000"/>
            </w:tcBorders>
          </w:tcPr>
          <w:p w14:paraId="10B3D149"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4E669D6E"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414F45A1"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15</w:t>
            </w:r>
          </w:p>
        </w:tc>
        <w:tc>
          <w:tcPr>
            <w:tcW w:w="721" w:type="dxa"/>
            <w:gridSpan w:val="2"/>
            <w:tcBorders>
              <w:top w:val="single" w:sz="6" w:space="0" w:color="000000"/>
              <w:left w:val="single" w:sz="6" w:space="0" w:color="000000"/>
              <w:bottom w:val="single" w:sz="6" w:space="0" w:color="000000"/>
              <w:right w:val="single" w:sz="6" w:space="0" w:color="000000"/>
            </w:tcBorders>
          </w:tcPr>
          <w:p w14:paraId="192F0D5A"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lang w:val="en-US"/>
              </w:rPr>
              <w:t>16</w:t>
            </w:r>
            <w:r w:rsidRPr="00B523B8">
              <w:rPr>
                <w:rFonts w:ascii="Times New Roman" w:hAnsi="Times New Roman" w:cs="Times New Roman"/>
              </w:rPr>
              <w:t>.12</w:t>
            </w:r>
          </w:p>
        </w:tc>
        <w:tc>
          <w:tcPr>
            <w:tcW w:w="1412" w:type="dxa"/>
            <w:tcBorders>
              <w:top w:val="single" w:sz="6" w:space="0" w:color="000000"/>
              <w:left w:val="single" w:sz="6" w:space="0" w:color="000000"/>
              <w:bottom w:val="single" w:sz="6" w:space="0" w:color="000000"/>
              <w:right w:val="single" w:sz="6" w:space="0" w:color="000000"/>
            </w:tcBorders>
          </w:tcPr>
          <w:p w14:paraId="3D2003B2"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Родной обычай старины</w:t>
            </w:r>
          </w:p>
          <w:p w14:paraId="103AA0E1" w14:textId="77777777" w:rsidR="00C91AC9" w:rsidRPr="00B523B8" w:rsidRDefault="00C91AC9" w:rsidP="0025064A">
            <w:pPr>
              <w:pStyle w:val="ParagraphStyle"/>
              <w:spacing w:line="264" w:lineRule="auto"/>
              <w:rPr>
                <w:rFonts w:ascii="Times New Roman" w:hAnsi="Times New Roman" w:cs="Times New Roman"/>
                <w:i/>
                <w:iCs/>
              </w:rPr>
            </w:pPr>
          </w:p>
        </w:tc>
        <w:tc>
          <w:tcPr>
            <w:tcW w:w="2598" w:type="dxa"/>
            <w:tcBorders>
              <w:top w:val="single" w:sz="6" w:space="0" w:color="000000"/>
              <w:left w:val="single" w:sz="6" w:space="0" w:color="000000"/>
              <w:bottom w:val="single" w:sz="6" w:space="0" w:color="000000"/>
              <w:right w:val="single" w:sz="6" w:space="0" w:color="000000"/>
            </w:tcBorders>
          </w:tcPr>
          <w:p w14:paraId="343A89B7" w14:textId="77777777" w:rsidR="00C91AC9" w:rsidRPr="00B523B8" w:rsidRDefault="00C91AC9" w:rsidP="0025064A">
            <w:pPr>
              <w:pStyle w:val="ParagraphStyle"/>
              <w:spacing w:line="264" w:lineRule="auto"/>
              <w:rPr>
                <w:rFonts w:ascii="Times New Roman" w:hAnsi="Times New Roman" w:cs="Times New Roman"/>
                <w:b/>
                <w:bCs/>
              </w:rPr>
            </w:pPr>
            <w:r w:rsidRPr="00B523B8">
              <w:rPr>
                <w:rFonts w:ascii="Times New Roman" w:hAnsi="Times New Roman" w:cs="Times New Roman"/>
              </w:rPr>
              <w:t>Сочини музыкальные пожелания тем людям, к которым ты идешь в гости.</w:t>
            </w:r>
            <w:r w:rsidRPr="00B523B8">
              <w:rPr>
                <w:rFonts w:ascii="Times New Roman" w:hAnsi="Times New Roman" w:cs="Times New Roman"/>
                <w:b/>
                <w:bCs/>
              </w:rPr>
              <w:t xml:space="preserve"> </w:t>
            </w:r>
          </w:p>
          <w:p w14:paraId="44C2113D"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Цель:</w:t>
            </w:r>
            <w:r w:rsidRPr="00B523B8">
              <w:rPr>
                <w:rFonts w:ascii="Times New Roman" w:hAnsi="Times New Roman" w:cs="Times New Roman"/>
              </w:rPr>
              <w:t xml:space="preserve"> расширять и </w:t>
            </w:r>
            <w:r w:rsidRPr="00B523B8">
              <w:rPr>
                <w:rFonts w:ascii="Times New Roman" w:hAnsi="Times New Roman" w:cs="Times New Roman"/>
              </w:rPr>
              <w:lastRenderedPageBreak/>
              <w:t>углублять знания о культуре и обычаях народа через лучшие образцы музыкального фольклора и композиторского творчества</w:t>
            </w:r>
          </w:p>
        </w:tc>
        <w:tc>
          <w:tcPr>
            <w:tcW w:w="1590" w:type="dxa"/>
            <w:tcBorders>
              <w:top w:val="single" w:sz="6" w:space="0" w:color="000000"/>
              <w:left w:val="single" w:sz="6" w:space="0" w:color="000000"/>
              <w:bottom w:val="single" w:sz="6" w:space="0" w:color="000000"/>
              <w:right w:val="single" w:sz="6" w:space="0" w:color="000000"/>
            </w:tcBorders>
          </w:tcPr>
          <w:p w14:paraId="641C303E"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Праздник Рождества Христова; колядки</w:t>
            </w:r>
          </w:p>
        </w:tc>
        <w:tc>
          <w:tcPr>
            <w:tcW w:w="2482" w:type="dxa"/>
            <w:gridSpan w:val="2"/>
            <w:tcBorders>
              <w:top w:val="single" w:sz="6" w:space="0" w:color="000000"/>
              <w:left w:val="single" w:sz="6" w:space="0" w:color="000000"/>
              <w:bottom w:val="single" w:sz="6" w:space="0" w:color="000000"/>
              <w:right w:val="single" w:sz="6" w:space="0" w:color="000000"/>
            </w:tcBorders>
          </w:tcPr>
          <w:p w14:paraId="2873A79F"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Научатся: </w:t>
            </w:r>
            <w:r w:rsidRPr="00B523B8">
              <w:rPr>
                <w:rFonts w:ascii="Times New Roman" w:hAnsi="Times New Roman" w:cs="Times New Roman"/>
              </w:rPr>
              <w:t>выразительно исполнять рождественские колядки.</w:t>
            </w:r>
          </w:p>
          <w:p w14:paraId="77F24438"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i/>
                <w:iCs/>
              </w:rPr>
              <w:lastRenderedPageBreak/>
              <w:t>Приобретут опыт</w:t>
            </w:r>
            <w:r w:rsidRPr="00B523B8">
              <w:rPr>
                <w:rFonts w:ascii="Times New Roman" w:hAnsi="Times New Roman" w:cs="Times New Roman"/>
              </w:rPr>
              <w:t xml:space="preserve"> музыкально-творческой деятельности через сочинение, исполнение, слушание</w:t>
            </w:r>
          </w:p>
        </w:tc>
        <w:tc>
          <w:tcPr>
            <w:tcW w:w="3049" w:type="dxa"/>
            <w:gridSpan w:val="2"/>
            <w:tcBorders>
              <w:top w:val="single" w:sz="6" w:space="0" w:color="000000"/>
              <w:left w:val="single" w:sz="6" w:space="0" w:color="000000"/>
              <w:bottom w:val="single" w:sz="6" w:space="0" w:color="000000"/>
              <w:right w:val="single" w:sz="6" w:space="0" w:color="000000"/>
            </w:tcBorders>
          </w:tcPr>
          <w:p w14:paraId="243000CC"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Регулятивные:</w:t>
            </w:r>
            <w:r w:rsidRPr="00B523B8">
              <w:rPr>
                <w:rFonts w:ascii="Times New Roman" w:hAnsi="Times New Roman" w:cs="Times New Roman"/>
              </w:rPr>
              <w:t xml:space="preserve"> формулировать и удерживать учебную задачу.</w:t>
            </w:r>
          </w:p>
          <w:p w14:paraId="609B4DAD"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узнавать, называть и определять </w:t>
            </w:r>
            <w:r w:rsidRPr="00B523B8">
              <w:rPr>
                <w:rFonts w:ascii="Times New Roman" w:hAnsi="Times New Roman" w:cs="Times New Roman"/>
              </w:rPr>
              <w:lastRenderedPageBreak/>
              <w:t>явления окружающей действительности.</w:t>
            </w:r>
          </w:p>
          <w:p w14:paraId="40FFCF32" w14:textId="77777777" w:rsidR="00C91AC9" w:rsidRPr="00B523B8" w:rsidRDefault="00C91AC9" w:rsidP="0025064A">
            <w:pPr>
              <w:pStyle w:val="ParagraphStyle"/>
              <w:spacing w:after="15"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обращаться за помощью, формулировать свои затруднения</w:t>
            </w:r>
          </w:p>
        </w:tc>
        <w:tc>
          <w:tcPr>
            <w:tcW w:w="2241" w:type="dxa"/>
            <w:tcBorders>
              <w:top w:val="single" w:sz="6" w:space="0" w:color="000000"/>
              <w:left w:val="single" w:sz="6" w:space="0" w:color="000000"/>
              <w:bottom w:val="single" w:sz="6" w:space="0" w:color="000000"/>
              <w:right w:val="single" w:sz="6" w:space="0" w:color="000000"/>
            </w:tcBorders>
          </w:tcPr>
          <w:p w14:paraId="30BC99D7"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51D7810A"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51B25402" w14:textId="77777777" w:rsidR="00C91AC9" w:rsidRPr="00B523B8" w:rsidRDefault="00C91AC9" w:rsidP="0025064A">
            <w:pPr>
              <w:pStyle w:val="ParagraphStyle"/>
              <w:spacing w:line="264" w:lineRule="auto"/>
              <w:jc w:val="center"/>
              <w:rPr>
                <w:rFonts w:ascii="Times New Roman" w:hAnsi="Times New Roman" w:cs="Times New Roman"/>
              </w:rPr>
            </w:pPr>
          </w:p>
          <w:p w14:paraId="414DC2C5"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16</w:t>
            </w:r>
          </w:p>
        </w:tc>
        <w:tc>
          <w:tcPr>
            <w:tcW w:w="721" w:type="dxa"/>
            <w:gridSpan w:val="2"/>
            <w:tcBorders>
              <w:top w:val="single" w:sz="6" w:space="0" w:color="000000"/>
              <w:left w:val="single" w:sz="6" w:space="0" w:color="000000"/>
              <w:bottom w:val="single" w:sz="6" w:space="0" w:color="000000"/>
              <w:right w:val="single" w:sz="6" w:space="0" w:color="000000"/>
            </w:tcBorders>
          </w:tcPr>
          <w:p w14:paraId="5F35C493" w14:textId="77777777" w:rsidR="00C91AC9" w:rsidRPr="00B523B8" w:rsidRDefault="00C91AC9" w:rsidP="0025064A">
            <w:pPr>
              <w:pStyle w:val="ParagraphStyle"/>
              <w:spacing w:line="264" w:lineRule="auto"/>
              <w:rPr>
                <w:rFonts w:ascii="Times New Roman" w:hAnsi="Times New Roman" w:cs="Times New Roman"/>
              </w:rPr>
            </w:pPr>
          </w:p>
          <w:p w14:paraId="2CC32068"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3</w:t>
            </w:r>
            <w:r w:rsidRPr="00B523B8">
              <w:rPr>
                <w:rFonts w:ascii="Times New Roman" w:hAnsi="Times New Roman" w:cs="Times New Roman"/>
              </w:rPr>
              <w:t>.12</w:t>
            </w:r>
          </w:p>
        </w:tc>
        <w:tc>
          <w:tcPr>
            <w:tcW w:w="1412" w:type="dxa"/>
            <w:tcBorders>
              <w:top w:val="single" w:sz="6" w:space="0" w:color="000000"/>
              <w:left w:val="single" w:sz="6" w:space="0" w:color="000000"/>
              <w:bottom w:val="single" w:sz="6" w:space="0" w:color="000000"/>
              <w:right w:val="single" w:sz="6" w:space="0" w:color="000000"/>
            </w:tcBorders>
          </w:tcPr>
          <w:p w14:paraId="54BF09ED" w14:textId="77777777" w:rsidR="00C91AC9" w:rsidRPr="00B523B8" w:rsidRDefault="00C91AC9" w:rsidP="0025064A">
            <w:pPr>
              <w:pStyle w:val="ParagraphStyle"/>
              <w:spacing w:line="264" w:lineRule="auto"/>
              <w:rPr>
                <w:rFonts w:ascii="Times New Roman" w:hAnsi="Times New Roman" w:cs="Times New Roman"/>
              </w:rPr>
            </w:pPr>
          </w:p>
          <w:p w14:paraId="3FECA243" w14:textId="77777777" w:rsidR="00C91AC9" w:rsidRPr="00B523B8" w:rsidRDefault="00C91AC9" w:rsidP="00543200">
            <w:pPr>
              <w:pStyle w:val="ParagraphStyle"/>
              <w:spacing w:line="264" w:lineRule="auto"/>
              <w:rPr>
                <w:rFonts w:ascii="Times New Roman" w:hAnsi="Times New Roman" w:cs="Times New Roman"/>
                <w:i/>
                <w:iCs/>
              </w:rPr>
            </w:pPr>
            <w:r w:rsidRPr="00B523B8">
              <w:rPr>
                <w:rFonts w:ascii="Times New Roman" w:hAnsi="Times New Roman" w:cs="Times New Roman"/>
              </w:rPr>
              <w:t xml:space="preserve">Добрый праздник среди зимы </w:t>
            </w:r>
          </w:p>
          <w:p w14:paraId="7419C405" w14:textId="77777777" w:rsidR="00C91AC9" w:rsidRPr="00B523B8" w:rsidRDefault="00C91AC9" w:rsidP="0025064A">
            <w:pPr>
              <w:pStyle w:val="ParagraphStyle"/>
              <w:spacing w:line="264" w:lineRule="auto"/>
              <w:rPr>
                <w:rFonts w:ascii="Times New Roman" w:hAnsi="Times New Roman" w:cs="Times New Roman"/>
                <w:i/>
                <w:iCs/>
              </w:rPr>
            </w:pPr>
          </w:p>
        </w:tc>
        <w:tc>
          <w:tcPr>
            <w:tcW w:w="2598" w:type="dxa"/>
            <w:tcBorders>
              <w:top w:val="single" w:sz="6" w:space="0" w:color="000000"/>
              <w:left w:val="single" w:sz="6" w:space="0" w:color="000000"/>
              <w:bottom w:val="single" w:sz="6" w:space="0" w:color="000000"/>
              <w:right w:val="single" w:sz="6" w:space="0" w:color="000000"/>
            </w:tcBorders>
          </w:tcPr>
          <w:p w14:paraId="1B81F24C" w14:textId="77777777" w:rsidR="00C91AC9" w:rsidRPr="00B523B8" w:rsidRDefault="00C91AC9" w:rsidP="0025064A">
            <w:pPr>
              <w:pStyle w:val="ParagraphStyle"/>
              <w:spacing w:line="264" w:lineRule="auto"/>
              <w:rPr>
                <w:rFonts w:ascii="Times New Roman" w:hAnsi="Times New Roman" w:cs="Times New Roman"/>
              </w:rPr>
            </w:pPr>
          </w:p>
          <w:p w14:paraId="63391876"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Какому из фрагментов</w:t>
            </w:r>
          </w:p>
          <w:p w14:paraId="206C5251" w14:textId="77777777" w:rsidR="00C91AC9" w:rsidRPr="00B523B8" w:rsidRDefault="00C91AC9" w:rsidP="0025064A">
            <w:pPr>
              <w:pStyle w:val="ParagraphStyle"/>
              <w:spacing w:line="264" w:lineRule="auto"/>
              <w:rPr>
                <w:rFonts w:ascii="Times New Roman" w:hAnsi="Times New Roman" w:cs="Times New Roman"/>
                <w:i/>
                <w:iCs/>
              </w:rPr>
            </w:pPr>
            <w:r w:rsidRPr="00B523B8">
              <w:rPr>
                <w:rFonts w:ascii="Times New Roman" w:hAnsi="Times New Roman" w:cs="Times New Roman"/>
              </w:rPr>
              <w:t xml:space="preserve">созвучны слова </w:t>
            </w:r>
            <w:r w:rsidRPr="00B523B8">
              <w:rPr>
                <w:rFonts w:ascii="Times New Roman" w:hAnsi="Times New Roman" w:cs="Times New Roman"/>
                <w:i/>
                <w:iCs/>
              </w:rPr>
              <w:t>свет, радость, добро, любовь?</w:t>
            </w:r>
          </w:p>
          <w:p w14:paraId="769EB308"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На каких инструментах можно сыграть сопровождение к маршу у новогодней елки? Изобрази движениями рук «Вальс снежных хлопьев».</w:t>
            </w:r>
          </w:p>
          <w:p w14:paraId="4147304B"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выявить степень понимания роли музыки в жизни человека; познакомить с балетом «Щелкунчик» П. И. Чайковского</w:t>
            </w:r>
          </w:p>
        </w:tc>
        <w:tc>
          <w:tcPr>
            <w:tcW w:w="1590" w:type="dxa"/>
            <w:tcBorders>
              <w:top w:val="single" w:sz="6" w:space="0" w:color="000000"/>
              <w:left w:val="single" w:sz="6" w:space="0" w:color="000000"/>
              <w:bottom w:val="single" w:sz="6" w:space="0" w:color="000000"/>
              <w:right w:val="single" w:sz="6" w:space="0" w:color="000000"/>
            </w:tcBorders>
          </w:tcPr>
          <w:p w14:paraId="631486C9" w14:textId="77777777" w:rsidR="00C91AC9" w:rsidRPr="00B523B8" w:rsidRDefault="00C91AC9" w:rsidP="0025064A">
            <w:pPr>
              <w:pStyle w:val="ParagraphStyle"/>
              <w:spacing w:line="264" w:lineRule="auto"/>
              <w:rPr>
                <w:rFonts w:ascii="Times New Roman" w:hAnsi="Times New Roman" w:cs="Times New Roman"/>
              </w:rPr>
            </w:pPr>
          </w:p>
          <w:p w14:paraId="2583A92F" w14:textId="77777777" w:rsidR="00C91AC9" w:rsidRPr="00B523B8" w:rsidRDefault="00C91AC9" w:rsidP="0025064A">
            <w:pPr>
              <w:pStyle w:val="ParagraphStyle"/>
              <w:spacing w:line="264" w:lineRule="auto"/>
              <w:rPr>
                <w:rFonts w:ascii="Times New Roman" w:hAnsi="Times New Roman" w:cs="Times New Roman"/>
              </w:rPr>
            </w:pPr>
          </w:p>
          <w:p w14:paraId="46FE3396"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Балет-сказка, марш, вальс, «Па-де-де»</w:t>
            </w:r>
          </w:p>
        </w:tc>
        <w:tc>
          <w:tcPr>
            <w:tcW w:w="2482" w:type="dxa"/>
            <w:gridSpan w:val="2"/>
            <w:tcBorders>
              <w:top w:val="single" w:sz="6" w:space="0" w:color="000000"/>
              <w:left w:val="single" w:sz="6" w:space="0" w:color="000000"/>
              <w:bottom w:val="single" w:sz="6" w:space="0" w:color="000000"/>
              <w:right w:val="single" w:sz="6" w:space="0" w:color="000000"/>
            </w:tcBorders>
          </w:tcPr>
          <w:p w14:paraId="210DCE39" w14:textId="77777777" w:rsidR="00C91AC9" w:rsidRPr="00B523B8" w:rsidRDefault="00C91AC9" w:rsidP="0025064A">
            <w:pPr>
              <w:pStyle w:val="ParagraphStyle"/>
              <w:spacing w:line="264" w:lineRule="auto"/>
              <w:rPr>
                <w:rFonts w:ascii="Times New Roman" w:hAnsi="Times New Roman" w:cs="Times New Roman"/>
                <w:b/>
                <w:bCs/>
              </w:rPr>
            </w:pPr>
          </w:p>
          <w:p w14:paraId="29AD142F"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Научатся: </w:t>
            </w:r>
            <w:r w:rsidRPr="00B523B8">
              <w:rPr>
                <w:rFonts w:ascii="Times New Roman" w:hAnsi="Times New Roman" w:cs="Times New Roman"/>
              </w:rPr>
              <w:t>определять настроение, характер музыки, придумывать ритмическое сопровождение, дирижировать (на примере «Марша», «Вальса снежных хлопьев», «Па-де-де» из балета «Щелкунчик» П. И. Чайковского)</w:t>
            </w:r>
          </w:p>
        </w:tc>
        <w:tc>
          <w:tcPr>
            <w:tcW w:w="3049" w:type="dxa"/>
            <w:gridSpan w:val="2"/>
            <w:tcBorders>
              <w:top w:val="single" w:sz="6" w:space="0" w:color="000000"/>
              <w:left w:val="single" w:sz="6" w:space="0" w:color="000000"/>
              <w:bottom w:val="single" w:sz="6" w:space="0" w:color="000000"/>
              <w:right w:val="single" w:sz="6" w:space="0" w:color="000000"/>
            </w:tcBorders>
          </w:tcPr>
          <w:p w14:paraId="6FEC20BE" w14:textId="77777777" w:rsidR="00C91AC9" w:rsidRPr="00B523B8" w:rsidRDefault="00C91AC9" w:rsidP="0025064A">
            <w:pPr>
              <w:pStyle w:val="ParagraphStyle"/>
              <w:spacing w:line="264" w:lineRule="auto"/>
              <w:rPr>
                <w:rFonts w:ascii="Times New Roman" w:hAnsi="Times New Roman" w:cs="Times New Roman"/>
                <w:b/>
                <w:bCs/>
              </w:rPr>
            </w:pPr>
          </w:p>
          <w:p w14:paraId="50B118C7"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Регулятивные:</w:t>
            </w:r>
            <w:r w:rsidRPr="00B523B8">
              <w:rPr>
                <w:rFonts w:ascii="Times New Roman" w:hAnsi="Times New Roman" w:cs="Times New Roman"/>
              </w:rPr>
              <w:t xml:space="preserve">  выбирать действия в соответствии с поставленной задачей и условиями ее реализации.</w:t>
            </w:r>
          </w:p>
          <w:p w14:paraId="35105898"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осознанно строить сообщения творческого и исследовательского характера.</w:t>
            </w:r>
          </w:p>
          <w:p w14:paraId="4F2391F0"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2241" w:type="dxa"/>
            <w:tcBorders>
              <w:top w:val="single" w:sz="6" w:space="0" w:color="000000"/>
              <w:left w:val="single" w:sz="6" w:space="0" w:color="000000"/>
              <w:bottom w:val="single" w:sz="6" w:space="0" w:color="000000"/>
              <w:right w:val="single" w:sz="6" w:space="0" w:color="000000"/>
            </w:tcBorders>
          </w:tcPr>
          <w:p w14:paraId="22A29269"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1EC0DC0A" w14:textId="77777777" w:rsidTr="000E09FF">
        <w:trPr>
          <w:trHeight w:val="15"/>
          <w:jc w:val="center"/>
        </w:trPr>
        <w:tc>
          <w:tcPr>
            <w:tcW w:w="14582" w:type="dxa"/>
            <w:gridSpan w:val="11"/>
            <w:tcBorders>
              <w:top w:val="single" w:sz="6" w:space="0" w:color="000000"/>
              <w:left w:val="single" w:sz="6" w:space="0" w:color="000000"/>
              <w:bottom w:val="single" w:sz="6" w:space="0" w:color="000000"/>
              <w:right w:val="single" w:sz="6" w:space="0" w:color="000000"/>
            </w:tcBorders>
          </w:tcPr>
          <w:p w14:paraId="537E2DA1" w14:textId="77777777" w:rsidR="00C91AC9" w:rsidRDefault="00C91AC9" w:rsidP="0025064A">
            <w:pPr>
              <w:pStyle w:val="ParagraphStyle"/>
              <w:spacing w:before="45" w:after="45" w:line="264" w:lineRule="auto"/>
              <w:jc w:val="center"/>
              <w:rPr>
                <w:rFonts w:ascii="Times New Roman" w:hAnsi="Times New Roman" w:cs="Times New Roman"/>
                <w:i/>
                <w:iCs/>
              </w:rPr>
            </w:pPr>
            <w:r w:rsidRPr="00B523B8">
              <w:rPr>
                <w:rFonts w:ascii="Times New Roman" w:hAnsi="Times New Roman" w:cs="Times New Roman"/>
                <w:i/>
                <w:iCs/>
              </w:rPr>
              <w:br w:type="page"/>
            </w:r>
          </w:p>
          <w:p w14:paraId="2AA960E4" w14:textId="77777777" w:rsidR="00C91AC9" w:rsidRPr="00B523B8" w:rsidRDefault="00C91AC9" w:rsidP="0025064A">
            <w:pPr>
              <w:pStyle w:val="ParagraphStyle"/>
              <w:spacing w:before="45" w:after="45" w:line="264" w:lineRule="auto"/>
              <w:jc w:val="center"/>
              <w:rPr>
                <w:rFonts w:ascii="Times New Roman" w:hAnsi="Times New Roman" w:cs="Times New Roman"/>
                <w:b/>
                <w:bCs/>
                <w:color w:val="FF0000"/>
              </w:rPr>
            </w:pPr>
            <w:r w:rsidRPr="00B523B8">
              <w:rPr>
                <w:rFonts w:ascii="Times New Roman" w:hAnsi="Times New Roman" w:cs="Times New Roman"/>
                <w:i/>
                <w:iCs/>
                <w:color w:val="FF0000"/>
              </w:rPr>
              <w:t>3  четверть</w:t>
            </w:r>
            <w:r w:rsidRPr="00B523B8">
              <w:rPr>
                <w:rFonts w:ascii="Times New Roman" w:hAnsi="Times New Roman" w:cs="Times New Roman"/>
                <w:b/>
                <w:bCs/>
                <w:color w:val="FF0000"/>
              </w:rPr>
              <w:t xml:space="preserve"> (9)</w:t>
            </w:r>
          </w:p>
          <w:p w14:paraId="3EF6D7C8" w14:textId="77777777" w:rsidR="00C91AC9" w:rsidRPr="00B523B8" w:rsidRDefault="00C91AC9" w:rsidP="0025064A">
            <w:pPr>
              <w:pStyle w:val="ParagraphStyle"/>
              <w:spacing w:before="45" w:after="45" w:line="264" w:lineRule="auto"/>
              <w:jc w:val="center"/>
              <w:rPr>
                <w:rFonts w:ascii="Times New Roman" w:hAnsi="Times New Roman" w:cs="Times New Roman"/>
                <w:b/>
                <w:bCs/>
              </w:rPr>
            </w:pPr>
            <w:r w:rsidRPr="00B523B8">
              <w:rPr>
                <w:rFonts w:ascii="Times New Roman" w:hAnsi="Times New Roman" w:cs="Times New Roman"/>
                <w:b/>
                <w:bCs/>
              </w:rPr>
              <w:t>Музыка и ты</w:t>
            </w:r>
          </w:p>
        </w:tc>
      </w:tr>
      <w:tr w:rsidR="00C91AC9" w:rsidRPr="00C83258" w14:paraId="77909746" w14:textId="77777777" w:rsidTr="000E09FF">
        <w:trPr>
          <w:trHeight w:val="1095"/>
          <w:jc w:val="center"/>
        </w:trPr>
        <w:tc>
          <w:tcPr>
            <w:tcW w:w="489" w:type="dxa"/>
            <w:tcBorders>
              <w:top w:val="single" w:sz="6" w:space="0" w:color="000000"/>
              <w:left w:val="single" w:sz="6" w:space="0" w:color="000000"/>
              <w:bottom w:val="single" w:sz="6" w:space="0" w:color="000000"/>
              <w:right w:val="single" w:sz="6" w:space="0" w:color="000000"/>
            </w:tcBorders>
          </w:tcPr>
          <w:p w14:paraId="67C630F0"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lastRenderedPageBreak/>
              <w:t>17</w:t>
            </w:r>
          </w:p>
        </w:tc>
        <w:tc>
          <w:tcPr>
            <w:tcW w:w="721" w:type="dxa"/>
            <w:gridSpan w:val="2"/>
            <w:tcBorders>
              <w:top w:val="single" w:sz="6" w:space="0" w:color="000000"/>
              <w:left w:val="single" w:sz="6" w:space="0" w:color="000000"/>
              <w:bottom w:val="single" w:sz="6" w:space="0" w:color="000000"/>
              <w:right w:val="single" w:sz="6" w:space="0" w:color="000000"/>
            </w:tcBorders>
          </w:tcPr>
          <w:p w14:paraId="39506811"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3</w:t>
            </w:r>
            <w:r w:rsidRPr="00B523B8">
              <w:rPr>
                <w:rFonts w:ascii="Times New Roman" w:hAnsi="Times New Roman" w:cs="Times New Roman"/>
              </w:rPr>
              <w:t>.01</w:t>
            </w:r>
          </w:p>
        </w:tc>
        <w:tc>
          <w:tcPr>
            <w:tcW w:w="1412" w:type="dxa"/>
            <w:tcBorders>
              <w:top w:val="single" w:sz="6" w:space="0" w:color="000000"/>
              <w:left w:val="single" w:sz="6" w:space="0" w:color="000000"/>
              <w:bottom w:val="single" w:sz="6" w:space="0" w:color="000000"/>
              <w:right w:val="single" w:sz="6" w:space="0" w:color="000000"/>
            </w:tcBorders>
          </w:tcPr>
          <w:p w14:paraId="5CB517D6" w14:textId="77777777" w:rsidR="00C91AC9" w:rsidRPr="00B523B8" w:rsidRDefault="00C91AC9" w:rsidP="00543200">
            <w:pPr>
              <w:pStyle w:val="ParagraphStyle"/>
              <w:spacing w:line="264" w:lineRule="auto"/>
              <w:rPr>
                <w:rFonts w:ascii="Times New Roman" w:hAnsi="Times New Roman" w:cs="Times New Roman"/>
                <w:i/>
                <w:iCs/>
              </w:rPr>
            </w:pPr>
            <w:r w:rsidRPr="00B523B8">
              <w:rPr>
                <w:rFonts w:ascii="Times New Roman" w:hAnsi="Times New Roman" w:cs="Times New Roman"/>
              </w:rPr>
              <w:t xml:space="preserve">Край, в котором ты живешь </w:t>
            </w:r>
            <w:r w:rsidRPr="00B523B8">
              <w:rPr>
                <w:rFonts w:ascii="Times New Roman" w:hAnsi="Times New Roman" w:cs="Times New Roman"/>
              </w:rPr>
              <w:br/>
            </w:r>
            <w:r w:rsidRPr="00B523B8">
              <w:rPr>
                <w:rFonts w:ascii="Times New Roman" w:hAnsi="Times New Roman" w:cs="Times New Roman"/>
                <w:i/>
                <w:iCs/>
              </w:rPr>
              <w:t xml:space="preserve">НРК </w:t>
            </w:r>
            <w:r w:rsidRPr="00B523B8">
              <w:rPr>
                <w:rFonts w:ascii="Times New Roman" w:hAnsi="Times New Roman" w:cs="Times New Roman"/>
                <w:i/>
                <w:iCs/>
                <w:color w:val="FF0000"/>
              </w:rPr>
              <w:t>«Песни о родном крае»</w:t>
            </w:r>
          </w:p>
        </w:tc>
        <w:tc>
          <w:tcPr>
            <w:tcW w:w="2598" w:type="dxa"/>
            <w:tcBorders>
              <w:top w:val="single" w:sz="6" w:space="0" w:color="000000"/>
              <w:left w:val="single" w:sz="6" w:space="0" w:color="000000"/>
              <w:bottom w:val="single" w:sz="6" w:space="0" w:color="000000"/>
              <w:right w:val="single" w:sz="6" w:space="0" w:color="000000"/>
            </w:tcBorders>
          </w:tcPr>
          <w:p w14:paraId="2A604768"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С каким настроением нужно исполнять песни о родном крае? Какие чувства возникают у тебя, когда ты поешь об Отчизне?</w:t>
            </w:r>
          </w:p>
          <w:p w14:paraId="4AA03261"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Цели: </w:t>
            </w:r>
            <w:r w:rsidRPr="00B523B8">
              <w:rPr>
                <w:rFonts w:ascii="Times New Roman" w:hAnsi="Times New Roman" w:cs="Times New Roman"/>
              </w:rPr>
              <w:t>познакомить с песней, выявить этапы развития сюжета; показать красоту родной земли в музыке, поэзии, живописи</w:t>
            </w:r>
          </w:p>
        </w:tc>
        <w:tc>
          <w:tcPr>
            <w:tcW w:w="1590" w:type="dxa"/>
            <w:tcBorders>
              <w:top w:val="single" w:sz="6" w:space="0" w:color="000000"/>
              <w:left w:val="single" w:sz="6" w:space="0" w:color="000000"/>
              <w:bottom w:val="single" w:sz="6" w:space="0" w:color="000000"/>
              <w:right w:val="single" w:sz="6" w:space="0" w:color="000000"/>
            </w:tcBorders>
          </w:tcPr>
          <w:p w14:paraId="7EB985A8"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Двухчастная форма, мажорный лад, мажор, повторяющиеся интонации</w:t>
            </w:r>
          </w:p>
        </w:tc>
        <w:tc>
          <w:tcPr>
            <w:tcW w:w="2482" w:type="dxa"/>
            <w:gridSpan w:val="2"/>
            <w:tcBorders>
              <w:top w:val="single" w:sz="6" w:space="0" w:color="000000"/>
              <w:left w:val="single" w:sz="6" w:space="0" w:color="000000"/>
              <w:bottom w:val="single" w:sz="6" w:space="0" w:color="000000"/>
              <w:right w:val="single" w:sz="6" w:space="0" w:color="000000"/>
            </w:tcBorders>
          </w:tcPr>
          <w:p w14:paraId="2E4976BE"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Научатся:</w:t>
            </w:r>
            <w:r w:rsidRPr="00B523B8">
              <w:rPr>
                <w:rFonts w:ascii="Times New Roman" w:hAnsi="Times New Roman" w:cs="Times New Roman"/>
              </w:rPr>
              <w:t xml:space="preserve"> различать понятия </w:t>
            </w:r>
            <w:r w:rsidRPr="00B523B8">
              <w:rPr>
                <w:rFonts w:ascii="Times New Roman" w:hAnsi="Times New Roman" w:cs="Times New Roman"/>
                <w:i/>
                <w:iCs/>
              </w:rPr>
              <w:t>родина, малая родина;</w:t>
            </w:r>
            <w:r w:rsidRPr="00B523B8">
              <w:rPr>
                <w:rFonts w:ascii="Times New Roman" w:hAnsi="Times New Roman" w:cs="Times New Roman"/>
              </w:rPr>
              <w:t xml:space="preserve"> исполнять песню с нужным настроением, высказываться о характере музыки, определять, какие чувства возникают, когда поешь об Отчизне</w:t>
            </w:r>
          </w:p>
        </w:tc>
        <w:tc>
          <w:tcPr>
            <w:tcW w:w="3049" w:type="dxa"/>
            <w:gridSpan w:val="2"/>
            <w:tcBorders>
              <w:top w:val="single" w:sz="6" w:space="0" w:color="000000"/>
              <w:left w:val="single" w:sz="6" w:space="0" w:color="000000"/>
              <w:bottom w:val="single" w:sz="6" w:space="0" w:color="000000"/>
              <w:right w:val="single" w:sz="6" w:space="0" w:color="000000"/>
            </w:tcBorders>
          </w:tcPr>
          <w:p w14:paraId="535D227A"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Регулятивные: </w:t>
            </w:r>
            <w:r w:rsidRPr="00B523B8">
              <w:rPr>
                <w:rFonts w:ascii="Times New Roman" w:hAnsi="Times New Roman" w:cs="Times New Roman"/>
              </w:rPr>
              <w:t>преобразовывать практическую задачу в познавательную.</w:t>
            </w:r>
          </w:p>
          <w:p w14:paraId="370078CA"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ставить </w:t>
            </w:r>
            <w:r w:rsidRPr="00B523B8">
              <w:rPr>
                <w:rFonts w:ascii="Times New Roman" w:hAnsi="Times New Roman" w:cs="Times New Roman"/>
              </w:rPr>
              <w:br/>
              <w:t>и формулировать проблему.</w:t>
            </w:r>
          </w:p>
          <w:p w14:paraId="2826A863"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Коммуникативные: </w:t>
            </w:r>
            <w:r w:rsidRPr="00B523B8">
              <w:rPr>
                <w:rFonts w:ascii="Times New Roman" w:hAnsi="Times New Roman" w:cs="Times New Roman"/>
              </w:rPr>
              <w:t>строить монологичное высказывание, учитывать настроение других людей, их эмоции от восприятия музыки</w:t>
            </w:r>
          </w:p>
        </w:tc>
        <w:tc>
          <w:tcPr>
            <w:tcW w:w="2241" w:type="dxa"/>
            <w:tcBorders>
              <w:top w:val="single" w:sz="6" w:space="0" w:color="000000"/>
              <w:left w:val="single" w:sz="6" w:space="0" w:color="000000"/>
              <w:bottom w:val="single" w:sz="6" w:space="0" w:color="000000"/>
              <w:right w:val="single" w:sz="6" w:space="0" w:color="000000"/>
            </w:tcBorders>
          </w:tcPr>
          <w:p w14:paraId="6E16B0FC"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4221B349"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01084FA5"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18</w:t>
            </w:r>
          </w:p>
        </w:tc>
        <w:tc>
          <w:tcPr>
            <w:tcW w:w="721" w:type="dxa"/>
            <w:gridSpan w:val="2"/>
            <w:tcBorders>
              <w:top w:val="single" w:sz="6" w:space="0" w:color="000000"/>
              <w:left w:val="single" w:sz="6" w:space="0" w:color="000000"/>
              <w:bottom w:val="single" w:sz="6" w:space="0" w:color="000000"/>
              <w:right w:val="single" w:sz="6" w:space="0" w:color="000000"/>
            </w:tcBorders>
          </w:tcPr>
          <w:p w14:paraId="36E4201E"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lang w:val="en-US"/>
              </w:rPr>
              <w:t>20</w:t>
            </w:r>
            <w:r w:rsidRPr="00B523B8">
              <w:rPr>
                <w:rFonts w:ascii="Times New Roman" w:hAnsi="Times New Roman" w:cs="Times New Roman"/>
              </w:rPr>
              <w:t>.01</w:t>
            </w:r>
          </w:p>
        </w:tc>
        <w:tc>
          <w:tcPr>
            <w:tcW w:w="1412" w:type="dxa"/>
            <w:tcBorders>
              <w:top w:val="single" w:sz="6" w:space="0" w:color="000000"/>
              <w:left w:val="single" w:sz="6" w:space="0" w:color="000000"/>
              <w:bottom w:val="single" w:sz="6" w:space="0" w:color="000000"/>
              <w:right w:val="single" w:sz="6" w:space="0" w:color="000000"/>
            </w:tcBorders>
          </w:tcPr>
          <w:p w14:paraId="68B0FB0F" w14:textId="77777777" w:rsidR="00C91AC9" w:rsidRPr="00B523B8" w:rsidRDefault="00C91AC9" w:rsidP="00543200">
            <w:pPr>
              <w:pStyle w:val="ParagraphStyle"/>
              <w:spacing w:line="264" w:lineRule="auto"/>
              <w:rPr>
                <w:rFonts w:ascii="Times New Roman" w:hAnsi="Times New Roman" w:cs="Times New Roman"/>
                <w:i/>
                <w:iCs/>
              </w:rPr>
            </w:pPr>
            <w:r w:rsidRPr="00B523B8">
              <w:rPr>
                <w:rFonts w:ascii="Times New Roman" w:hAnsi="Times New Roman" w:cs="Times New Roman"/>
              </w:rPr>
              <w:t xml:space="preserve">Поэт, художник, композитор </w:t>
            </w:r>
          </w:p>
          <w:p w14:paraId="689C63C9" w14:textId="77777777" w:rsidR="00C91AC9" w:rsidRPr="00B523B8" w:rsidRDefault="00C91AC9" w:rsidP="0025064A">
            <w:pPr>
              <w:pStyle w:val="ParagraphStyle"/>
              <w:spacing w:line="264" w:lineRule="auto"/>
              <w:rPr>
                <w:rFonts w:ascii="Times New Roman" w:hAnsi="Times New Roman" w:cs="Times New Roman"/>
                <w:i/>
                <w:iCs/>
              </w:rPr>
            </w:pPr>
          </w:p>
        </w:tc>
        <w:tc>
          <w:tcPr>
            <w:tcW w:w="2598" w:type="dxa"/>
            <w:tcBorders>
              <w:top w:val="single" w:sz="6" w:space="0" w:color="000000"/>
              <w:left w:val="single" w:sz="6" w:space="0" w:color="000000"/>
              <w:bottom w:val="single" w:sz="6" w:space="0" w:color="000000"/>
              <w:right w:val="single" w:sz="6" w:space="0" w:color="000000"/>
            </w:tcBorders>
          </w:tcPr>
          <w:p w14:paraId="52AD0117"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Какое время суток изобразил художник на своей картине? Какие краски он использовал для этого? Какое настроение передал поэт словами? Какими звуками нарисовали композиторы пробуждение нового дня? Какое из произведений искусства – картина или стихотворение – созвучны этой музыке?</w:t>
            </w:r>
          </w:p>
          <w:p w14:paraId="520FBED9"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Цель:</w:t>
            </w:r>
            <w:r w:rsidRPr="00B523B8">
              <w:rPr>
                <w:rFonts w:ascii="Times New Roman" w:hAnsi="Times New Roman" w:cs="Times New Roman"/>
              </w:rPr>
              <w:t xml:space="preserve"> закрепить и обобщить знания по теме</w:t>
            </w:r>
          </w:p>
        </w:tc>
        <w:tc>
          <w:tcPr>
            <w:tcW w:w="1590" w:type="dxa"/>
            <w:tcBorders>
              <w:top w:val="single" w:sz="6" w:space="0" w:color="000000"/>
              <w:left w:val="single" w:sz="6" w:space="0" w:color="000000"/>
              <w:bottom w:val="single" w:sz="6" w:space="0" w:color="000000"/>
              <w:right w:val="single" w:sz="6" w:space="0" w:color="000000"/>
            </w:tcBorders>
          </w:tcPr>
          <w:p w14:paraId="41196F76"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Картина – художник, стихи – поэт, музыка – композитор</w:t>
            </w:r>
          </w:p>
        </w:tc>
        <w:tc>
          <w:tcPr>
            <w:tcW w:w="2482" w:type="dxa"/>
            <w:gridSpan w:val="2"/>
            <w:tcBorders>
              <w:top w:val="single" w:sz="6" w:space="0" w:color="000000"/>
              <w:left w:val="single" w:sz="6" w:space="0" w:color="000000"/>
              <w:bottom w:val="single" w:sz="6" w:space="0" w:color="000000"/>
              <w:right w:val="single" w:sz="6" w:space="0" w:color="000000"/>
            </w:tcBorders>
          </w:tcPr>
          <w:p w14:paraId="07D5D989"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Научатся:</w:t>
            </w:r>
            <w:r w:rsidRPr="00B523B8">
              <w:rPr>
                <w:rFonts w:ascii="Times New Roman" w:hAnsi="Times New Roman" w:cs="Times New Roman"/>
              </w:rPr>
              <w:t xml:space="preserve"> находить общее в стихотворном, художественном и музыкальном пейзаже; понимать, что виды искусства имеют собственные средства выразительности </w:t>
            </w:r>
            <w:r w:rsidRPr="00B523B8">
              <w:rPr>
                <w:rFonts w:ascii="Times New Roman" w:hAnsi="Times New Roman" w:cs="Times New Roman"/>
              </w:rPr>
              <w:br/>
              <w:t xml:space="preserve">(на примере «Пастораль» </w:t>
            </w:r>
            <w:r w:rsidRPr="00B523B8">
              <w:rPr>
                <w:rFonts w:ascii="Times New Roman" w:hAnsi="Times New Roman" w:cs="Times New Roman"/>
              </w:rPr>
              <w:br/>
              <w:t xml:space="preserve">А. Шнитке, «Пастораль» </w:t>
            </w:r>
            <w:r w:rsidRPr="00B523B8">
              <w:rPr>
                <w:rFonts w:ascii="Times New Roman" w:hAnsi="Times New Roman" w:cs="Times New Roman"/>
              </w:rPr>
              <w:br/>
              <w:t xml:space="preserve">Г. Свиридова, «Песенка о солнышке, радуге и радости» </w:t>
            </w:r>
            <w:r w:rsidRPr="00B523B8">
              <w:rPr>
                <w:rFonts w:ascii="Times New Roman" w:hAnsi="Times New Roman" w:cs="Times New Roman"/>
              </w:rPr>
              <w:br/>
              <w:t>И. Кадомцева)</w:t>
            </w:r>
          </w:p>
        </w:tc>
        <w:tc>
          <w:tcPr>
            <w:tcW w:w="3049" w:type="dxa"/>
            <w:gridSpan w:val="2"/>
            <w:tcBorders>
              <w:top w:val="single" w:sz="6" w:space="0" w:color="000000"/>
              <w:left w:val="single" w:sz="6" w:space="0" w:color="000000"/>
              <w:bottom w:val="single" w:sz="6" w:space="0" w:color="000000"/>
              <w:right w:val="single" w:sz="6" w:space="0" w:color="000000"/>
            </w:tcBorders>
          </w:tcPr>
          <w:p w14:paraId="3207242D"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Регулятивные: </w:t>
            </w:r>
            <w:r w:rsidRPr="00B523B8">
              <w:rPr>
                <w:rFonts w:ascii="Times New Roman" w:hAnsi="Times New Roman" w:cs="Times New Roman"/>
              </w:rPr>
              <w:t xml:space="preserve">выполнять учебные действия в качестве слушателя и исполнителя. </w:t>
            </w:r>
          </w:p>
          <w:p w14:paraId="5703B028"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Познавательные: </w:t>
            </w:r>
            <w:r w:rsidRPr="00B523B8">
              <w:rPr>
                <w:rFonts w:ascii="Times New Roman" w:hAnsi="Times New Roman" w:cs="Times New Roman"/>
              </w:rPr>
              <w:t>осуществлять поиск необходимой информации.</w:t>
            </w:r>
          </w:p>
          <w:p w14:paraId="4389D841"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ставить вопросы; обращаться за помощью, слушать собеседника, воспринимать музыкальное произведение и мнение других людей о музыке</w:t>
            </w:r>
          </w:p>
        </w:tc>
        <w:tc>
          <w:tcPr>
            <w:tcW w:w="2241" w:type="dxa"/>
            <w:tcBorders>
              <w:top w:val="single" w:sz="6" w:space="0" w:color="000000"/>
              <w:left w:val="single" w:sz="6" w:space="0" w:color="000000"/>
              <w:bottom w:val="single" w:sz="6" w:space="0" w:color="000000"/>
              <w:right w:val="single" w:sz="6" w:space="0" w:color="000000"/>
            </w:tcBorders>
          </w:tcPr>
          <w:p w14:paraId="1A3A1AC5" w14:textId="77777777" w:rsidR="00C91AC9" w:rsidRPr="00B523B8" w:rsidRDefault="00C91AC9" w:rsidP="0025064A">
            <w:pPr>
              <w:pStyle w:val="ParagraphStyle"/>
              <w:spacing w:after="15" w:line="264" w:lineRule="auto"/>
              <w:rPr>
                <w:rFonts w:ascii="Times New Roman" w:hAnsi="Times New Roman" w:cs="Times New Roman"/>
              </w:rPr>
            </w:pPr>
          </w:p>
        </w:tc>
      </w:tr>
      <w:tr w:rsidR="00C91AC9" w:rsidRPr="00C83258" w14:paraId="79FD0D43" w14:textId="77777777" w:rsidTr="000E09FF">
        <w:trPr>
          <w:trHeight w:val="3675"/>
          <w:jc w:val="center"/>
        </w:trPr>
        <w:tc>
          <w:tcPr>
            <w:tcW w:w="489" w:type="dxa"/>
            <w:tcBorders>
              <w:top w:val="single" w:sz="6" w:space="0" w:color="000000"/>
              <w:left w:val="single" w:sz="6" w:space="0" w:color="000000"/>
              <w:bottom w:val="single" w:sz="6" w:space="0" w:color="000000"/>
              <w:right w:val="single" w:sz="6" w:space="0" w:color="000000"/>
            </w:tcBorders>
          </w:tcPr>
          <w:p w14:paraId="21E7C872"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i/>
                <w:iCs/>
              </w:rPr>
              <w:lastRenderedPageBreak/>
              <w:br w:type="page"/>
            </w:r>
            <w:r w:rsidRPr="00B523B8">
              <w:rPr>
                <w:rFonts w:ascii="Times New Roman" w:hAnsi="Times New Roman" w:cs="Times New Roman"/>
              </w:rPr>
              <w:t xml:space="preserve"> 19</w:t>
            </w:r>
          </w:p>
        </w:tc>
        <w:tc>
          <w:tcPr>
            <w:tcW w:w="721" w:type="dxa"/>
            <w:gridSpan w:val="2"/>
            <w:tcBorders>
              <w:top w:val="single" w:sz="6" w:space="0" w:color="000000"/>
              <w:left w:val="single" w:sz="6" w:space="0" w:color="000000"/>
              <w:bottom w:val="single" w:sz="6" w:space="0" w:color="000000"/>
              <w:right w:val="single" w:sz="6" w:space="0" w:color="000000"/>
            </w:tcBorders>
          </w:tcPr>
          <w:p w14:paraId="5401777C"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7</w:t>
            </w:r>
            <w:r w:rsidRPr="00B523B8">
              <w:rPr>
                <w:rFonts w:ascii="Times New Roman" w:hAnsi="Times New Roman" w:cs="Times New Roman"/>
              </w:rPr>
              <w:t>.01</w:t>
            </w:r>
          </w:p>
        </w:tc>
        <w:tc>
          <w:tcPr>
            <w:tcW w:w="1412" w:type="dxa"/>
            <w:tcBorders>
              <w:top w:val="single" w:sz="6" w:space="0" w:color="000000"/>
              <w:left w:val="single" w:sz="6" w:space="0" w:color="000000"/>
              <w:bottom w:val="single" w:sz="6" w:space="0" w:color="000000"/>
              <w:right w:val="single" w:sz="6" w:space="0" w:color="000000"/>
            </w:tcBorders>
          </w:tcPr>
          <w:p w14:paraId="5751A11E"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Музыка утра</w:t>
            </w:r>
          </w:p>
          <w:p w14:paraId="719EEA44" w14:textId="77777777" w:rsidR="00C91AC9" w:rsidRPr="00B523B8" w:rsidRDefault="00C91AC9" w:rsidP="00543200">
            <w:pPr>
              <w:pStyle w:val="ParagraphStyle"/>
              <w:spacing w:line="264" w:lineRule="auto"/>
              <w:rPr>
                <w:rFonts w:ascii="Times New Roman" w:hAnsi="Times New Roman" w:cs="Times New Roman"/>
                <w:i/>
                <w:iCs/>
              </w:rPr>
            </w:pPr>
          </w:p>
          <w:p w14:paraId="788E21E5" w14:textId="77777777" w:rsidR="00C91AC9" w:rsidRPr="00B523B8" w:rsidRDefault="00C91AC9" w:rsidP="0025064A">
            <w:pPr>
              <w:pStyle w:val="ParagraphStyle"/>
              <w:spacing w:line="264" w:lineRule="auto"/>
              <w:rPr>
                <w:rFonts w:ascii="Times New Roman" w:hAnsi="Times New Roman" w:cs="Times New Roman"/>
                <w:i/>
                <w:iCs/>
              </w:rPr>
            </w:pPr>
          </w:p>
        </w:tc>
        <w:tc>
          <w:tcPr>
            <w:tcW w:w="2598" w:type="dxa"/>
            <w:tcBorders>
              <w:top w:val="single" w:sz="6" w:space="0" w:color="000000"/>
              <w:left w:val="single" w:sz="6" w:space="0" w:color="000000"/>
              <w:bottom w:val="single" w:sz="6" w:space="0" w:color="000000"/>
              <w:right w:val="single" w:sz="6" w:space="0" w:color="000000"/>
            </w:tcBorders>
          </w:tcPr>
          <w:p w14:paraId="7FB73D4E"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Как музыка расскажет нам о жизни природы, какие чувства передает музыка в пьесах?</w:t>
            </w:r>
          </w:p>
          <w:p w14:paraId="33B7E7ED" w14:textId="77777777" w:rsidR="00C91AC9" w:rsidRPr="00B523B8" w:rsidRDefault="00C91AC9" w:rsidP="0025064A">
            <w:pPr>
              <w:pStyle w:val="ParagraphStyle"/>
              <w:spacing w:line="264" w:lineRule="auto"/>
              <w:rPr>
                <w:rFonts w:ascii="Times New Roman" w:hAnsi="Times New Roman" w:cs="Times New Roman"/>
                <w:i/>
                <w:iCs/>
              </w:rPr>
            </w:pPr>
            <w:r w:rsidRPr="00B523B8">
              <w:rPr>
                <w:rFonts w:ascii="Times New Roman" w:hAnsi="Times New Roman" w:cs="Times New Roman"/>
                <w:b/>
                <w:bCs/>
              </w:rPr>
              <w:t>Цели:</w:t>
            </w:r>
            <w:r w:rsidRPr="00B523B8">
              <w:rPr>
                <w:rFonts w:ascii="Times New Roman" w:hAnsi="Times New Roman" w:cs="Times New Roman"/>
              </w:rPr>
              <w:t xml:space="preserve"> выявить особенности характера, настроения в каждой из предложенных пьес; дать понятие термина </w:t>
            </w:r>
            <w:r w:rsidRPr="00B523B8">
              <w:rPr>
                <w:rFonts w:ascii="Times New Roman" w:hAnsi="Times New Roman" w:cs="Times New Roman"/>
                <w:i/>
                <w:iCs/>
              </w:rPr>
              <w:t>контраст</w:t>
            </w:r>
          </w:p>
        </w:tc>
        <w:tc>
          <w:tcPr>
            <w:tcW w:w="1590" w:type="dxa"/>
            <w:tcBorders>
              <w:top w:val="single" w:sz="6" w:space="0" w:color="000000"/>
              <w:left w:val="single" w:sz="6" w:space="0" w:color="000000"/>
              <w:bottom w:val="single" w:sz="6" w:space="0" w:color="000000"/>
              <w:right w:val="single" w:sz="6" w:space="0" w:color="000000"/>
            </w:tcBorders>
          </w:tcPr>
          <w:p w14:paraId="31493C0D"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Картина утра, музыкальные краски, настроение в музыке и живописи, интонация</w:t>
            </w:r>
          </w:p>
        </w:tc>
        <w:tc>
          <w:tcPr>
            <w:tcW w:w="2482" w:type="dxa"/>
            <w:gridSpan w:val="2"/>
            <w:tcBorders>
              <w:top w:val="single" w:sz="6" w:space="0" w:color="000000"/>
              <w:left w:val="single" w:sz="6" w:space="0" w:color="000000"/>
              <w:bottom w:val="single" w:sz="6" w:space="0" w:color="000000"/>
              <w:right w:val="single" w:sz="6" w:space="0" w:color="000000"/>
            </w:tcBorders>
          </w:tcPr>
          <w:p w14:paraId="6191871A"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Научатся: </w:t>
            </w:r>
            <w:r w:rsidRPr="00B523B8">
              <w:rPr>
                <w:rFonts w:ascii="Times New Roman" w:hAnsi="Times New Roman" w:cs="Times New Roman"/>
              </w:rPr>
              <w:t>проводить интонационно-образный анализ инструментального произведения – чувства, характер, настроение (на примере музыки П. И. Чайковского «Утренняя молитва», Э. Грига «Утро», Д. Б. Кабалевского «Доброе утро»)</w:t>
            </w:r>
          </w:p>
        </w:tc>
        <w:tc>
          <w:tcPr>
            <w:tcW w:w="3049" w:type="dxa"/>
            <w:gridSpan w:val="2"/>
            <w:tcBorders>
              <w:top w:val="single" w:sz="6" w:space="0" w:color="000000"/>
              <w:left w:val="single" w:sz="6" w:space="0" w:color="000000"/>
              <w:bottom w:val="single" w:sz="6" w:space="0" w:color="000000"/>
              <w:right w:val="single" w:sz="6" w:space="0" w:color="000000"/>
            </w:tcBorders>
          </w:tcPr>
          <w:p w14:paraId="26F8DC1E"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Регулятивные: </w:t>
            </w:r>
            <w:r w:rsidRPr="00B523B8">
              <w:rPr>
                <w:rFonts w:ascii="Times New Roman" w:hAnsi="Times New Roman" w:cs="Times New Roman"/>
              </w:rPr>
              <w:t>использовать речь для регуляции своего действия.</w:t>
            </w:r>
          </w:p>
          <w:p w14:paraId="3421456A"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Познавательные: </w:t>
            </w:r>
            <w:r w:rsidRPr="00B523B8">
              <w:rPr>
                <w:rFonts w:ascii="Times New Roman" w:hAnsi="Times New Roman" w:cs="Times New Roman"/>
              </w:rPr>
              <w:t xml:space="preserve">ориентироваться в разнообразии способов решения задач. </w:t>
            </w:r>
          </w:p>
          <w:p w14:paraId="7B70B72A"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2241" w:type="dxa"/>
            <w:tcBorders>
              <w:top w:val="single" w:sz="6" w:space="0" w:color="000000"/>
              <w:left w:val="single" w:sz="6" w:space="0" w:color="000000"/>
              <w:bottom w:val="single" w:sz="6" w:space="0" w:color="000000"/>
              <w:right w:val="single" w:sz="6" w:space="0" w:color="000000"/>
            </w:tcBorders>
          </w:tcPr>
          <w:p w14:paraId="2E2FC749"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09BAA5F1" w14:textId="77777777" w:rsidTr="000E09FF">
        <w:trPr>
          <w:trHeight w:val="3750"/>
          <w:jc w:val="center"/>
        </w:trPr>
        <w:tc>
          <w:tcPr>
            <w:tcW w:w="489" w:type="dxa"/>
            <w:tcBorders>
              <w:top w:val="single" w:sz="6" w:space="0" w:color="000000"/>
              <w:left w:val="single" w:sz="6" w:space="0" w:color="000000"/>
              <w:bottom w:val="single" w:sz="6" w:space="0" w:color="000000"/>
              <w:right w:val="single" w:sz="6" w:space="0" w:color="000000"/>
            </w:tcBorders>
          </w:tcPr>
          <w:p w14:paraId="7BF2CA0F"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20</w:t>
            </w:r>
          </w:p>
        </w:tc>
        <w:tc>
          <w:tcPr>
            <w:tcW w:w="721" w:type="dxa"/>
            <w:gridSpan w:val="2"/>
            <w:tcBorders>
              <w:top w:val="single" w:sz="6" w:space="0" w:color="000000"/>
              <w:left w:val="single" w:sz="6" w:space="0" w:color="000000"/>
              <w:bottom w:val="single" w:sz="6" w:space="0" w:color="000000"/>
              <w:right w:val="single" w:sz="6" w:space="0" w:color="000000"/>
            </w:tcBorders>
          </w:tcPr>
          <w:p w14:paraId="2C3E9211"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lang w:val="en-US"/>
              </w:rPr>
              <w:t>3</w:t>
            </w:r>
            <w:r w:rsidRPr="00B523B8">
              <w:rPr>
                <w:rFonts w:ascii="Times New Roman" w:hAnsi="Times New Roman" w:cs="Times New Roman"/>
              </w:rPr>
              <w:t>.02</w:t>
            </w:r>
          </w:p>
        </w:tc>
        <w:tc>
          <w:tcPr>
            <w:tcW w:w="1412" w:type="dxa"/>
            <w:tcBorders>
              <w:top w:val="single" w:sz="6" w:space="0" w:color="000000"/>
              <w:left w:val="single" w:sz="6" w:space="0" w:color="000000"/>
              <w:bottom w:val="single" w:sz="6" w:space="0" w:color="000000"/>
              <w:right w:val="single" w:sz="6" w:space="0" w:color="000000"/>
            </w:tcBorders>
          </w:tcPr>
          <w:p w14:paraId="77767050" w14:textId="77777777" w:rsidR="00C91AC9" w:rsidRPr="00B523B8" w:rsidRDefault="00C91AC9" w:rsidP="00543200">
            <w:pPr>
              <w:pStyle w:val="ParagraphStyle"/>
              <w:spacing w:line="264" w:lineRule="auto"/>
              <w:rPr>
                <w:rFonts w:ascii="Times New Roman" w:hAnsi="Times New Roman" w:cs="Times New Roman"/>
                <w:i/>
                <w:iCs/>
              </w:rPr>
            </w:pPr>
            <w:r w:rsidRPr="00B523B8">
              <w:rPr>
                <w:rFonts w:ascii="Times New Roman" w:hAnsi="Times New Roman" w:cs="Times New Roman"/>
              </w:rPr>
              <w:t xml:space="preserve">Музыка вечера </w:t>
            </w:r>
          </w:p>
          <w:p w14:paraId="15BF9A9C" w14:textId="77777777" w:rsidR="00C91AC9" w:rsidRPr="00B523B8" w:rsidRDefault="00C91AC9" w:rsidP="0025064A">
            <w:pPr>
              <w:pStyle w:val="ParagraphStyle"/>
              <w:spacing w:line="264" w:lineRule="auto"/>
              <w:rPr>
                <w:rFonts w:ascii="Times New Roman" w:hAnsi="Times New Roman" w:cs="Times New Roman"/>
                <w:i/>
                <w:iCs/>
              </w:rPr>
            </w:pPr>
          </w:p>
        </w:tc>
        <w:tc>
          <w:tcPr>
            <w:tcW w:w="2598" w:type="dxa"/>
            <w:tcBorders>
              <w:top w:val="single" w:sz="6" w:space="0" w:color="000000"/>
              <w:left w:val="single" w:sz="6" w:space="0" w:color="000000"/>
              <w:bottom w:val="single" w:sz="6" w:space="0" w:color="000000"/>
              <w:right w:val="single" w:sz="6" w:space="0" w:color="000000"/>
            </w:tcBorders>
          </w:tcPr>
          <w:p w14:paraId="729B1BB9"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Какие слова наиболее точно выражают настроение вечернего пейзажа? Передай красками настроение вечера.</w:t>
            </w:r>
            <w:r w:rsidRPr="00B523B8">
              <w:rPr>
                <w:rFonts w:ascii="Times New Roman" w:hAnsi="Times New Roman" w:cs="Times New Roman"/>
                <w:b/>
                <w:bCs/>
              </w:rPr>
              <w:t xml:space="preserve"> </w:t>
            </w:r>
            <w:r w:rsidRPr="00B523B8">
              <w:rPr>
                <w:rFonts w:ascii="Times New Roman" w:hAnsi="Times New Roman" w:cs="Times New Roman"/>
              </w:rPr>
              <w:t>О чем рассказала тебе музыка?</w:t>
            </w:r>
          </w:p>
          <w:p w14:paraId="43838C3B"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Цель:</w:t>
            </w:r>
            <w:r w:rsidRPr="00B523B8">
              <w:rPr>
                <w:rFonts w:ascii="Times New Roman" w:hAnsi="Times New Roman" w:cs="Times New Roman"/>
              </w:rPr>
              <w:t xml:space="preserve"> познакомить с понятием </w:t>
            </w:r>
            <w:r w:rsidRPr="00B523B8">
              <w:rPr>
                <w:rFonts w:ascii="Times New Roman" w:hAnsi="Times New Roman" w:cs="Times New Roman"/>
                <w:i/>
                <w:iCs/>
              </w:rPr>
              <w:t>контраст,</w:t>
            </w:r>
            <w:r w:rsidRPr="00B523B8">
              <w:rPr>
                <w:rFonts w:ascii="Times New Roman" w:hAnsi="Times New Roman" w:cs="Times New Roman"/>
              </w:rPr>
              <w:t xml:space="preserve"> расширять художественные представления о жанре вечернего пейзажа в искусстве</w:t>
            </w:r>
          </w:p>
          <w:p w14:paraId="28A78F5F" w14:textId="77777777" w:rsidR="00C91AC9" w:rsidRPr="00B523B8" w:rsidRDefault="00C91AC9" w:rsidP="0025064A">
            <w:pPr>
              <w:pStyle w:val="ParagraphStyle"/>
              <w:spacing w:line="264" w:lineRule="auto"/>
              <w:rPr>
                <w:rFonts w:ascii="Times New Roman" w:hAnsi="Times New Roman" w:cs="Times New Roman"/>
              </w:rPr>
            </w:pPr>
          </w:p>
          <w:p w14:paraId="3F34047B" w14:textId="77777777" w:rsidR="00C91AC9" w:rsidRPr="00B523B8" w:rsidRDefault="00C91AC9" w:rsidP="0025064A">
            <w:pPr>
              <w:pStyle w:val="ParagraphStyle"/>
              <w:spacing w:line="264" w:lineRule="auto"/>
              <w:rPr>
                <w:rFonts w:ascii="Times New Roman" w:hAnsi="Times New Roman" w:cs="Times New Roman"/>
              </w:rPr>
            </w:pPr>
          </w:p>
        </w:tc>
        <w:tc>
          <w:tcPr>
            <w:tcW w:w="1590" w:type="dxa"/>
            <w:tcBorders>
              <w:top w:val="single" w:sz="6" w:space="0" w:color="000000"/>
              <w:left w:val="single" w:sz="6" w:space="0" w:color="000000"/>
              <w:bottom w:val="single" w:sz="6" w:space="0" w:color="000000"/>
              <w:right w:val="single" w:sz="6" w:space="0" w:color="000000"/>
            </w:tcBorders>
          </w:tcPr>
          <w:p w14:paraId="499CBBC6"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Картина вечера, музыкальные краски, настроение в музыке, поэзии, живописи</w:t>
            </w:r>
          </w:p>
        </w:tc>
        <w:tc>
          <w:tcPr>
            <w:tcW w:w="2482" w:type="dxa"/>
            <w:gridSpan w:val="2"/>
            <w:tcBorders>
              <w:top w:val="single" w:sz="6" w:space="0" w:color="000000"/>
              <w:left w:val="single" w:sz="6" w:space="0" w:color="000000"/>
              <w:bottom w:val="single" w:sz="6" w:space="0" w:color="000000"/>
              <w:right w:val="single" w:sz="6" w:space="0" w:color="000000"/>
            </w:tcBorders>
          </w:tcPr>
          <w:p w14:paraId="1CDC73A6"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Научатся: </w:t>
            </w:r>
            <w:r w:rsidRPr="00B523B8">
              <w:rPr>
                <w:rFonts w:ascii="Times New Roman" w:hAnsi="Times New Roman" w:cs="Times New Roman"/>
              </w:rPr>
              <w:t>проводить интонационно-образный анализ инструментального произведения (на примере музыки</w:t>
            </w:r>
          </w:p>
          <w:p w14:paraId="504D5D2D"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В. Гаврилина «Вечерняя»,</w:t>
            </w:r>
          </w:p>
          <w:p w14:paraId="42FC7831"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С. Прокофьева «Вечер»,</w:t>
            </w:r>
          </w:p>
          <w:p w14:paraId="6A9BB867"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В. Салманова «Вечер», </w:t>
            </w:r>
          </w:p>
          <w:p w14:paraId="72FE47FE"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А. Хачатуряна «Вечерняя сказка»); понимать, как связаны между собой речь разговорная и речь </w:t>
            </w:r>
            <w:r w:rsidRPr="00B523B8">
              <w:rPr>
                <w:rFonts w:ascii="Times New Roman" w:hAnsi="Times New Roman" w:cs="Times New Roman"/>
              </w:rPr>
              <w:lastRenderedPageBreak/>
              <w:t>музыкальная</w:t>
            </w:r>
          </w:p>
        </w:tc>
        <w:tc>
          <w:tcPr>
            <w:tcW w:w="3049" w:type="dxa"/>
            <w:gridSpan w:val="2"/>
            <w:tcBorders>
              <w:top w:val="single" w:sz="6" w:space="0" w:color="000000"/>
              <w:left w:val="single" w:sz="6" w:space="0" w:color="000000"/>
              <w:bottom w:val="single" w:sz="6" w:space="0" w:color="000000"/>
              <w:right w:val="single" w:sz="6" w:space="0" w:color="000000"/>
            </w:tcBorders>
          </w:tcPr>
          <w:p w14:paraId="201CCFCA"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 xml:space="preserve">Регулятивные: </w:t>
            </w:r>
            <w:r w:rsidRPr="00B523B8">
              <w:rPr>
                <w:rFonts w:ascii="Times New Roman" w:hAnsi="Times New Roman" w:cs="Times New Roman"/>
              </w:rPr>
              <w:t>использовать речь для регуляции своего действия.</w:t>
            </w:r>
          </w:p>
          <w:p w14:paraId="0C5C3D3F"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Познавательные: </w:t>
            </w:r>
            <w:r w:rsidRPr="00B523B8">
              <w:rPr>
                <w:rFonts w:ascii="Times New Roman" w:hAnsi="Times New Roman" w:cs="Times New Roman"/>
              </w:rPr>
              <w:t xml:space="preserve">ориентироваться в разнообразии способов решения задач. </w:t>
            </w:r>
          </w:p>
          <w:p w14:paraId="49A64A97"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2241" w:type="dxa"/>
            <w:tcBorders>
              <w:top w:val="single" w:sz="6" w:space="0" w:color="000000"/>
              <w:left w:val="single" w:sz="6" w:space="0" w:color="000000"/>
              <w:bottom w:val="single" w:sz="6" w:space="0" w:color="000000"/>
              <w:right w:val="single" w:sz="6" w:space="0" w:color="000000"/>
            </w:tcBorders>
          </w:tcPr>
          <w:p w14:paraId="0B885F3F"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5E8506E8"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587CCEEA" w14:textId="77777777" w:rsidR="00C91AC9" w:rsidRPr="00B523B8" w:rsidRDefault="00C91AC9" w:rsidP="0025064A">
            <w:pPr>
              <w:pStyle w:val="Centered"/>
              <w:rPr>
                <w:rFonts w:ascii="Times New Roman" w:hAnsi="Times New Roman" w:cs="Times New Roman"/>
                <w:color w:val="000000"/>
              </w:rPr>
            </w:pPr>
            <w:r w:rsidRPr="00B523B8">
              <w:rPr>
                <w:rFonts w:ascii="Times New Roman" w:hAnsi="Times New Roman" w:cs="Times New Roman"/>
                <w:i/>
                <w:iCs/>
              </w:rPr>
              <w:br w:type="page"/>
            </w:r>
            <w:r w:rsidRPr="00B523B8">
              <w:rPr>
                <w:rFonts w:ascii="Times New Roman" w:hAnsi="Times New Roman" w:cs="Times New Roman"/>
                <w:color w:val="000000"/>
              </w:rPr>
              <w:t xml:space="preserve"> 21</w:t>
            </w:r>
          </w:p>
        </w:tc>
        <w:tc>
          <w:tcPr>
            <w:tcW w:w="721" w:type="dxa"/>
            <w:gridSpan w:val="2"/>
            <w:tcBorders>
              <w:top w:val="single" w:sz="6" w:space="0" w:color="000000"/>
              <w:left w:val="single" w:sz="6" w:space="0" w:color="000000"/>
              <w:bottom w:val="single" w:sz="6" w:space="0" w:color="000000"/>
              <w:right w:val="single" w:sz="6" w:space="0" w:color="000000"/>
            </w:tcBorders>
          </w:tcPr>
          <w:p w14:paraId="471AC1F8"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lang w:val="en-US"/>
              </w:rPr>
              <w:t>10</w:t>
            </w:r>
            <w:r w:rsidRPr="00B523B8">
              <w:rPr>
                <w:rFonts w:ascii="Times New Roman" w:hAnsi="Times New Roman" w:cs="Times New Roman"/>
              </w:rPr>
              <w:t>.02</w:t>
            </w:r>
          </w:p>
        </w:tc>
        <w:tc>
          <w:tcPr>
            <w:tcW w:w="1412" w:type="dxa"/>
            <w:tcBorders>
              <w:top w:val="single" w:sz="6" w:space="0" w:color="000000"/>
              <w:left w:val="single" w:sz="6" w:space="0" w:color="000000"/>
              <w:bottom w:val="single" w:sz="6" w:space="0" w:color="000000"/>
              <w:right w:val="single" w:sz="6" w:space="0" w:color="000000"/>
            </w:tcBorders>
          </w:tcPr>
          <w:p w14:paraId="68903490"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Музыкальные портреты</w:t>
            </w:r>
          </w:p>
          <w:p w14:paraId="7F3D609C" w14:textId="77777777" w:rsidR="00C91AC9" w:rsidRPr="00B523B8" w:rsidRDefault="00C91AC9" w:rsidP="0025064A">
            <w:pPr>
              <w:pStyle w:val="ParagraphStyle"/>
              <w:spacing w:line="264" w:lineRule="auto"/>
              <w:rPr>
                <w:rFonts w:ascii="Times New Roman" w:hAnsi="Times New Roman" w:cs="Times New Roman"/>
                <w:i/>
                <w:iCs/>
              </w:rPr>
            </w:pPr>
          </w:p>
        </w:tc>
        <w:tc>
          <w:tcPr>
            <w:tcW w:w="2598" w:type="dxa"/>
            <w:tcBorders>
              <w:top w:val="single" w:sz="6" w:space="0" w:color="000000"/>
              <w:left w:val="single" w:sz="6" w:space="0" w:color="000000"/>
              <w:bottom w:val="single" w:sz="6" w:space="0" w:color="000000"/>
              <w:right w:val="single" w:sz="6" w:space="0" w:color="000000"/>
            </w:tcBorders>
          </w:tcPr>
          <w:p w14:paraId="70B03AE1"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Как музыка помогла тебе определить характер героя, его настроение? Какие слова помогут разгадать тайну незнакомца?</w:t>
            </w:r>
          </w:p>
          <w:p w14:paraId="33CFAD78"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Цель:</w:t>
            </w:r>
            <w:r w:rsidRPr="00B523B8">
              <w:rPr>
                <w:rFonts w:ascii="Times New Roman" w:hAnsi="Times New Roman" w:cs="Times New Roman"/>
              </w:rPr>
              <w:t xml:space="preserve"> учить проводить интонационно-образный анализ музыкальных произведений</w:t>
            </w:r>
          </w:p>
        </w:tc>
        <w:tc>
          <w:tcPr>
            <w:tcW w:w="1590" w:type="dxa"/>
            <w:tcBorders>
              <w:top w:val="single" w:sz="6" w:space="0" w:color="000000"/>
              <w:left w:val="single" w:sz="6" w:space="0" w:color="000000"/>
              <w:bottom w:val="single" w:sz="6" w:space="0" w:color="000000"/>
              <w:right w:val="single" w:sz="6" w:space="0" w:color="000000"/>
            </w:tcBorders>
          </w:tcPr>
          <w:p w14:paraId="413EA571"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Мелодия, разговор-диалог, персонажи, портрет, музыкальный портрет</w:t>
            </w:r>
          </w:p>
        </w:tc>
        <w:tc>
          <w:tcPr>
            <w:tcW w:w="2482" w:type="dxa"/>
            <w:gridSpan w:val="2"/>
            <w:tcBorders>
              <w:top w:val="single" w:sz="6" w:space="0" w:color="000000"/>
              <w:left w:val="single" w:sz="6" w:space="0" w:color="000000"/>
              <w:bottom w:val="single" w:sz="6" w:space="0" w:color="000000"/>
              <w:right w:val="single" w:sz="6" w:space="0" w:color="000000"/>
            </w:tcBorders>
          </w:tcPr>
          <w:p w14:paraId="1B5DB985"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Научатся: </w:t>
            </w:r>
            <w:r w:rsidRPr="00B523B8">
              <w:rPr>
                <w:rFonts w:ascii="Times New Roman" w:hAnsi="Times New Roman" w:cs="Times New Roman"/>
              </w:rPr>
              <w:t>проводить интонационно-образный анализ на примере музыки С. Прокофьева «Болтунья», «Баба</w:t>
            </w:r>
          </w:p>
          <w:p w14:paraId="75A2D225"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Яга», передавать разговор-диалог героев, настроение пьес</w:t>
            </w:r>
          </w:p>
        </w:tc>
        <w:tc>
          <w:tcPr>
            <w:tcW w:w="3049" w:type="dxa"/>
            <w:gridSpan w:val="2"/>
            <w:tcBorders>
              <w:top w:val="single" w:sz="6" w:space="0" w:color="000000"/>
              <w:left w:val="single" w:sz="6" w:space="0" w:color="000000"/>
              <w:bottom w:val="single" w:sz="6" w:space="0" w:color="000000"/>
              <w:right w:val="single" w:sz="6" w:space="0" w:color="000000"/>
            </w:tcBorders>
          </w:tcPr>
          <w:p w14:paraId="0264C371"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Регулятивные: </w:t>
            </w:r>
            <w:r w:rsidRPr="00B523B8">
              <w:rPr>
                <w:rFonts w:ascii="Times New Roman" w:hAnsi="Times New Roman" w:cs="Times New Roman"/>
              </w:rPr>
              <w:t>преобразовывать практическую задачу в познавательную.</w:t>
            </w:r>
          </w:p>
          <w:p w14:paraId="6EAA6C09"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Познавательные: </w:t>
            </w:r>
            <w:r w:rsidRPr="00B523B8">
              <w:rPr>
                <w:rFonts w:ascii="Times New Roman" w:hAnsi="Times New Roman" w:cs="Times New Roman"/>
              </w:rPr>
              <w:t>узнавать, называть и определять героев музыкального произведения.</w:t>
            </w:r>
          </w:p>
          <w:p w14:paraId="1AFF9900"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Коммуникативные: </w:t>
            </w:r>
            <w:r w:rsidRPr="00B523B8">
              <w:rPr>
                <w:rFonts w:ascii="Times New Roman" w:hAnsi="Times New Roman" w:cs="Times New Roman"/>
              </w:rPr>
              <w:t>задавать вопросы; строить понятные для партнера высказывания</w:t>
            </w:r>
          </w:p>
        </w:tc>
        <w:tc>
          <w:tcPr>
            <w:tcW w:w="2241" w:type="dxa"/>
            <w:tcBorders>
              <w:top w:val="single" w:sz="6" w:space="0" w:color="000000"/>
              <w:left w:val="single" w:sz="6" w:space="0" w:color="000000"/>
              <w:bottom w:val="single" w:sz="6" w:space="0" w:color="000000"/>
              <w:right w:val="single" w:sz="6" w:space="0" w:color="000000"/>
            </w:tcBorders>
          </w:tcPr>
          <w:p w14:paraId="5A9D45A1"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7E6BD081"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3066CED2" w14:textId="77777777" w:rsidR="00C91AC9" w:rsidRPr="00B523B8" w:rsidRDefault="00C91AC9" w:rsidP="0025064A">
            <w:pPr>
              <w:pStyle w:val="Centered"/>
              <w:rPr>
                <w:rFonts w:ascii="Times New Roman" w:hAnsi="Times New Roman" w:cs="Times New Roman"/>
                <w:color w:val="000000"/>
              </w:rPr>
            </w:pPr>
            <w:r w:rsidRPr="00B523B8">
              <w:rPr>
                <w:rFonts w:ascii="Times New Roman" w:hAnsi="Times New Roman" w:cs="Times New Roman"/>
                <w:color w:val="000000"/>
              </w:rPr>
              <w:t>22</w:t>
            </w:r>
          </w:p>
        </w:tc>
        <w:tc>
          <w:tcPr>
            <w:tcW w:w="721" w:type="dxa"/>
            <w:gridSpan w:val="2"/>
            <w:tcBorders>
              <w:top w:val="single" w:sz="6" w:space="0" w:color="000000"/>
              <w:left w:val="single" w:sz="6" w:space="0" w:color="000000"/>
              <w:bottom w:val="single" w:sz="6" w:space="0" w:color="000000"/>
              <w:right w:val="single" w:sz="6" w:space="0" w:color="000000"/>
            </w:tcBorders>
          </w:tcPr>
          <w:p w14:paraId="73190E46"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lang w:val="en-US"/>
              </w:rPr>
              <w:t>24</w:t>
            </w:r>
            <w:r w:rsidRPr="00B523B8">
              <w:rPr>
                <w:rFonts w:ascii="Times New Roman" w:hAnsi="Times New Roman" w:cs="Times New Roman"/>
              </w:rPr>
              <w:t>.02</w:t>
            </w:r>
          </w:p>
        </w:tc>
        <w:tc>
          <w:tcPr>
            <w:tcW w:w="1412" w:type="dxa"/>
            <w:tcBorders>
              <w:top w:val="single" w:sz="6" w:space="0" w:color="000000"/>
              <w:left w:val="single" w:sz="6" w:space="0" w:color="000000"/>
              <w:bottom w:val="single" w:sz="6" w:space="0" w:color="000000"/>
              <w:right w:val="single" w:sz="6" w:space="0" w:color="000000"/>
            </w:tcBorders>
          </w:tcPr>
          <w:p w14:paraId="23459848"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Разыграй сказку. «Баба Яга» – русская народная </w:t>
            </w:r>
            <w:r w:rsidRPr="00B523B8">
              <w:rPr>
                <w:rFonts w:ascii="Times New Roman" w:hAnsi="Times New Roman" w:cs="Times New Roman"/>
              </w:rPr>
              <w:lastRenderedPageBreak/>
              <w:t>сказка</w:t>
            </w:r>
          </w:p>
          <w:p w14:paraId="3FEFB795" w14:textId="77777777" w:rsidR="00C91AC9" w:rsidRPr="00B523B8" w:rsidRDefault="00C91AC9" w:rsidP="0025064A">
            <w:pPr>
              <w:pStyle w:val="ParagraphStyle"/>
              <w:spacing w:line="264" w:lineRule="auto"/>
              <w:rPr>
                <w:rFonts w:ascii="Times New Roman" w:hAnsi="Times New Roman" w:cs="Times New Roman"/>
                <w:i/>
                <w:iCs/>
              </w:rPr>
            </w:pPr>
          </w:p>
        </w:tc>
        <w:tc>
          <w:tcPr>
            <w:tcW w:w="2598" w:type="dxa"/>
            <w:tcBorders>
              <w:top w:val="single" w:sz="6" w:space="0" w:color="000000"/>
              <w:left w:val="single" w:sz="6" w:space="0" w:color="000000"/>
              <w:bottom w:val="single" w:sz="6" w:space="0" w:color="000000"/>
              <w:right w:val="single" w:sz="6" w:space="0" w:color="000000"/>
            </w:tcBorders>
          </w:tcPr>
          <w:p w14:paraId="6A629629"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 xml:space="preserve">Звучанием каких музыкальных инструментов можно украсить сказку </w:t>
            </w:r>
            <w:r w:rsidRPr="00B523B8">
              <w:rPr>
                <w:rFonts w:ascii="Times New Roman" w:hAnsi="Times New Roman" w:cs="Times New Roman"/>
              </w:rPr>
              <w:br/>
              <w:t>и игру?</w:t>
            </w:r>
          </w:p>
          <w:p w14:paraId="63278439"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Цели:</w:t>
            </w:r>
            <w:r w:rsidRPr="00B523B8">
              <w:rPr>
                <w:rFonts w:ascii="Times New Roman" w:hAnsi="Times New Roman" w:cs="Times New Roman"/>
              </w:rPr>
              <w:t xml:space="preserve"> познакомить с образами русского народного фольклора и народной игрой «Баба Яга»; находить характерные интонации героев</w:t>
            </w:r>
          </w:p>
        </w:tc>
        <w:tc>
          <w:tcPr>
            <w:tcW w:w="1590" w:type="dxa"/>
            <w:tcBorders>
              <w:top w:val="single" w:sz="6" w:space="0" w:color="000000"/>
              <w:left w:val="single" w:sz="6" w:space="0" w:color="000000"/>
              <w:bottom w:val="single" w:sz="6" w:space="0" w:color="000000"/>
              <w:right w:val="single" w:sz="6" w:space="0" w:color="000000"/>
            </w:tcBorders>
          </w:tcPr>
          <w:p w14:paraId="7E087D08"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Игра-драматизация. Образы русского фольклора</w:t>
            </w:r>
          </w:p>
        </w:tc>
        <w:tc>
          <w:tcPr>
            <w:tcW w:w="2482" w:type="dxa"/>
            <w:gridSpan w:val="2"/>
            <w:tcBorders>
              <w:top w:val="single" w:sz="6" w:space="0" w:color="000000"/>
              <w:left w:val="single" w:sz="6" w:space="0" w:color="000000"/>
              <w:bottom w:val="single" w:sz="6" w:space="0" w:color="000000"/>
              <w:right w:val="single" w:sz="6" w:space="0" w:color="000000"/>
            </w:tcBorders>
          </w:tcPr>
          <w:p w14:paraId="26B1A58D"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Научатся:</w:t>
            </w:r>
            <w:r w:rsidRPr="00B523B8">
              <w:rPr>
                <w:rFonts w:ascii="Times New Roman" w:hAnsi="Times New Roman" w:cs="Times New Roman"/>
              </w:rPr>
              <w:t xml:space="preserve"> выразительно исполнять колыбельную песню, песенку-дразнилку, </w:t>
            </w:r>
            <w:r w:rsidRPr="00B523B8">
              <w:rPr>
                <w:rFonts w:ascii="Times New Roman" w:hAnsi="Times New Roman" w:cs="Times New Roman"/>
              </w:rPr>
              <w:lastRenderedPageBreak/>
              <w:t>определять инструменты, которыми можно украсить сказку и игру; выделять характерные</w:t>
            </w:r>
            <w:r w:rsidRPr="00B523B8">
              <w:rPr>
                <w:rFonts w:ascii="Times New Roman" w:hAnsi="Times New Roman" w:cs="Times New Roman"/>
                <w:b/>
                <w:bCs/>
              </w:rPr>
              <w:t xml:space="preserve"> </w:t>
            </w:r>
            <w:r w:rsidRPr="00B523B8">
              <w:rPr>
                <w:rFonts w:ascii="Times New Roman" w:hAnsi="Times New Roman" w:cs="Times New Roman"/>
              </w:rPr>
              <w:t>интонационные музыкальные особенности музыкального сочинения (изобразительные и выразительные)</w:t>
            </w:r>
          </w:p>
        </w:tc>
        <w:tc>
          <w:tcPr>
            <w:tcW w:w="3049" w:type="dxa"/>
            <w:gridSpan w:val="2"/>
            <w:tcBorders>
              <w:top w:val="single" w:sz="6" w:space="0" w:color="000000"/>
              <w:left w:val="single" w:sz="6" w:space="0" w:color="000000"/>
              <w:bottom w:val="single" w:sz="6" w:space="0" w:color="000000"/>
              <w:right w:val="single" w:sz="6" w:space="0" w:color="000000"/>
            </w:tcBorders>
          </w:tcPr>
          <w:p w14:paraId="0828DFA1"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 xml:space="preserve">Регулятивные: </w:t>
            </w:r>
            <w:r w:rsidRPr="00B523B8">
              <w:rPr>
                <w:rFonts w:ascii="Times New Roman" w:hAnsi="Times New Roman" w:cs="Times New Roman"/>
              </w:rPr>
              <w:t>выбирать действия в соответствии с поставленной задачей.</w:t>
            </w:r>
          </w:p>
          <w:p w14:paraId="2317C8F4"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Познавательные: </w:t>
            </w:r>
            <w:r w:rsidRPr="00B523B8">
              <w:rPr>
                <w:rFonts w:ascii="Times New Roman" w:hAnsi="Times New Roman" w:cs="Times New Roman"/>
              </w:rPr>
              <w:t xml:space="preserve">выбирать наиболее эффективные </w:t>
            </w:r>
            <w:r w:rsidRPr="00B523B8">
              <w:rPr>
                <w:rFonts w:ascii="Times New Roman" w:hAnsi="Times New Roman" w:cs="Times New Roman"/>
              </w:rPr>
              <w:lastRenderedPageBreak/>
              <w:t>способы решения задач.</w:t>
            </w:r>
          </w:p>
          <w:p w14:paraId="62850B96"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договариваться о распределении функций и ролей в совместной деятельности</w:t>
            </w:r>
          </w:p>
        </w:tc>
        <w:tc>
          <w:tcPr>
            <w:tcW w:w="2241" w:type="dxa"/>
            <w:tcBorders>
              <w:top w:val="single" w:sz="6" w:space="0" w:color="000000"/>
              <w:left w:val="single" w:sz="6" w:space="0" w:color="000000"/>
              <w:bottom w:val="single" w:sz="6" w:space="0" w:color="000000"/>
              <w:right w:val="single" w:sz="6" w:space="0" w:color="000000"/>
            </w:tcBorders>
          </w:tcPr>
          <w:p w14:paraId="251A5641"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5026FE4B"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092ADD5A"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23</w:t>
            </w:r>
          </w:p>
        </w:tc>
        <w:tc>
          <w:tcPr>
            <w:tcW w:w="721" w:type="dxa"/>
            <w:gridSpan w:val="2"/>
            <w:tcBorders>
              <w:top w:val="single" w:sz="6" w:space="0" w:color="000000"/>
              <w:left w:val="single" w:sz="6" w:space="0" w:color="000000"/>
              <w:bottom w:val="single" w:sz="6" w:space="0" w:color="000000"/>
              <w:right w:val="single" w:sz="6" w:space="0" w:color="000000"/>
            </w:tcBorders>
          </w:tcPr>
          <w:p w14:paraId="4C7A7C2B"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lang w:val="en-US"/>
              </w:rPr>
              <w:t>3</w:t>
            </w:r>
            <w:r w:rsidRPr="00B523B8">
              <w:rPr>
                <w:rFonts w:ascii="Times New Roman" w:hAnsi="Times New Roman" w:cs="Times New Roman"/>
              </w:rPr>
              <w:t>.03</w:t>
            </w:r>
          </w:p>
        </w:tc>
        <w:tc>
          <w:tcPr>
            <w:tcW w:w="1412" w:type="dxa"/>
            <w:tcBorders>
              <w:top w:val="single" w:sz="6" w:space="0" w:color="000000"/>
              <w:left w:val="single" w:sz="6" w:space="0" w:color="000000"/>
              <w:bottom w:val="single" w:sz="6" w:space="0" w:color="000000"/>
              <w:right w:val="single" w:sz="6" w:space="0" w:color="000000"/>
            </w:tcBorders>
          </w:tcPr>
          <w:p w14:paraId="11FA597C"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У каждого свой музыкальный инструмент</w:t>
            </w:r>
          </w:p>
          <w:p w14:paraId="4C47B80C" w14:textId="77777777" w:rsidR="00C91AC9" w:rsidRPr="00B523B8" w:rsidRDefault="00C91AC9" w:rsidP="0025064A">
            <w:pPr>
              <w:pStyle w:val="ParagraphStyle"/>
              <w:spacing w:line="264" w:lineRule="auto"/>
              <w:rPr>
                <w:rFonts w:ascii="Times New Roman" w:hAnsi="Times New Roman" w:cs="Times New Roman"/>
                <w:i/>
                <w:iCs/>
              </w:rPr>
            </w:pPr>
          </w:p>
        </w:tc>
        <w:tc>
          <w:tcPr>
            <w:tcW w:w="2598" w:type="dxa"/>
            <w:tcBorders>
              <w:top w:val="single" w:sz="6" w:space="0" w:color="000000"/>
              <w:left w:val="single" w:sz="6" w:space="0" w:color="000000"/>
              <w:bottom w:val="single" w:sz="6" w:space="0" w:color="000000"/>
              <w:right w:val="single" w:sz="6" w:space="0" w:color="000000"/>
            </w:tcBorders>
          </w:tcPr>
          <w:p w14:paraId="766C8191"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Какие инструменты ты услышал?</w:t>
            </w:r>
          </w:p>
          <w:p w14:paraId="3BB39661"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Цель:</w:t>
            </w:r>
            <w:r w:rsidRPr="00B523B8">
              <w:rPr>
                <w:rFonts w:ascii="Times New Roman" w:hAnsi="Times New Roman" w:cs="Times New Roman"/>
              </w:rPr>
              <w:t xml:space="preserve"> учить исполнять песню по ролям, сопровождая пение игрой на импровизированных музыкальных инструментах</w:t>
            </w:r>
          </w:p>
        </w:tc>
        <w:tc>
          <w:tcPr>
            <w:tcW w:w="1590" w:type="dxa"/>
            <w:tcBorders>
              <w:top w:val="single" w:sz="6" w:space="0" w:color="000000"/>
              <w:left w:val="single" w:sz="6" w:space="0" w:color="000000"/>
              <w:bottom w:val="single" w:sz="6" w:space="0" w:color="000000"/>
              <w:right w:val="single" w:sz="6" w:space="0" w:color="000000"/>
            </w:tcBorders>
          </w:tcPr>
          <w:p w14:paraId="739CE712"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Волынка, дудка, рожок, фортепиано, солист, оркестр</w:t>
            </w:r>
          </w:p>
        </w:tc>
        <w:tc>
          <w:tcPr>
            <w:tcW w:w="2482" w:type="dxa"/>
            <w:gridSpan w:val="2"/>
            <w:tcBorders>
              <w:top w:val="single" w:sz="6" w:space="0" w:color="000000"/>
              <w:left w:val="single" w:sz="6" w:space="0" w:color="000000"/>
              <w:bottom w:val="single" w:sz="6" w:space="0" w:color="000000"/>
              <w:right w:val="single" w:sz="6" w:space="0" w:color="000000"/>
            </w:tcBorders>
          </w:tcPr>
          <w:p w14:paraId="65598397"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Научатся:</w:t>
            </w:r>
            <w:r w:rsidRPr="00B523B8">
              <w:rPr>
                <w:rFonts w:ascii="Times New Roman" w:hAnsi="Times New Roman" w:cs="Times New Roman"/>
              </w:rPr>
              <w:t xml:space="preserve"> исполнять песню по ролям и играть сопровождение на воображаемых инструментах, далее на фортепиано с учителем; понимать характер музыки, сочетание песенности с танцевальностью</w:t>
            </w:r>
          </w:p>
        </w:tc>
        <w:tc>
          <w:tcPr>
            <w:tcW w:w="3049" w:type="dxa"/>
            <w:gridSpan w:val="2"/>
            <w:tcBorders>
              <w:top w:val="single" w:sz="6" w:space="0" w:color="000000"/>
              <w:left w:val="single" w:sz="6" w:space="0" w:color="000000"/>
              <w:bottom w:val="single" w:sz="6" w:space="0" w:color="000000"/>
              <w:right w:val="single" w:sz="6" w:space="0" w:color="000000"/>
            </w:tcBorders>
          </w:tcPr>
          <w:p w14:paraId="361A20FB"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Регулятивные: </w:t>
            </w:r>
            <w:r w:rsidRPr="00B523B8">
              <w:rPr>
                <w:rFonts w:ascii="Times New Roman" w:hAnsi="Times New Roman" w:cs="Times New Roman"/>
              </w:rPr>
              <w:t xml:space="preserve">применять установленные правила. </w:t>
            </w:r>
          </w:p>
          <w:p w14:paraId="237010F5" w14:textId="77777777" w:rsidR="00C91AC9" w:rsidRPr="00B523B8" w:rsidRDefault="00C91AC9" w:rsidP="0025064A">
            <w:pPr>
              <w:pStyle w:val="ParagraphStyle"/>
              <w:spacing w:line="264" w:lineRule="auto"/>
              <w:rPr>
                <w:rFonts w:ascii="Times New Roman" w:hAnsi="Times New Roman" w:cs="Times New Roman"/>
                <w:b/>
                <w:bCs/>
              </w:rPr>
            </w:pPr>
            <w:r w:rsidRPr="00B523B8">
              <w:rPr>
                <w:rFonts w:ascii="Times New Roman" w:hAnsi="Times New Roman" w:cs="Times New Roman"/>
                <w:b/>
                <w:bCs/>
              </w:rPr>
              <w:t xml:space="preserve">Познавательные: </w:t>
            </w:r>
            <w:r w:rsidRPr="00B523B8">
              <w:rPr>
                <w:rFonts w:ascii="Times New Roman" w:hAnsi="Times New Roman" w:cs="Times New Roman"/>
              </w:rPr>
              <w:t>самостоятельно выделять и формулировать познавательную цель.</w:t>
            </w:r>
            <w:r w:rsidRPr="00B523B8">
              <w:rPr>
                <w:rFonts w:ascii="Times New Roman" w:hAnsi="Times New Roman" w:cs="Times New Roman"/>
                <w:b/>
                <w:bCs/>
              </w:rPr>
              <w:t xml:space="preserve"> </w:t>
            </w:r>
          </w:p>
          <w:p w14:paraId="1D473D54"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разрешать конфликты на основе учета интересов и позиций всех участников</w:t>
            </w:r>
          </w:p>
        </w:tc>
        <w:tc>
          <w:tcPr>
            <w:tcW w:w="2241" w:type="dxa"/>
            <w:tcBorders>
              <w:top w:val="single" w:sz="6" w:space="0" w:color="000000"/>
              <w:left w:val="single" w:sz="6" w:space="0" w:color="000000"/>
              <w:bottom w:val="single" w:sz="6" w:space="0" w:color="000000"/>
              <w:right w:val="single" w:sz="6" w:space="0" w:color="000000"/>
            </w:tcBorders>
          </w:tcPr>
          <w:p w14:paraId="51088D71"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60408662"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02F65FB6"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i/>
                <w:iCs/>
              </w:rPr>
              <w:br w:type="page"/>
            </w:r>
            <w:r w:rsidRPr="00B523B8">
              <w:rPr>
                <w:rFonts w:ascii="Times New Roman" w:hAnsi="Times New Roman" w:cs="Times New Roman"/>
              </w:rPr>
              <w:t xml:space="preserve"> 24</w:t>
            </w:r>
          </w:p>
        </w:tc>
        <w:tc>
          <w:tcPr>
            <w:tcW w:w="721" w:type="dxa"/>
            <w:gridSpan w:val="2"/>
            <w:tcBorders>
              <w:top w:val="single" w:sz="6" w:space="0" w:color="000000"/>
              <w:left w:val="single" w:sz="6" w:space="0" w:color="000000"/>
              <w:bottom w:val="single" w:sz="6" w:space="0" w:color="000000"/>
              <w:right w:val="single" w:sz="6" w:space="0" w:color="000000"/>
            </w:tcBorders>
          </w:tcPr>
          <w:p w14:paraId="40C28223"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0</w:t>
            </w:r>
            <w:r w:rsidRPr="00B523B8">
              <w:rPr>
                <w:rFonts w:ascii="Times New Roman" w:hAnsi="Times New Roman" w:cs="Times New Roman"/>
              </w:rPr>
              <w:t>.03</w:t>
            </w:r>
          </w:p>
        </w:tc>
        <w:tc>
          <w:tcPr>
            <w:tcW w:w="1412" w:type="dxa"/>
            <w:tcBorders>
              <w:top w:val="single" w:sz="6" w:space="0" w:color="000000"/>
              <w:left w:val="single" w:sz="6" w:space="0" w:color="000000"/>
              <w:bottom w:val="single" w:sz="6" w:space="0" w:color="000000"/>
              <w:right w:val="single" w:sz="6" w:space="0" w:color="000000"/>
            </w:tcBorders>
          </w:tcPr>
          <w:p w14:paraId="01075B54" w14:textId="77777777" w:rsidR="00C91AC9" w:rsidRPr="00B523B8" w:rsidRDefault="00C91AC9" w:rsidP="00543200">
            <w:pPr>
              <w:pStyle w:val="ParagraphStyle"/>
              <w:spacing w:line="264" w:lineRule="auto"/>
              <w:rPr>
                <w:rFonts w:ascii="Times New Roman" w:hAnsi="Times New Roman" w:cs="Times New Roman"/>
                <w:i/>
                <w:iCs/>
              </w:rPr>
            </w:pPr>
            <w:r w:rsidRPr="00B523B8">
              <w:rPr>
                <w:rFonts w:ascii="Times New Roman" w:hAnsi="Times New Roman" w:cs="Times New Roman"/>
              </w:rPr>
              <w:t xml:space="preserve">Музы не молчали </w:t>
            </w:r>
          </w:p>
          <w:p w14:paraId="12474B22" w14:textId="77777777" w:rsidR="00C91AC9" w:rsidRPr="00B523B8" w:rsidRDefault="00C91AC9" w:rsidP="0025064A">
            <w:pPr>
              <w:pStyle w:val="ParagraphStyle"/>
              <w:spacing w:line="264" w:lineRule="auto"/>
              <w:rPr>
                <w:rFonts w:ascii="Times New Roman" w:hAnsi="Times New Roman" w:cs="Times New Roman"/>
                <w:i/>
                <w:iCs/>
              </w:rPr>
            </w:pPr>
          </w:p>
        </w:tc>
        <w:tc>
          <w:tcPr>
            <w:tcW w:w="2598" w:type="dxa"/>
            <w:tcBorders>
              <w:top w:val="single" w:sz="6" w:space="0" w:color="000000"/>
              <w:left w:val="single" w:sz="6" w:space="0" w:color="000000"/>
              <w:bottom w:val="single" w:sz="6" w:space="0" w:color="000000"/>
              <w:right w:val="single" w:sz="6" w:space="0" w:color="000000"/>
            </w:tcBorders>
          </w:tcPr>
          <w:p w14:paraId="541A11DF" w14:textId="77777777" w:rsidR="00C91AC9" w:rsidRPr="00B523B8" w:rsidRDefault="00C91AC9" w:rsidP="0025064A">
            <w:pPr>
              <w:pStyle w:val="ParagraphStyle"/>
              <w:spacing w:line="264" w:lineRule="auto"/>
              <w:rPr>
                <w:rFonts w:ascii="Times New Roman" w:hAnsi="Times New Roman" w:cs="Times New Roman"/>
                <w:i/>
                <w:iCs/>
              </w:rPr>
            </w:pPr>
            <w:r w:rsidRPr="00B523B8">
              <w:rPr>
                <w:rFonts w:ascii="Times New Roman" w:hAnsi="Times New Roman" w:cs="Times New Roman"/>
              </w:rPr>
              <w:t xml:space="preserve">Как ты понимаешь слова </w:t>
            </w:r>
            <w:r w:rsidRPr="00B523B8">
              <w:rPr>
                <w:rFonts w:ascii="Times New Roman" w:hAnsi="Times New Roman" w:cs="Times New Roman"/>
                <w:i/>
                <w:iCs/>
              </w:rPr>
              <w:t>подвиг, патриот, герой?</w:t>
            </w:r>
          </w:p>
          <w:p w14:paraId="072C7809" w14:textId="77777777" w:rsidR="00C91AC9" w:rsidRPr="00B523B8" w:rsidRDefault="00C91AC9" w:rsidP="0025064A">
            <w:pPr>
              <w:pStyle w:val="ParagraphStyle"/>
              <w:spacing w:line="264" w:lineRule="auto"/>
              <w:rPr>
                <w:rFonts w:ascii="Times New Roman" w:hAnsi="Times New Roman" w:cs="Times New Roman"/>
                <w:i/>
                <w:iCs/>
              </w:rPr>
            </w:pPr>
            <w:r w:rsidRPr="00B523B8">
              <w:rPr>
                <w:rFonts w:ascii="Times New Roman" w:hAnsi="Times New Roman" w:cs="Times New Roman"/>
                <w:b/>
                <w:bCs/>
              </w:rPr>
              <w:t>Цель:</w:t>
            </w:r>
            <w:r w:rsidRPr="00B523B8">
              <w:rPr>
                <w:rFonts w:ascii="Times New Roman" w:hAnsi="Times New Roman" w:cs="Times New Roman"/>
              </w:rPr>
              <w:t xml:space="preserve"> вызвать чувство гордости и сопереживания за судьбу своей страны; сформировать понятия </w:t>
            </w:r>
            <w:r w:rsidRPr="00B523B8">
              <w:rPr>
                <w:rFonts w:ascii="Times New Roman" w:hAnsi="Times New Roman" w:cs="Times New Roman"/>
                <w:i/>
                <w:iCs/>
              </w:rPr>
              <w:lastRenderedPageBreak/>
              <w:t>солист, хор, оркестр</w:t>
            </w:r>
          </w:p>
        </w:tc>
        <w:tc>
          <w:tcPr>
            <w:tcW w:w="1590" w:type="dxa"/>
            <w:tcBorders>
              <w:top w:val="single" w:sz="6" w:space="0" w:color="000000"/>
              <w:left w:val="single" w:sz="6" w:space="0" w:color="000000"/>
              <w:bottom w:val="single" w:sz="6" w:space="0" w:color="000000"/>
              <w:right w:val="single" w:sz="6" w:space="0" w:color="000000"/>
            </w:tcBorders>
          </w:tcPr>
          <w:p w14:paraId="5005AF29"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Родина, герой войны, патриот, солдатская песня, богатырь</w:t>
            </w:r>
          </w:p>
        </w:tc>
        <w:tc>
          <w:tcPr>
            <w:tcW w:w="2482" w:type="dxa"/>
            <w:gridSpan w:val="2"/>
            <w:tcBorders>
              <w:top w:val="single" w:sz="6" w:space="0" w:color="000000"/>
              <w:left w:val="single" w:sz="6" w:space="0" w:color="000000"/>
              <w:bottom w:val="single" w:sz="6" w:space="0" w:color="000000"/>
              <w:right w:val="single" w:sz="6" w:space="0" w:color="000000"/>
            </w:tcBorders>
          </w:tcPr>
          <w:p w14:paraId="051D9316"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 xml:space="preserve">Научатся: </w:t>
            </w:r>
            <w:r w:rsidRPr="00B523B8">
              <w:rPr>
                <w:rFonts w:ascii="Times New Roman" w:hAnsi="Times New Roman" w:cs="Times New Roman"/>
              </w:rPr>
              <w:t xml:space="preserve">объяснять понятия </w:t>
            </w:r>
            <w:r w:rsidRPr="00B523B8">
              <w:rPr>
                <w:rFonts w:ascii="Times New Roman" w:hAnsi="Times New Roman" w:cs="Times New Roman"/>
                <w:i/>
                <w:iCs/>
              </w:rPr>
              <w:t>солист, хор, оркестр, отечество, память, подвиг;</w:t>
            </w:r>
            <w:r w:rsidRPr="00B523B8">
              <w:rPr>
                <w:rFonts w:ascii="Times New Roman" w:hAnsi="Times New Roman" w:cs="Times New Roman"/>
              </w:rPr>
              <w:t xml:space="preserve"> выразительно исполнять песни (на примере музыки А. Бородина </w:t>
            </w:r>
            <w:r w:rsidRPr="00B523B8">
              <w:rPr>
                <w:rFonts w:ascii="Times New Roman" w:hAnsi="Times New Roman" w:cs="Times New Roman"/>
              </w:rPr>
              <w:lastRenderedPageBreak/>
              <w:t>«Богатырская симфония», солдатской походной песни «Солдатушки, бравы ребятушки…», С. Никитина «Песенка о маленьком трубаче», А. Новикова «Учил Суворов»)</w:t>
            </w:r>
          </w:p>
          <w:p w14:paraId="5AA068A4" w14:textId="77777777" w:rsidR="00C91AC9" w:rsidRPr="00B523B8" w:rsidRDefault="00C91AC9" w:rsidP="0025064A">
            <w:pPr>
              <w:pStyle w:val="ParagraphStyle"/>
              <w:rPr>
                <w:rFonts w:ascii="Times New Roman" w:hAnsi="Times New Roman" w:cs="Times New Roman"/>
              </w:rPr>
            </w:pPr>
          </w:p>
        </w:tc>
        <w:tc>
          <w:tcPr>
            <w:tcW w:w="3049" w:type="dxa"/>
            <w:gridSpan w:val="2"/>
            <w:tcBorders>
              <w:top w:val="single" w:sz="6" w:space="0" w:color="000000"/>
              <w:left w:val="single" w:sz="6" w:space="0" w:color="000000"/>
              <w:bottom w:val="single" w:sz="6" w:space="0" w:color="000000"/>
              <w:right w:val="single" w:sz="6" w:space="0" w:color="000000"/>
            </w:tcBorders>
          </w:tcPr>
          <w:p w14:paraId="56DB3784"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 xml:space="preserve">Регулятивные: </w:t>
            </w:r>
            <w:r w:rsidRPr="00B523B8">
              <w:rPr>
                <w:rFonts w:ascii="Times New Roman" w:hAnsi="Times New Roman" w:cs="Times New Roman"/>
              </w:rPr>
              <w:t xml:space="preserve">формулировать и удерживать учебную задачу. </w:t>
            </w:r>
          </w:p>
          <w:p w14:paraId="32ED97EC"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Познавательные: </w:t>
            </w:r>
            <w:r w:rsidRPr="00B523B8">
              <w:rPr>
                <w:rFonts w:ascii="Times New Roman" w:hAnsi="Times New Roman" w:cs="Times New Roman"/>
              </w:rPr>
              <w:t>ставить и формулировать проблемы.</w:t>
            </w:r>
          </w:p>
          <w:p w14:paraId="5FEA11D3"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Коммуникативные: </w:t>
            </w:r>
            <w:r w:rsidRPr="00B523B8">
              <w:rPr>
                <w:rFonts w:ascii="Times New Roman" w:hAnsi="Times New Roman" w:cs="Times New Roman"/>
              </w:rPr>
              <w:t xml:space="preserve">ставить вопросы, формулировать свои </w:t>
            </w:r>
            <w:r w:rsidRPr="00B523B8">
              <w:rPr>
                <w:rFonts w:ascii="Times New Roman" w:hAnsi="Times New Roman" w:cs="Times New Roman"/>
              </w:rPr>
              <w:lastRenderedPageBreak/>
              <w:t>затруднения, учитывать настроение других людей, их эмоции от восприятия музыки</w:t>
            </w:r>
          </w:p>
        </w:tc>
        <w:tc>
          <w:tcPr>
            <w:tcW w:w="2241" w:type="dxa"/>
            <w:tcBorders>
              <w:top w:val="single" w:sz="6" w:space="0" w:color="000000"/>
              <w:left w:val="single" w:sz="6" w:space="0" w:color="000000"/>
              <w:bottom w:val="single" w:sz="6" w:space="0" w:color="000000"/>
              <w:right w:val="single" w:sz="6" w:space="0" w:color="000000"/>
            </w:tcBorders>
          </w:tcPr>
          <w:p w14:paraId="31BAA45E"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76C14073"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26704E72"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25</w:t>
            </w:r>
          </w:p>
        </w:tc>
        <w:tc>
          <w:tcPr>
            <w:tcW w:w="721" w:type="dxa"/>
            <w:gridSpan w:val="2"/>
            <w:tcBorders>
              <w:top w:val="single" w:sz="6" w:space="0" w:color="000000"/>
              <w:left w:val="single" w:sz="6" w:space="0" w:color="000000"/>
              <w:bottom w:val="single" w:sz="6" w:space="0" w:color="000000"/>
              <w:right w:val="single" w:sz="6" w:space="0" w:color="000000"/>
            </w:tcBorders>
          </w:tcPr>
          <w:p w14:paraId="3D7E3405"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lang w:val="en-US"/>
              </w:rPr>
              <w:t>17</w:t>
            </w:r>
            <w:r w:rsidRPr="00B523B8">
              <w:rPr>
                <w:rFonts w:ascii="Times New Roman" w:hAnsi="Times New Roman" w:cs="Times New Roman"/>
              </w:rPr>
              <w:t>.03</w:t>
            </w:r>
          </w:p>
        </w:tc>
        <w:tc>
          <w:tcPr>
            <w:tcW w:w="1412" w:type="dxa"/>
            <w:tcBorders>
              <w:top w:val="single" w:sz="6" w:space="0" w:color="000000"/>
              <w:left w:val="single" w:sz="6" w:space="0" w:color="000000"/>
              <w:bottom w:val="single" w:sz="6" w:space="0" w:color="000000"/>
              <w:right w:val="single" w:sz="6" w:space="0" w:color="000000"/>
            </w:tcBorders>
          </w:tcPr>
          <w:p w14:paraId="2D9E7E08"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rPr>
              <w:t>Музыкальные инструменты</w:t>
            </w:r>
          </w:p>
          <w:p w14:paraId="3455C70F" w14:textId="77777777" w:rsidR="00C91AC9" w:rsidRPr="00B523B8" w:rsidRDefault="00C91AC9" w:rsidP="0025064A">
            <w:pPr>
              <w:pStyle w:val="ParagraphStyle"/>
              <w:rPr>
                <w:rFonts w:ascii="Times New Roman" w:hAnsi="Times New Roman" w:cs="Times New Roman"/>
                <w:i/>
                <w:iCs/>
              </w:rPr>
            </w:pPr>
          </w:p>
        </w:tc>
        <w:tc>
          <w:tcPr>
            <w:tcW w:w="2598" w:type="dxa"/>
            <w:tcBorders>
              <w:top w:val="single" w:sz="6" w:space="0" w:color="000000"/>
              <w:left w:val="single" w:sz="6" w:space="0" w:color="000000"/>
              <w:bottom w:val="single" w:sz="6" w:space="0" w:color="000000"/>
              <w:right w:val="single" w:sz="6" w:space="0" w:color="000000"/>
            </w:tcBorders>
          </w:tcPr>
          <w:p w14:paraId="59C24F3B"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rPr>
              <w:t>Сколько голосов ты слышишь в пьесе? Что изменилось в музыке? Какой инструмент исполняет пьесу?</w:t>
            </w:r>
          </w:p>
          <w:p w14:paraId="0E6680E6"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Цель:</w:t>
            </w:r>
            <w:r w:rsidRPr="00B523B8">
              <w:rPr>
                <w:rFonts w:ascii="Times New Roman" w:hAnsi="Times New Roman" w:cs="Times New Roman"/>
              </w:rPr>
              <w:t xml:space="preserve"> научить проводить интонационно-образный анализ музыкальных произведений, обобщать, формулировать выводы</w:t>
            </w:r>
          </w:p>
        </w:tc>
        <w:tc>
          <w:tcPr>
            <w:tcW w:w="1590" w:type="dxa"/>
            <w:tcBorders>
              <w:top w:val="single" w:sz="6" w:space="0" w:color="000000"/>
              <w:left w:val="single" w:sz="6" w:space="0" w:color="000000"/>
              <w:bottom w:val="single" w:sz="6" w:space="0" w:color="000000"/>
              <w:right w:val="single" w:sz="6" w:space="0" w:color="000000"/>
            </w:tcBorders>
          </w:tcPr>
          <w:p w14:paraId="0D6BB1B4"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Рояль,</w:t>
            </w:r>
          </w:p>
          <w:p w14:paraId="778CF811"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волынка, скрипка, контрабас, звукоряд, форте, пиано, графический рисунок</w:t>
            </w:r>
          </w:p>
        </w:tc>
        <w:tc>
          <w:tcPr>
            <w:tcW w:w="2482" w:type="dxa"/>
            <w:gridSpan w:val="2"/>
            <w:tcBorders>
              <w:top w:val="single" w:sz="6" w:space="0" w:color="000000"/>
              <w:left w:val="single" w:sz="6" w:space="0" w:color="000000"/>
              <w:bottom w:val="single" w:sz="6" w:space="0" w:color="000000"/>
              <w:right w:val="single" w:sz="6" w:space="0" w:color="000000"/>
            </w:tcBorders>
          </w:tcPr>
          <w:p w14:paraId="76158E6C"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Научатся: </w:t>
            </w:r>
            <w:r w:rsidRPr="00B523B8">
              <w:rPr>
                <w:rFonts w:ascii="Times New Roman" w:hAnsi="Times New Roman" w:cs="Times New Roman"/>
              </w:rPr>
              <w:t>проводить интонационно-образный анализ музыкальных произведений, обобщать, формулировать выводы (на примере пьесы «Сладкая греза» П. И. Чайковского, «Менуэта» Л. Моцарта, «Волынка» И.-С. Баха)</w:t>
            </w:r>
          </w:p>
          <w:p w14:paraId="3405B4F4" w14:textId="77777777" w:rsidR="00C91AC9" w:rsidRPr="00B523B8" w:rsidRDefault="00C91AC9" w:rsidP="0025064A">
            <w:pPr>
              <w:pStyle w:val="ParagraphStyle"/>
              <w:spacing w:line="264" w:lineRule="auto"/>
              <w:rPr>
                <w:rFonts w:ascii="Times New Roman" w:hAnsi="Times New Roman" w:cs="Times New Roman"/>
              </w:rPr>
            </w:pPr>
          </w:p>
          <w:p w14:paraId="59FBC7E2" w14:textId="77777777" w:rsidR="00C91AC9" w:rsidRPr="00B523B8" w:rsidRDefault="00C91AC9" w:rsidP="0025064A">
            <w:pPr>
              <w:pStyle w:val="ParagraphStyle"/>
              <w:spacing w:line="264" w:lineRule="auto"/>
              <w:rPr>
                <w:rFonts w:ascii="Times New Roman" w:hAnsi="Times New Roman" w:cs="Times New Roman"/>
                <w:b/>
                <w:color w:val="FF0000"/>
              </w:rPr>
            </w:pPr>
          </w:p>
          <w:p w14:paraId="2B3021BD" w14:textId="77777777" w:rsidR="00C91AC9" w:rsidRPr="00B523B8" w:rsidRDefault="00C91AC9" w:rsidP="0025064A">
            <w:pPr>
              <w:pStyle w:val="ParagraphStyle"/>
              <w:spacing w:line="264" w:lineRule="auto"/>
              <w:rPr>
                <w:rFonts w:ascii="Times New Roman" w:hAnsi="Times New Roman" w:cs="Times New Roman"/>
                <w:b/>
                <w:color w:val="FF0000"/>
              </w:rPr>
            </w:pPr>
          </w:p>
          <w:p w14:paraId="708B1411" w14:textId="77777777" w:rsidR="00C91AC9" w:rsidRPr="00B523B8" w:rsidRDefault="00C91AC9" w:rsidP="0025064A">
            <w:pPr>
              <w:pStyle w:val="ParagraphStyle"/>
              <w:spacing w:line="264" w:lineRule="auto"/>
              <w:rPr>
                <w:rFonts w:ascii="Times New Roman" w:hAnsi="Times New Roman" w:cs="Times New Roman"/>
                <w:b/>
                <w:color w:val="FF0000"/>
              </w:rPr>
            </w:pPr>
          </w:p>
          <w:p w14:paraId="228DCA29" w14:textId="77777777" w:rsidR="00C91AC9" w:rsidRPr="00B523B8" w:rsidRDefault="00C91AC9" w:rsidP="0025064A">
            <w:pPr>
              <w:pStyle w:val="ParagraphStyle"/>
              <w:spacing w:line="264" w:lineRule="auto"/>
              <w:rPr>
                <w:rFonts w:ascii="Times New Roman" w:hAnsi="Times New Roman" w:cs="Times New Roman"/>
                <w:b/>
                <w:color w:val="FF0000"/>
              </w:rPr>
            </w:pPr>
          </w:p>
          <w:p w14:paraId="349155A5" w14:textId="77777777" w:rsidR="00C91AC9" w:rsidRPr="00B523B8" w:rsidRDefault="00C91AC9" w:rsidP="0025064A">
            <w:pPr>
              <w:pStyle w:val="ParagraphStyle"/>
              <w:spacing w:line="264" w:lineRule="auto"/>
              <w:rPr>
                <w:rFonts w:ascii="Times New Roman" w:hAnsi="Times New Roman" w:cs="Times New Roman"/>
                <w:b/>
                <w:color w:val="FF0000"/>
              </w:rPr>
            </w:pPr>
          </w:p>
          <w:p w14:paraId="468F711C" w14:textId="77777777" w:rsidR="00C91AC9" w:rsidRPr="00543200" w:rsidRDefault="00C91AC9" w:rsidP="0025064A">
            <w:pPr>
              <w:pStyle w:val="ParagraphStyle"/>
              <w:spacing w:line="264" w:lineRule="auto"/>
              <w:rPr>
                <w:rFonts w:ascii="Times New Roman" w:hAnsi="Times New Roman" w:cs="Times New Roman"/>
                <w:b/>
                <w:color w:val="FF0000"/>
              </w:rPr>
            </w:pPr>
          </w:p>
          <w:p w14:paraId="07F314AB" w14:textId="77777777" w:rsidR="00C91AC9" w:rsidRPr="00543200" w:rsidRDefault="00C91AC9" w:rsidP="0025064A">
            <w:pPr>
              <w:pStyle w:val="ParagraphStyle"/>
              <w:spacing w:line="264" w:lineRule="auto"/>
              <w:rPr>
                <w:rFonts w:ascii="Times New Roman" w:hAnsi="Times New Roman" w:cs="Times New Roman"/>
                <w:b/>
                <w:color w:val="FF0000"/>
              </w:rPr>
            </w:pPr>
          </w:p>
          <w:p w14:paraId="136CA144" w14:textId="77777777" w:rsidR="00C91AC9" w:rsidRPr="00B523B8" w:rsidRDefault="00C91AC9" w:rsidP="0025064A">
            <w:pPr>
              <w:pStyle w:val="ParagraphStyle"/>
              <w:spacing w:line="264" w:lineRule="auto"/>
              <w:rPr>
                <w:rFonts w:ascii="Times New Roman" w:hAnsi="Times New Roman" w:cs="Times New Roman"/>
                <w:b/>
                <w:color w:val="FF0000"/>
              </w:rPr>
            </w:pPr>
            <w:r w:rsidRPr="00B523B8">
              <w:rPr>
                <w:rFonts w:ascii="Times New Roman" w:hAnsi="Times New Roman" w:cs="Times New Roman"/>
                <w:b/>
                <w:color w:val="FF0000"/>
              </w:rPr>
              <w:lastRenderedPageBreak/>
              <w:t>4 четверть(8)</w:t>
            </w:r>
          </w:p>
        </w:tc>
        <w:tc>
          <w:tcPr>
            <w:tcW w:w="3049" w:type="dxa"/>
            <w:gridSpan w:val="2"/>
            <w:tcBorders>
              <w:top w:val="single" w:sz="6" w:space="0" w:color="000000"/>
              <w:left w:val="single" w:sz="6" w:space="0" w:color="000000"/>
              <w:bottom w:val="single" w:sz="6" w:space="0" w:color="000000"/>
              <w:right w:val="single" w:sz="6" w:space="0" w:color="000000"/>
            </w:tcBorders>
          </w:tcPr>
          <w:p w14:paraId="49736992"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 xml:space="preserve">Регулятивные: </w:t>
            </w:r>
            <w:r w:rsidRPr="00B523B8">
              <w:rPr>
                <w:rFonts w:ascii="Times New Roman" w:hAnsi="Times New Roman" w:cs="Times New Roman"/>
              </w:rPr>
              <w:t>составлять план и последовательность действий.</w:t>
            </w:r>
          </w:p>
          <w:p w14:paraId="6BA5E4E5"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Познавательные: </w:t>
            </w:r>
            <w:r w:rsidRPr="00B523B8">
              <w:rPr>
                <w:rFonts w:ascii="Times New Roman" w:hAnsi="Times New Roman" w:cs="Times New Roman"/>
              </w:rPr>
              <w:t>ставить</w:t>
            </w:r>
            <w:r w:rsidRPr="00B523B8">
              <w:rPr>
                <w:rFonts w:ascii="Times New Roman" w:hAnsi="Times New Roman" w:cs="Times New Roman"/>
              </w:rPr>
              <w:br/>
              <w:t>и формулировать проблемы.</w:t>
            </w:r>
          </w:p>
          <w:p w14:paraId="564B23BF"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проявлять активность во взаимодействии, вести диалог, слушать собеседника</w:t>
            </w:r>
          </w:p>
        </w:tc>
        <w:tc>
          <w:tcPr>
            <w:tcW w:w="2241" w:type="dxa"/>
            <w:tcBorders>
              <w:top w:val="single" w:sz="6" w:space="0" w:color="000000"/>
              <w:left w:val="single" w:sz="6" w:space="0" w:color="000000"/>
              <w:bottom w:val="single" w:sz="6" w:space="0" w:color="000000"/>
              <w:right w:val="single" w:sz="6" w:space="0" w:color="000000"/>
            </w:tcBorders>
          </w:tcPr>
          <w:p w14:paraId="1BA72849"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67FA2F95"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6ED26400"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26</w:t>
            </w:r>
          </w:p>
        </w:tc>
        <w:tc>
          <w:tcPr>
            <w:tcW w:w="721" w:type="dxa"/>
            <w:gridSpan w:val="2"/>
            <w:tcBorders>
              <w:top w:val="single" w:sz="6" w:space="0" w:color="000000"/>
              <w:left w:val="single" w:sz="6" w:space="0" w:color="000000"/>
              <w:bottom w:val="single" w:sz="6" w:space="0" w:color="000000"/>
              <w:right w:val="single" w:sz="6" w:space="0" w:color="000000"/>
            </w:tcBorders>
          </w:tcPr>
          <w:p w14:paraId="18534751" w14:textId="77777777" w:rsidR="00C91AC9" w:rsidRPr="004D6519" w:rsidRDefault="00C91AC9" w:rsidP="0025064A">
            <w:pPr>
              <w:pStyle w:val="ParagraphStyle"/>
              <w:spacing w:line="264" w:lineRule="auto"/>
              <w:rPr>
                <w:rFonts w:ascii="Times New Roman" w:hAnsi="Times New Roman" w:cs="Times New Roman"/>
                <w:lang w:val="en-US"/>
              </w:rPr>
            </w:pPr>
            <w:r>
              <w:rPr>
                <w:rFonts w:ascii="Times New Roman" w:hAnsi="Times New Roman" w:cs="Times New Roman"/>
                <w:lang w:val="en-US"/>
              </w:rPr>
              <w:t>31/03</w:t>
            </w:r>
          </w:p>
        </w:tc>
        <w:tc>
          <w:tcPr>
            <w:tcW w:w="1412" w:type="dxa"/>
            <w:tcBorders>
              <w:top w:val="single" w:sz="6" w:space="0" w:color="000000"/>
              <w:left w:val="single" w:sz="6" w:space="0" w:color="000000"/>
              <w:bottom w:val="single" w:sz="6" w:space="0" w:color="000000"/>
              <w:right w:val="single" w:sz="6" w:space="0" w:color="000000"/>
            </w:tcBorders>
          </w:tcPr>
          <w:p w14:paraId="4DE3B6E2"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rPr>
              <w:t>Мамин праздник</w:t>
            </w:r>
          </w:p>
          <w:p w14:paraId="33EBC861" w14:textId="77777777" w:rsidR="00C91AC9" w:rsidRPr="00B523B8" w:rsidRDefault="00C91AC9" w:rsidP="0025064A">
            <w:pPr>
              <w:pStyle w:val="ParagraphStyle"/>
              <w:rPr>
                <w:rFonts w:ascii="Times New Roman" w:hAnsi="Times New Roman" w:cs="Times New Roman"/>
                <w:i/>
                <w:iCs/>
              </w:rPr>
            </w:pPr>
          </w:p>
        </w:tc>
        <w:tc>
          <w:tcPr>
            <w:tcW w:w="2598" w:type="dxa"/>
            <w:tcBorders>
              <w:top w:val="single" w:sz="6" w:space="0" w:color="000000"/>
              <w:left w:val="single" w:sz="6" w:space="0" w:color="000000"/>
              <w:bottom w:val="single" w:sz="6" w:space="0" w:color="000000"/>
              <w:right w:val="single" w:sz="6" w:space="0" w:color="000000"/>
            </w:tcBorders>
          </w:tcPr>
          <w:p w14:paraId="777307A1" w14:textId="77777777" w:rsidR="00C91AC9" w:rsidRPr="00B523B8" w:rsidRDefault="00C91AC9" w:rsidP="0025064A">
            <w:pPr>
              <w:pStyle w:val="ParagraphStyle"/>
              <w:spacing w:after="45"/>
              <w:rPr>
                <w:rFonts w:ascii="Times New Roman" w:hAnsi="Times New Roman" w:cs="Times New Roman"/>
              </w:rPr>
            </w:pPr>
            <w:r w:rsidRPr="00B523B8">
              <w:rPr>
                <w:rFonts w:ascii="Times New Roman" w:hAnsi="Times New Roman" w:cs="Times New Roman"/>
              </w:rPr>
              <w:t xml:space="preserve">Прочитай выразительно стихотворение. Как ты думаешь, какой инструмент мог бы украсить звучание колыбельной? Как должна звучать музыка? Какими движениями рук можно исполнить пульс колыбельной? </w:t>
            </w:r>
            <w:r w:rsidRPr="00B523B8">
              <w:rPr>
                <w:rFonts w:ascii="Times New Roman" w:hAnsi="Times New Roman" w:cs="Times New Roman"/>
                <w:b/>
                <w:bCs/>
              </w:rPr>
              <w:t>Цели:</w:t>
            </w:r>
            <w:r w:rsidRPr="00B523B8">
              <w:rPr>
                <w:rFonts w:ascii="Times New Roman" w:hAnsi="Times New Roman" w:cs="Times New Roman"/>
              </w:rPr>
              <w:t xml:space="preserve"> учить анализировать музыкальные сочинения, исполнять мелодию при помощи пластического интонирования</w:t>
            </w:r>
          </w:p>
        </w:tc>
        <w:tc>
          <w:tcPr>
            <w:tcW w:w="1590" w:type="dxa"/>
            <w:tcBorders>
              <w:top w:val="single" w:sz="6" w:space="0" w:color="000000"/>
              <w:left w:val="single" w:sz="6" w:space="0" w:color="000000"/>
              <w:bottom w:val="single" w:sz="6" w:space="0" w:color="000000"/>
              <w:right w:val="single" w:sz="6" w:space="0" w:color="000000"/>
            </w:tcBorders>
          </w:tcPr>
          <w:p w14:paraId="12F895E4"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rPr>
              <w:t>Песенная, танцевальная, маршевая музыка. Бубен, барабан, треугольник, ложки</w:t>
            </w:r>
          </w:p>
        </w:tc>
        <w:tc>
          <w:tcPr>
            <w:tcW w:w="2482" w:type="dxa"/>
            <w:gridSpan w:val="2"/>
            <w:tcBorders>
              <w:top w:val="single" w:sz="6" w:space="0" w:color="000000"/>
              <w:left w:val="single" w:sz="6" w:space="0" w:color="000000"/>
              <w:bottom w:val="single" w:sz="6" w:space="0" w:color="000000"/>
              <w:right w:val="single" w:sz="6" w:space="0" w:color="000000"/>
            </w:tcBorders>
          </w:tcPr>
          <w:p w14:paraId="659AFC9B"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 xml:space="preserve">Научатся: </w:t>
            </w:r>
            <w:r w:rsidRPr="00B523B8">
              <w:rPr>
                <w:rFonts w:ascii="Times New Roman" w:hAnsi="Times New Roman" w:cs="Times New Roman"/>
              </w:rPr>
              <w:t>анализировать музыкальные сочинения, импровизировать на музыкальных инструментах, выразительно исполнять песни «Спасибо» И. Арсеева, «Вот какая бабушка» Т. Попатенко, «Праздник бабушек и мам» М. Славкина</w:t>
            </w:r>
          </w:p>
        </w:tc>
        <w:tc>
          <w:tcPr>
            <w:tcW w:w="3049" w:type="dxa"/>
            <w:gridSpan w:val="2"/>
            <w:tcBorders>
              <w:top w:val="single" w:sz="6" w:space="0" w:color="000000"/>
              <w:left w:val="single" w:sz="6" w:space="0" w:color="000000"/>
              <w:bottom w:val="single" w:sz="6" w:space="0" w:color="000000"/>
              <w:right w:val="single" w:sz="6" w:space="0" w:color="000000"/>
            </w:tcBorders>
          </w:tcPr>
          <w:p w14:paraId="05D9A9AB"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 xml:space="preserve">Регулятивные: </w:t>
            </w:r>
            <w:r w:rsidRPr="00B523B8">
              <w:rPr>
                <w:rFonts w:ascii="Times New Roman" w:hAnsi="Times New Roman" w:cs="Times New Roman"/>
              </w:rPr>
              <w:t>предвосхищать</w:t>
            </w:r>
          </w:p>
          <w:p w14:paraId="0A4EB30E"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rPr>
              <w:t>результат, осуществлять первоначальный контроль своего участия в интересных видах музыкальной деятельности.</w:t>
            </w:r>
          </w:p>
          <w:p w14:paraId="0837E0D4"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 xml:space="preserve">Познавательные: </w:t>
            </w:r>
            <w:r w:rsidRPr="00B523B8">
              <w:rPr>
                <w:rFonts w:ascii="Times New Roman" w:hAnsi="Times New Roman" w:cs="Times New Roman"/>
              </w:rPr>
              <w:t>контролировать и оценивать процесс</w:t>
            </w:r>
            <w:r w:rsidRPr="00B523B8">
              <w:rPr>
                <w:rFonts w:ascii="Times New Roman" w:hAnsi="Times New Roman" w:cs="Times New Roman"/>
              </w:rPr>
              <w:br/>
              <w:t>и результат деятельности.</w:t>
            </w:r>
            <w:r w:rsidRPr="00B523B8">
              <w:rPr>
                <w:rFonts w:ascii="Times New Roman" w:hAnsi="Times New Roman" w:cs="Times New Roman"/>
                <w:b/>
                <w:bCs/>
              </w:rPr>
              <w:t xml:space="preserve"> Коммуникативные:</w:t>
            </w:r>
            <w:r w:rsidRPr="00B523B8">
              <w:rPr>
                <w:rFonts w:ascii="Times New Roman" w:hAnsi="Times New Roman" w:cs="Times New Roman"/>
              </w:rPr>
              <w:t xml:space="preserve"> договариваться о распределении функций и ролей в совместной деятельности</w:t>
            </w:r>
          </w:p>
        </w:tc>
        <w:tc>
          <w:tcPr>
            <w:tcW w:w="2241" w:type="dxa"/>
            <w:tcBorders>
              <w:top w:val="single" w:sz="6" w:space="0" w:color="000000"/>
              <w:left w:val="single" w:sz="6" w:space="0" w:color="000000"/>
              <w:bottom w:val="single" w:sz="6" w:space="0" w:color="000000"/>
              <w:right w:val="single" w:sz="6" w:space="0" w:color="000000"/>
            </w:tcBorders>
          </w:tcPr>
          <w:p w14:paraId="62B8D618" w14:textId="77777777" w:rsidR="00C91AC9" w:rsidRPr="00B523B8" w:rsidRDefault="00C91AC9" w:rsidP="0025064A">
            <w:pPr>
              <w:pStyle w:val="ParagraphStyle"/>
              <w:rPr>
                <w:rFonts w:ascii="Times New Roman" w:hAnsi="Times New Roman" w:cs="Times New Roman"/>
              </w:rPr>
            </w:pPr>
          </w:p>
        </w:tc>
      </w:tr>
      <w:tr w:rsidR="00C91AC9" w:rsidRPr="00C83258" w14:paraId="36F4F3A7"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0400514E"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27</w:t>
            </w:r>
          </w:p>
        </w:tc>
        <w:tc>
          <w:tcPr>
            <w:tcW w:w="721" w:type="dxa"/>
            <w:gridSpan w:val="2"/>
            <w:tcBorders>
              <w:top w:val="single" w:sz="6" w:space="0" w:color="000000"/>
              <w:left w:val="single" w:sz="6" w:space="0" w:color="000000"/>
              <w:bottom w:val="single" w:sz="6" w:space="0" w:color="000000"/>
              <w:right w:val="single" w:sz="6" w:space="0" w:color="000000"/>
            </w:tcBorders>
          </w:tcPr>
          <w:p w14:paraId="1B3BDF93"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lang w:val="en-US"/>
              </w:rPr>
              <w:t>7</w:t>
            </w:r>
            <w:r w:rsidRPr="00B523B8">
              <w:rPr>
                <w:rFonts w:ascii="Times New Roman" w:hAnsi="Times New Roman" w:cs="Times New Roman"/>
              </w:rPr>
              <w:t>.04</w:t>
            </w:r>
          </w:p>
        </w:tc>
        <w:tc>
          <w:tcPr>
            <w:tcW w:w="1412" w:type="dxa"/>
            <w:tcBorders>
              <w:top w:val="single" w:sz="6" w:space="0" w:color="000000"/>
              <w:left w:val="single" w:sz="6" w:space="0" w:color="000000"/>
              <w:bottom w:val="single" w:sz="6" w:space="0" w:color="000000"/>
              <w:right w:val="single" w:sz="6" w:space="0" w:color="000000"/>
            </w:tcBorders>
          </w:tcPr>
          <w:p w14:paraId="62FCD3C1"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Музыкальные инструменты. </w:t>
            </w:r>
            <w:r w:rsidRPr="00B523B8">
              <w:rPr>
                <w:rFonts w:ascii="Times New Roman" w:hAnsi="Times New Roman" w:cs="Times New Roman"/>
              </w:rPr>
              <w:br/>
              <w:t>У каждого свой музыкальный инструмент</w:t>
            </w:r>
          </w:p>
          <w:p w14:paraId="18548CA6" w14:textId="77777777" w:rsidR="00C91AC9" w:rsidRPr="00B523B8" w:rsidRDefault="00C91AC9" w:rsidP="0025064A">
            <w:pPr>
              <w:pStyle w:val="ParagraphStyle"/>
              <w:spacing w:line="264" w:lineRule="auto"/>
              <w:rPr>
                <w:rFonts w:ascii="Times New Roman" w:hAnsi="Times New Roman" w:cs="Times New Roman"/>
                <w:i/>
                <w:iCs/>
              </w:rPr>
            </w:pPr>
          </w:p>
        </w:tc>
        <w:tc>
          <w:tcPr>
            <w:tcW w:w="2598" w:type="dxa"/>
            <w:tcBorders>
              <w:top w:val="single" w:sz="6" w:space="0" w:color="000000"/>
              <w:left w:val="single" w:sz="6" w:space="0" w:color="000000"/>
              <w:bottom w:val="single" w:sz="6" w:space="0" w:color="000000"/>
              <w:right w:val="single" w:sz="6" w:space="0" w:color="000000"/>
            </w:tcBorders>
          </w:tcPr>
          <w:p w14:paraId="7EA4879B"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rPr>
              <w:t>Сравни голоса инструментов (лютни и клавесина) с голосами уже знакомых тебе инструментов. Тембр какого современного инструмента напоминает тебе звуки лютни? Что изобразил композитор в музыке?</w:t>
            </w:r>
          </w:p>
          <w:p w14:paraId="08F33435"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Цель:</w:t>
            </w:r>
            <w:r w:rsidRPr="00B523B8">
              <w:rPr>
                <w:rFonts w:ascii="Times New Roman" w:hAnsi="Times New Roman" w:cs="Times New Roman"/>
              </w:rPr>
              <w:t xml:space="preserve"> познакомить с тембрами, выразительными возможностями </w:t>
            </w:r>
            <w:r w:rsidRPr="00B523B8">
              <w:rPr>
                <w:rFonts w:ascii="Times New Roman" w:hAnsi="Times New Roman" w:cs="Times New Roman"/>
              </w:rPr>
              <w:lastRenderedPageBreak/>
              <w:t>музыкальных инструментов</w:t>
            </w:r>
          </w:p>
        </w:tc>
        <w:tc>
          <w:tcPr>
            <w:tcW w:w="1590" w:type="dxa"/>
            <w:tcBorders>
              <w:top w:val="single" w:sz="6" w:space="0" w:color="000000"/>
              <w:left w:val="single" w:sz="6" w:space="0" w:color="000000"/>
              <w:bottom w:val="single" w:sz="6" w:space="0" w:color="000000"/>
              <w:right w:val="single" w:sz="6" w:space="0" w:color="000000"/>
            </w:tcBorders>
          </w:tcPr>
          <w:p w14:paraId="75268222"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Лютня, гитара, клавесин, фортепиано</w:t>
            </w:r>
          </w:p>
        </w:tc>
        <w:tc>
          <w:tcPr>
            <w:tcW w:w="2482" w:type="dxa"/>
            <w:gridSpan w:val="2"/>
            <w:tcBorders>
              <w:top w:val="single" w:sz="6" w:space="0" w:color="000000"/>
              <w:left w:val="single" w:sz="6" w:space="0" w:color="000000"/>
              <w:bottom w:val="single" w:sz="6" w:space="0" w:color="000000"/>
              <w:right w:val="single" w:sz="6" w:space="0" w:color="000000"/>
            </w:tcBorders>
          </w:tcPr>
          <w:p w14:paraId="615B4AFC"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Научатся: </w:t>
            </w:r>
            <w:r w:rsidRPr="00B523B8">
              <w:rPr>
                <w:rFonts w:ascii="Times New Roman" w:hAnsi="Times New Roman" w:cs="Times New Roman"/>
              </w:rPr>
              <w:t>определять старинные, современные инструменты, определять на слух звучание лютни и гитары, клавесина и фортепиано (на примере пьесы «Кукушка» К. Дакена, песни «Тонкая рябина», вариаций А. Иванова-Крамского)</w:t>
            </w:r>
          </w:p>
        </w:tc>
        <w:tc>
          <w:tcPr>
            <w:tcW w:w="3049" w:type="dxa"/>
            <w:gridSpan w:val="2"/>
            <w:tcBorders>
              <w:top w:val="single" w:sz="6" w:space="0" w:color="000000"/>
              <w:left w:val="single" w:sz="6" w:space="0" w:color="000000"/>
              <w:bottom w:val="single" w:sz="6" w:space="0" w:color="000000"/>
              <w:right w:val="single" w:sz="6" w:space="0" w:color="000000"/>
            </w:tcBorders>
          </w:tcPr>
          <w:p w14:paraId="06589079"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Регулятивные: </w:t>
            </w:r>
            <w:r w:rsidRPr="00B523B8">
              <w:rPr>
                <w:rFonts w:ascii="Times New Roman" w:hAnsi="Times New Roman" w:cs="Times New Roman"/>
              </w:rPr>
              <w:t>ставить новые учебные задачи в сотрудничестве с учителем.</w:t>
            </w:r>
          </w:p>
          <w:p w14:paraId="0EAB2D27"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Познавательные: </w:t>
            </w:r>
            <w:r w:rsidRPr="00B523B8">
              <w:rPr>
                <w:rFonts w:ascii="Times New Roman" w:hAnsi="Times New Roman" w:cs="Times New Roman"/>
              </w:rPr>
              <w:t>ориентироваться в разнообразии способов решения задач.</w:t>
            </w:r>
          </w:p>
          <w:p w14:paraId="57EFF7AD"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обращаться за помощью, формулировать свои затруднения; принимать участие в групповом музицировании</w:t>
            </w:r>
          </w:p>
        </w:tc>
        <w:tc>
          <w:tcPr>
            <w:tcW w:w="2241" w:type="dxa"/>
            <w:tcBorders>
              <w:top w:val="single" w:sz="6" w:space="0" w:color="000000"/>
              <w:left w:val="single" w:sz="6" w:space="0" w:color="000000"/>
              <w:bottom w:val="single" w:sz="6" w:space="0" w:color="000000"/>
              <w:right w:val="single" w:sz="6" w:space="0" w:color="000000"/>
            </w:tcBorders>
          </w:tcPr>
          <w:p w14:paraId="2BFD7EC4"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006C81F8" w14:textId="77777777" w:rsidTr="000E09FF">
        <w:trPr>
          <w:trHeight w:val="3090"/>
          <w:jc w:val="center"/>
        </w:trPr>
        <w:tc>
          <w:tcPr>
            <w:tcW w:w="489" w:type="dxa"/>
            <w:tcBorders>
              <w:top w:val="single" w:sz="6" w:space="0" w:color="000000"/>
              <w:left w:val="single" w:sz="6" w:space="0" w:color="000000"/>
              <w:bottom w:val="single" w:sz="6" w:space="0" w:color="000000"/>
              <w:right w:val="single" w:sz="6" w:space="0" w:color="000000"/>
            </w:tcBorders>
          </w:tcPr>
          <w:p w14:paraId="6E342E53"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28</w:t>
            </w:r>
          </w:p>
        </w:tc>
        <w:tc>
          <w:tcPr>
            <w:tcW w:w="721" w:type="dxa"/>
            <w:gridSpan w:val="2"/>
            <w:tcBorders>
              <w:top w:val="single" w:sz="6" w:space="0" w:color="000000"/>
              <w:left w:val="single" w:sz="6" w:space="0" w:color="000000"/>
              <w:bottom w:val="single" w:sz="6" w:space="0" w:color="000000"/>
              <w:right w:val="single" w:sz="6" w:space="0" w:color="000000"/>
            </w:tcBorders>
          </w:tcPr>
          <w:p w14:paraId="62E20C21"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4</w:t>
            </w:r>
            <w:r w:rsidRPr="00B523B8">
              <w:rPr>
                <w:rFonts w:ascii="Times New Roman" w:hAnsi="Times New Roman" w:cs="Times New Roman"/>
              </w:rPr>
              <w:t>.04</w:t>
            </w:r>
          </w:p>
        </w:tc>
        <w:tc>
          <w:tcPr>
            <w:tcW w:w="1412" w:type="dxa"/>
            <w:tcBorders>
              <w:top w:val="single" w:sz="6" w:space="0" w:color="000000"/>
              <w:left w:val="single" w:sz="6" w:space="0" w:color="000000"/>
              <w:bottom w:val="single" w:sz="6" w:space="0" w:color="000000"/>
              <w:right w:val="single" w:sz="6" w:space="0" w:color="000000"/>
            </w:tcBorders>
          </w:tcPr>
          <w:p w14:paraId="14F83013"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rPr>
              <w:t>«Чудесная лютня»</w:t>
            </w:r>
          </w:p>
          <w:p w14:paraId="1058F377"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rPr>
              <w:t>(по алжир-ской сказке). Звучащие картины</w:t>
            </w:r>
          </w:p>
          <w:p w14:paraId="3F80D64D" w14:textId="77777777" w:rsidR="00C91AC9" w:rsidRPr="00B523B8" w:rsidRDefault="00C91AC9" w:rsidP="0025064A">
            <w:pPr>
              <w:pStyle w:val="ParagraphStyle"/>
              <w:rPr>
                <w:rFonts w:ascii="Times New Roman" w:hAnsi="Times New Roman" w:cs="Times New Roman"/>
                <w:i/>
                <w:iCs/>
              </w:rPr>
            </w:pPr>
          </w:p>
        </w:tc>
        <w:tc>
          <w:tcPr>
            <w:tcW w:w="2598" w:type="dxa"/>
            <w:tcBorders>
              <w:top w:val="single" w:sz="6" w:space="0" w:color="000000"/>
              <w:left w:val="single" w:sz="6" w:space="0" w:color="000000"/>
              <w:bottom w:val="single" w:sz="6" w:space="0" w:color="000000"/>
              <w:right w:val="single" w:sz="6" w:space="0" w:color="000000"/>
            </w:tcBorders>
          </w:tcPr>
          <w:p w14:paraId="4CAA190B"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Какая музыка может помочь иностранному гостю лучше узнать твою страну? Назови инструменты, изображенные на картинах.</w:t>
            </w:r>
          </w:p>
          <w:p w14:paraId="348FA95E"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Цель:</w:t>
            </w:r>
            <w:r w:rsidRPr="00B523B8">
              <w:rPr>
                <w:rFonts w:ascii="Times New Roman" w:hAnsi="Times New Roman" w:cs="Times New Roman"/>
              </w:rPr>
              <w:t xml:space="preserve"> продолжить знакомство с музыкальными инструментами</w:t>
            </w:r>
          </w:p>
        </w:tc>
        <w:tc>
          <w:tcPr>
            <w:tcW w:w="1590" w:type="dxa"/>
            <w:tcBorders>
              <w:top w:val="single" w:sz="6" w:space="0" w:color="000000"/>
              <w:left w:val="single" w:sz="6" w:space="0" w:color="000000"/>
              <w:bottom w:val="single" w:sz="6" w:space="0" w:color="000000"/>
              <w:right w:val="single" w:sz="6" w:space="0" w:color="000000"/>
            </w:tcBorders>
          </w:tcPr>
          <w:p w14:paraId="066143FC"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Алжирская сказка, музыкальные инструменты: фортепиано, клавесин, гитара, лютня</w:t>
            </w:r>
          </w:p>
        </w:tc>
        <w:tc>
          <w:tcPr>
            <w:tcW w:w="2482" w:type="dxa"/>
            <w:gridSpan w:val="2"/>
            <w:tcBorders>
              <w:top w:val="single" w:sz="6" w:space="0" w:color="000000"/>
              <w:left w:val="single" w:sz="6" w:space="0" w:color="000000"/>
              <w:bottom w:val="single" w:sz="6" w:space="0" w:color="000000"/>
              <w:right w:val="single" w:sz="6" w:space="0" w:color="000000"/>
            </w:tcBorders>
          </w:tcPr>
          <w:p w14:paraId="5C79BCF0"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Научатся: </w:t>
            </w:r>
            <w:r w:rsidRPr="00B523B8">
              <w:rPr>
                <w:rFonts w:ascii="Times New Roman" w:hAnsi="Times New Roman" w:cs="Times New Roman"/>
              </w:rPr>
              <w:t xml:space="preserve">понимать контраст эмоциональных состояний и контраст средств музыкальной выразительности, определять по звучащему фрагменту и внешнему виду музыкальные инструменты </w:t>
            </w:r>
            <w:r w:rsidRPr="00B523B8">
              <w:rPr>
                <w:rFonts w:ascii="Times New Roman" w:hAnsi="Times New Roman" w:cs="Times New Roman"/>
              </w:rPr>
              <w:br/>
              <w:t>(фортепиано, клавесин, гитара, лютня), называть их</w:t>
            </w:r>
          </w:p>
        </w:tc>
        <w:tc>
          <w:tcPr>
            <w:tcW w:w="3049" w:type="dxa"/>
            <w:gridSpan w:val="2"/>
            <w:tcBorders>
              <w:top w:val="single" w:sz="6" w:space="0" w:color="000000"/>
              <w:left w:val="single" w:sz="6" w:space="0" w:color="000000"/>
              <w:bottom w:val="single" w:sz="6" w:space="0" w:color="000000"/>
              <w:right w:val="single" w:sz="6" w:space="0" w:color="000000"/>
            </w:tcBorders>
          </w:tcPr>
          <w:p w14:paraId="45522B56"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 xml:space="preserve">Регулятивные: </w:t>
            </w:r>
            <w:r w:rsidRPr="00B523B8">
              <w:rPr>
                <w:rFonts w:ascii="Times New Roman" w:hAnsi="Times New Roman" w:cs="Times New Roman"/>
              </w:rPr>
              <w:t>моделировать, выделять, обобщенно фиксировать группы существенных признаков объектов с целью решения конкретных задач.</w:t>
            </w:r>
          </w:p>
          <w:p w14:paraId="7C556E83"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 xml:space="preserve">Познавательные: </w:t>
            </w:r>
            <w:r w:rsidRPr="00B523B8">
              <w:rPr>
                <w:rFonts w:ascii="Times New Roman" w:hAnsi="Times New Roman" w:cs="Times New Roman"/>
              </w:rPr>
              <w:t>выделять и формулировать познавательную цель.</w:t>
            </w:r>
          </w:p>
          <w:p w14:paraId="747D837C"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 xml:space="preserve">Коммуникативные: </w:t>
            </w:r>
            <w:r w:rsidRPr="00B523B8">
              <w:rPr>
                <w:rFonts w:ascii="Times New Roman" w:hAnsi="Times New Roman" w:cs="Times New Roman"/>
              </w:rPr>
              <w:t>задавать вопросы, формулировать свои затруднения</w:t>
            </w:r>
          </w:p>
        </w:tc>
        <w:tc>
          <w:tcPr>
            <w:tcW w:w="2241" w:type="dxa"/>
            <w:tcBorders>
              <w:top w:val="single" w:sz="6" w:space="0" w:color="000000"/>
              <w:left w:val="single" w:sz="6" w:space="0" w:color="000000"/>
              <w:bottom w:val="single" w:sz="6" w:space="0" w:color="000000"/>
              <w:right w:val="single" w:sz="6" w:space="0" w:color="000000"/>
            </w:tcBorders>
          </w:tcPr>
          <w:p w14:paraId="0E2A1B78"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57323BBF"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5DC2C37C"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i/>
                <w:iCs/>
              </w:rPr>
              <w:br w:type="page"/>
            </w:r>
            <w:r w:rsidRPr="00B523B8">
              <w:rPr>
                <w:rFonts w:ascii="Times New Roman" w:hAnsi="Times New Roman" w:cs="Times New Roman"/>
              </w:rPr>
              <w:t xml:space="preserve"> 29</w:t>
            </w:r>
          </w:p>
        </w:tc>
        <w:tc>
          <w:tcPr>
            <w:tcW w:w="721" w:type="dxa"/>
            <w:gridSpan w:val="2"/>
            <w:tcBorders>
              <w:top w:val="single" w:sz="6" w:space="0" w:color="000000"/>
              <w:left w:val="single" w:sz="6" w:space="0" w:color="000000"/>
              <w:bottom w:val="single" w:sz="6" w:space="0" w:color="000000"/>
              <w:right w:val="single" w:sz="6" w:space="0" w:color="000000"/>
            </w:tcBorders>
          </w:tcPr>
          <w:p w14:paraId="13D25553"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1</w:t>
            </w:r>
            <w:r w:rsidRPr="00B523B8">
              <w:rPr>
                <w:rFonts w:ascii="Times New Roman" w:hAnsi="Times New Roman" w:cs="Times New Roman"/>
              </w:rPr>
              <w:t>.04</w:t>
            </w:r>
          </w:p>
        </w:tc>
        <w:tc>
          <w:tcPr>
            <w:tcW w:w="1412" w:type="dxa"/>
            <w:tcBorders>
              <w:top w:val="single" w:sz="6" w:space="0" w:color="000000"/>
              <w:left w:val="single" w:sz="6" w:space="0" w:color="000000"/>
              <w:bottom w:val="single" w:sz="6" w:space="0" w:color="000000"/>
              <w:right w:val="single" w:sz="6" w:space="0" w:color="000000"/>
            </w:tcBorders>
          </w:tcPr>
          <w:p w14:paraId="072017F7"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Музыка</w:t>
            </w:r>
            <w:r w:rsidRPr="00B523B8">
              <w:rPr>
                <w:rFonts w:ascii="Times New Roman" w:hAnsi="Times New Roman" w:cs="Times New Roman"/>
              </w:rPr>
              <w:br/>
              <w:t>в цирке</w:t>
            </w:r>
          </w:p>
          <w:p w14:paraId="754404CB" w14:textId="77777777" w:rsidR="00C91AC9" w:rsidRPr="00B523B8" w:rsidRDefault="00C91AC9" w:rsidP="0025064A">
            <w:pPr>
              <w:pStyle w:val="ParagraphStyle"/>
              <w:spacing w:line="264" w:lineRule="auto"/>
              <w:rPr>
                <w:rFonts w:ascii="Times New Roman" w:hAnsi="Times New Roman" w:cs="Times New Roman"/>
                <w:i/>
                <w:iCs/>
              </w:rPr>
            </w:pPr>
          </w:p>
        </w:tc>
        <w:tc>
          <w:tcPr>
            <w:tcW w:w="2598" w:type="dxa"/>
            <w:tcBorders>
              <w:top w:val="single" w:sz="6" w:space="0" w:color="000000"/>
              <w:left w:val="single" w:sz="6" w:space="0" w:color="000000"/>
              <w:bottom w:val="single" w:sz="6" w:space="0" w:color="000000"/>
              <w:right w:val="single" w:sz="6" w:space="0" w:color="000000"/>
            </w:tcBorders>
          </w:tcPr>
          <w:p w14:paraId="4D78C413"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Как стучат копыта? Изобрази цокот ударами кулачков. Подбери слова, которые передают характер звучания пьес.</w:t>
            </w:r>
          </w:p>
          <w:p w14:paraId="2D06EF23"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помочь почувствовать атмосферу циркового представления; осознать роль и значение музыки в цирке</w:t>
            </w:r>
          </w:p>
        </w:tc>
        <w:tc>
          <w:tcPr>
            <w:tcW w:w="1590" w:type="dxa"/>
            <w:tcBorders>
              <w:top w:val="single" w:sz="6" w:space="0" w:color="000000"/>
              <w:left w:val="single" w:sz="6" w:space="0" w:color="000000"/>
              <w:bottom w:val="single" w:sz="6" w:space="0" w:color="000000"/>
              <w:right w:val="single" w:sz="6" w:space="0" w:color="000000"/>
            </w:tcBorders>
          </w:tcPr>
          <w:p w14:paraId="7E10CA35"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Цирковые артисты: клоуны, акробаты, дрессировщики, дрессированные звери; цирковая арена, галоп</w:t>
            </w:r>
          </w:p>
        </w:tc>
        <w:tc>
          <w:tcPr>
            <w:tcW w:w="2482" w:type="dxa"/>
            <w:gridSpan w:val="2"/>
            <w:tcBorders>
              <w:top w:val="single" w:sz="6" w:space="0" w:color="000000"/>
              <w:left w:val="single" w:sz="6" w:space="0" w:color="000000"/>
              <w:bottom w:val="single" w:sz="6" w:space="0" w:color="000000"/>
              <w:right w:val="single" w:sz="6" w:space="0" w:color="000000"/>
            </w:tcBorders>
          </w:tcPr>
          <w:p w14:paraId="652A51CE"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Научатся:</w:t>
            </w:r>
            <w:r w:rsidRPr="00B523B8">
              <w:rPr>
                <w:rFonts w:ascii="Times New Roman" w:hAnsi="Times New Roman" w:cs="Times New Roman"/>
              </w:rPr>
              <w:t xml:space="preserve"> проводить интонационно-образный анализ музыкальных сочинений, изображать цокот копыт, передавать характер звучания пьес и песен (на примере «Выходного марша», «Галопа» и «Колыбельной» И. Дунаевского, «Клоуны» Д. </w:t>
            </w:r>
            <w:r w:rsidRPr="00B523B8">
              <w:rPr>
                <w:rFonts w:ascii="Times New Roman" w:hAnsi="Times New Roman" w:cs="Times New Roman"/>
              </w:rPr>
              <w:lastRenderedPageBreak/>
              <w:t>Кабалевского, «Мы катаемся на пони»)</w:t>
            </w:r>
          </w:p>
        </w:tc>
        <w:tc>
          <w:tcPr>
            <w:tcW w:w="3049" w:type="dxa"/>
            <w:gridSpan w:val="2"/>
            <w:tcBorders>
              <w:top w:val="single" w:sz="6" w:space="0" w:color="000000"/>
              <w:left w:val="single" w:sz="6" w:space="0" w:color="000000"/>
              <w:bottom w:val="single" w:sz="6" w:space="0" w:color="000000"/>
              <w:right w:val="single" w:sz="6" w:space="0" w:color="000000"/>
            </w:tcBorders>
          </w:tcPr>
          <w:p w14:paraId="23914419"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 xml:space="preserve">Регулятивные: </w:t>
            </w:r>
            <w:r w:rsidRPr="00B523B8">
              <w:rPr>
                <w:rFonts w:ascii="Times New Roman" w:hAnsi="Times New Roman" w:cs="Times New Roman"/>
              </w:rPr>
              <w:t>выбирать действия в соответствии с поставленными задачами.</w:t>
            </w:r>
          </w:p>
          <w:p w14:paraId="16EE3B04" w14:textId="77777777" w:rsidR="00C91AC9" w:rsidRPr="00B523B8" w:rsidRDefault="00C91AC9" w:rsidP="0025064A">
            <w:pPr>
              <w:pStyle w:val="ParagraphStyle"/>
              <w:spacing w:line="264" w:lineRule="auto"/>
              <w:rPr>
                <w:rFonts w:ascii="Times New Roman" w:hAnsi="Times New Roman" w:cs="Times New Roman"/>
                <w:b/>
                <w:bCs/>
              </w:rPr>
            </w:pPr>
            <w:r w:rsidRPr="00B523B8">
              <w:rPr>
                <w:rFonts w:ascii="Times New Roman" w:hAnsi="Times New Roman" w:cs="Times New Roman"/>
                <w:b/>
                <w:bCs/>
              </w:rPr>
              <w:t xml:space="preserve">Познавательные: </w:t>
            </w:r>
            <w:r w:rsidRPr="00B523B8">
              <w:rPr>
                <w:rFonts w:ascii="Times New Roman" w:hAnsi="Times New Roman" w:cs="Times New Roman"/>
              </w:rPr>
              <w:t>самостоятельно выделять и формулировать познавательную цель.</w:t>
            </w:r>
            <w:r w:rsidRPr="00B523B8">
              <w:rPr>
                <w:rFonts w:ascii="Times New Roman" w:hAnsi="Times New Roman" w:cs="Times New Roman"/>
                <w:b/>
                <w:bCs/>
              </w:rPr>
              <w:t xml:space="preserve"> </w:t>
            </w:r>
          </w:p>
          <w:p w14:paraId="4C5ACA51"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координировать и принимать различные позиции во взаимодействии</w:t>
            </w:r>
          </w:p>
        </w:tc>
        <w:tc>
          <w:tcPr>
            <w:tcW w:w="2241" w:type="dxa"/>
            <w:tcBorders>
              <w:top w:val="single" w:sz="6" w:space="0" w:color="000000"/>
              <w:left w:val="single" w:sz="6" w:space="0" w:color="000000"/>
              <w:bottom w:val="single" w:sz="6" w:space="0" w:color="000000"/>
              <w:right w:val="single" w:sz="6" w:space="0" w:color="000000"/>
            </w:tcBorders>
          </w:tcPr>
          <w:p w14:paraId="5210524D"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34569057"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3D2AFE2E"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30</w:t>
            </w:r>
          </w:p>
        </w:tc>
        <w:tc>
          <w:tcPr>
            <w:tcW w:w="721" w:type="dxa"/>
            <w:gridSpan w:val="2"/>
            <w:tcBorders>
              <w:top w:val="single" w:sz="6" w:space="0" w:color="000000"/>
              <w:left w:val="single" w:sz="6" w:space="0" w:color="000000"/>
              <w:bottom w:val="single" w:sz="6" w:space="0" w:color="000000"/>
              <w:right w:val="single" w:sz="6" w:space="0" w:color="000000"/>
            </w:tcBorders>
          </w:tcPr>
          <w:p w14:paraId="356604DA" w14:textId="77777777" w:rsidR="00C91AC9" w:rsidRPr="004D6519" w:rsidRDefault="00C91AC9" w:rsidP="0025064A">
            <w:pPr>
              <w:pStyle w:val="ParagraphStyle"/>
              <w:spacing w:line="264" w:lineRule="auto"/>
              <w:rPr>
                <w:rFonts w:ascii="Times New Roman" w:hAnsi="Times New Roman" w:cs="Times New Roman"/>
                <w:lang w:val="en-US"/>
              </w:rPr>
            </w:pPr>
            <w:r>
              <w:rPr>
                <w:rFonts w:ascii="Times New Roman" w:hAnsi="Times New Roman" w:cs="Times New Roman"/>
                <w:lang w:val="en-US"/>
              </w:rPr>
              <w:t>28</w:t>
            </w:r>
          </w:p>
        </w:tc>
        <w:tc>
          <w:tcPr>
            <w:tcW w:w="1412" w:type="dxa"/>
            <w:tcBorders>
              <w:top w:val="single" w:sz="6" w:space="0" w:color="000000"/>
              <w:left w:val="single" w:sz="6" w:space="0" w:color="000000"/>
              <w:bottom w:val="single" w:sz="6" w:space="0" w:color="000000"/>
              <w:right w:val="single" w:sz="6" w:space="0" w:color="000000"/>
            </w:tcBorders>
          </w:tcPr>
          <w:p w14:paraId="25D4E661"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Дом, который звучит</w:t>
            </w:r>
          </w:p>
          <w:p w14:paraId="7396E024" w14:textId="77777777" w:rsidR="00C91AC9" w:rsidRPr="00B523B8" w:rsidRDefault="00C91AC9" w:rsidP="0025064A">
            <w:pPr>
              <w:pStyle w:val="ParagraphStyle"/>
              <w:spacing w:line="264" w:lineRule="auto"/>
              <w:rPr>
                <w:rFonts w:ascii="Times New Roman" w:hAnsi="Times New Roman" w:cs="Times New Roman"/>
                <w:i/>
                <w:iCs/>
              </w:rPr>
            </w:pPr>
          </w:p>
        </w:tc>
        <w:tc>
          <w:tcPr>
            <w:tcW w:w="2598" w:type="dxa"/>
            <w:tcBorders>
              <w:top w:val="single" w:sz="6" w:space="0" w:color="000000"/>
              <w:left w:val="single" w:sz="6" w:space="0" w:color="000000"/>
              <w:bottom w:val="single" w:sz="6" w:space="0" w:color="000000"/>
              <w:right w:val="single" w:sz="6" w:space="0" w:color="000000"/>
            </w:tcBorders>
          </w:tcPr>
          <w:p w14:paraId="7E21BB29"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В каком музыкальном спектакле (в опере или ба-</w:t>
            </w:r>
          </w:p>
          <w:p w14:paraId="6F161E49"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лете) могла бы звучать эта музыка?</w:t>
            </w:r>
          </w:p>
          <w:p w14:paraId="3E94C33E"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Цель:</w:t>
            </w:r>
            <w:r w:rsidRPr="00B523B8">
              <w:rPr>
                <w:rFonts w:ascii="Times New Roman" w:hAnsi="Times New Roman" w:cs="Times New Roman"/>
              </w:rPr>
              <w:t xml:space="preserve"> учить определять понятия </w:t>
            </w:r>
            <w:r w:rsidRPr="00B523B8">
              <w:rPr>
                <w:rFonts w:ascii="Times New Roman" w:hAnsi="Times New Roman" w:cs="Times New Roman"/>
                <w:i/>
                <w:iCs/>
              </w:rPr>
              <w:t>опера, балет;</w:t>
            </w:r>
            <w:r w:rsidRPr="00B523B8">
              <w:rPr>
                <w:rFonts w:ascii="Times New Roman" w:hAnsi="Times New Roman" w:cs="Times New Roman"/>
              </w:rPr>
              <w:t xml:space="preserve"> различать в музыке песенность, танцевальность, маршевость</w:t>
            </w:r>
          </w:p>
        </w:tc>
        <w:tc>
          <w:tcPr>
            <w:tcW w:w="1590" w:type="dxa"/>
            <w:tcBorders>
              <w:top w:val="single" w:sz="6" w:space="0" w:color="000000"/>
              <w:left w:val="single" w:sz="6" w:space="0" w:color="000000"/>
              <w:bottom w:val="single" w:sz="6" w:space="0" w:color="000000"/>
              <w:right w:val="single" w:sz="6" w:space="0" w:color="000000"/>
            </w:tcBorders>
          </w:tcPr>
          <w:p w14:paraId="6C12EA93"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Песенность, танцевальность, маршевость; опера, балет, солисты, музыкальный театр</w:t>
            </w:r>
          </w:p>
        </w:tc>
        <w:tc>
          <w:tcPr>
            <w:tcW w:w="2482" w:type="dxa"/>
            <w:gridSpan w:val="2"/>
            <w:tcBorders>
              <w:top w:val="single" w:sz="6" w:space="0" w:color="000000"/>
              <w:left w:val="single" w:sz="6" w:space="0" w:color="000000"/>
              <w:bottom w:val="single" w:sz="6" w:space="0" w:color="000000"/>
              <w:right w:val="single" w:sz="6" w:space="0" w:color="000000"/>
            </w:tcBorders>
          </w:tcPr>
          <w:p w14:paraId="2CBE0D6D"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Научатся:</w:t>
            </w:r>
            <w:r w:rsidRPr="00B523B8">
              <w:rPr>
                <w:rFonts w:ascii="Times New Roman" w:hAnsi="Times New Roman" w:cs="Times New Roman"/>
              </w:rPr>
              <w:t xml:space="preserve"> определять понятия </w:t>
            </w:r>
            <w:r w:rsidRPr="00B523B8">
              <w:rPr>
                <w:rFonts w:ascii="Times New Roman" w:hAnsi="Times New Roman" w:cs="Times New Roman"/>
                <w:i/>
                <w:iCs/>
              </w:rPr>
              <w:t>опера, балет,</w:t>
            </w:r>
            <w:r w:rsidRPr="00B523B8">
              <w:rPr>
                <w:rFonts w:ascii="Times New Roman" w:hAnsi="Times New Roman" w:cs="Times New Roman"/>
              </w:rPr>
              <w:t xml:space="preserve"> различать в музыке песенность, танцевальность, маршевость (на примере музыки П. И. Чайковского из балета «Щелкунчик», Р. Щедрина «Золотые рыбки» из балета «Конек-Горбунок», оперы М. Коваля «Волк и семеро козлят», </w:t>
            </w:r>
            <w:r w:rsidRPr="00B523B8">
              <w:rPr>
                <w:rFonts w:ascii="Times New Roman" w:hAnsi="Times New Roman" w:cs="Times New Roman"/>
              </w:rPr>
              <w:br/>
              <w:t>М. Красева «Муха-Цокотуха»)</w:t>
            </w:r>
          </w:p>
        </w:tc>
        <w:tc>
          <w:tcPr>
            <w:tcW w:w="3049" w:type="dxa"/>
            <w:gridSpan w:val="2"/>
            <w:tcBorders>
              <w:top w:val="single" w:sz="6" w:space="0" w:color="000000"/>
              <w:left w:val="single" w:sz="6" w:space="0" w:color="000000"/>
              <w:bottom w:val="single" w:sz="6" w:space="0" w:color="000000"/>
              <w:right w:val="single" w:sz="6" w:space="0" w:color="000000"/>
            </w:tcBorders>
          </w:tcPr>
          <w:p w14:paraId="1215EA8A"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Регулятивные: </w:t>
            </w:r>
            <w:r w:rsidRPr="00B523B8">
              <w:rPr>
                <w:rFonts w:ascii="Times New Roman" w:hAnsi="Times New Roman" w:cs="Times New Roman"/>
              </w:rPr>
              <w:t>использовать общие приемы решения задач.</w:t>
            </w:r>
          </w:p>
          <w:p w14:paraId="6DD35EBC"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Познавательные: </w:t>
            </w:r>
            <w:r w:rsidRPr="00B523B8">
              <w:rPr>
                <w:rFonts w:ascii="Times New Roman" w:hAnsi="Times New Roman" w:cs="Times New Roman"/>
              </w:rPr>
              <w:t>ставить и формулировать проблему, ориентироваться в информационно материале учебника, осуществлять поиск нужной информации.</w:t>
            </w:r>
          </w:p>
          <w:p w14:paraId="60E651C0"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задавать вопросы, формулировать собственное мнение и позицию</w:t>
            </w:r>
          </w:p>
        </w:tc>
        <w:tc>
          <w:tcPr>
            <w:tcW w:w="2241" w:type="dxa"/>
            <w:tcBorders>
              <w:top w:val="single" w:sz="6" w:space="0" w:color="000000"/>
              <w:left w:val="single" w:sz="6" w:space="0" w:color="000000"/>
              <w:bottom w:val="single" w:sz="6" w:space="0" w:color="000000"/>
              <w:right w:val="single" w:sz="6" w:space="0" w:color="000000"/>
            </w:tcBorders>
          </w:tcPr>
          <w:p w14:paraId="7EDB0B89"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399BDA82" w14:textId="77777777" w:rsidTr="000E09FF">
        <w:trPr>
          <w:trHeight w:val="405"/>
          <w:jc w:val="center"/>
        </w:trPr>
        <w:tc>
          <w:tcPr>
            <w:tcW w:w="489" w:type="dxa"/>
            <w:tcBorders>
              <w:top w:val="single" w:sz="6" w:space="0" w:color="000000"/>
              <w:left w:val="single" w:sz="6" w:space="0" w:color="000000"/>
              <w:bottom w:val="single" w:sz="6" w:space="0" w:color="000000"/>
              <w:right w:val="single" w:sz="6" w:space="0" w:color="000000"/>
            </w:tcBorders>
          </w:tcPr>
          <w:p w14:paraId="77EC1FF6"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31</w:t>
            </w:r>
          </w:p>
        </w:tc>
        <w:tc>
          <w:tcPr>
            <w:tcW w:w="721" w:type="dxa"/>
            <w:gridSpan w:val="2"/>
            <w:tcBorders>
              <w:top w:val="single" w:sz="6" w:space="0" w:color="000000"/>
              <w:left w:val="single" w:sz="6" w:space="0" w:color="000000"/>
              <w:bottom w:val="single" w:sz="6" w:space="0" w:color="000000"/>
              <w:right w:val="single" w:sz="6" w:space="0" w:color="000000"/>
            </w:tcBorders>
          </w:tcPr>
          <w:p w14:paraId="38930FB6"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lang w:val="en-US"/>
              </w:rPr>
              <w:t>5</w:t>
            </w:r>
            <w:r w:rsidRPr="00B523B8">
              <w:rPr>
                <w:rFonts w:ascii="Times New Roman" w:hAnsi="Times New Roman" w:cs="Times New Roman"/>
              </w:rPr>
              <w:t>.05</w:t>
            </w:r>
          </w:p>
        </w:tc>
        <w:tc>
          <w:tcPr>
            <w:tcW w:w="1412" w:type="dxa"/>
            <w:tcBorders>
              <w:top w:val="single" w:sz="6" w:space="0" w:color="000000"/>
              <w:left w:val="single" w:sz="6" w:space="0" w:color="000000"/>
              <w:bottom w:val="single" w:sz="6" w:space="0" w:color="000000"/>
              <w:right w:val="single" w:sz="6" w:space="0" w:color="000000"/>
            </w:tcBorders>
          </w:tcPr>
          <w:p w14:paraId="7CCE8FF5"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 xml:space="preserve">Опера-сказка. </w:t>
            </w:r>
          </w:p>
          <w:p w14:paraId="1B7597DA" w14:textId="77777777" w:rsidR="00C91AC9" w:rsidRPr="00B523B8" w:rsidRDefault="00C91AC9" w:rsidP="0025064A">
            <w:pPr>
              <w:pStyle w:val="ParagraphStyle"/>
              <w:spacing w:line="264" w:lineRule="auto"/>
              <w:rPr>
                <w:rFonts w:ascii="Times New Roman" w:hAnsi="Times New Roman" w:cs="Times New Roman"/>
                <w:i/>
                <w:iCs/>
              </w:rPr>
            </w:pPr>
          </w:p>
        </w:tc>
        <w:tc>
          <w:tcPr>
            <w:tcW w:w="2598" w:type="dxa"/>
            <w:tcBorders>
              <w:top w:val="single" w:sz="6" w:space="0" w:color="000000"/>
              <w:left w:val="single" w:sz="6" w:space="0" w:color="000000"/>
              <w:bottom w:val="single" w:sz="6" w:space="0" w:color="000000"/>
              <w:right w:val="single" w:sz="6" w:space="0" w:color="000000"/>
            </w:tcBorders>
          </w:tcPr>
          <w:p w14:paraId="094F44C4"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Что такое опера-сказка? Какое настроение передает музыка? Характер какого героя ты слышишь в этой музыке? Какие персонажи исполняют песен ную, танцевальную или маршевую музыку?</w:t>
            </w:r>
          </w:p>
          <w:p w14:paraId="410DBA04"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Цель:</w:t>
            </w:r>
            <w:r w:rsidRPr="00B523B8">
              <w:rPr>
                <w:rFonts w:ascii="Times New Roman" w:hAnsi="Times New Roman" w:cs="Times New Roman"/>
              </w:rPr>
              <w:t xml:space="preserve"> учить определять </w:t>
            </w:r>
            <w:r w:rsidRPr="00B523B8">
              <w:rPr>
                <w:rFonts w:ascii="Times New Roman" w:hAnsi="Times New Roman" w:cs="Times New Roman"/>
              </w:rPr>
              <w:lastRenderedPageBreak/>
              <w:t>виды музыки -</w:t>
            </w:r>
          </w:p>
        </w:tc>
        <w:tc>
          <w:tcPr>
            <w:tcW w:w="1590" w:type="dxa"/>
            <w:tcBorders>
              <w:top w:val="single" w:sz="6" w:space="0" w:color="000000"/>
              <w:left w:val="single" w:sz="6" w:space="0" w:color="000000"/>
              <w:bottom w:val="single" w:sz="6" w:space="0" w:color="000000"/>
              <w:right w:val="single" w:sz="6" w:space="0" w:color="000000"/>
            </w:tcBorders>
          </w:tcPr>
          <w:p w14:paraId="46A608BD"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lastRenderedPageBreak/>
              <w:t>Опера-сказка, балет, солисты, музыкальный театр</w:t>
            </w:r>
          </w:p>
          <w:p w14:paraId="6AAA19F7" w14:textId="77777777" w:rsidR="00C91AC9" w:rsidRPr="00B523B8" w:rsidRDefault="00C91AC9" w:rsidP="0025064A">
            <w:pPr>
              <w:pStyle w:val="ParagraphStyle"/>
              <w:spacing w:line="264" w:lineRule="auto"/>
              <w:rPr>
                <w:rFonts w:ascii="Times New Roman" w:hAnsi="Times New Roman" w:cs="Times New Roman"/>
              </w:rPr>
            </w:pPr>
          </w:p>
          <w:p w14:paraId="1AB31ABC" w14:textId="77777777" w:rsidR="00C91AC9" w:rsidRPr="00B523B8" w:rsidRDefault="00C91AC9" w:rsidP="0025064A">
            <w:pPr>
              <w:pStyle w:val="ParagraphStyle"/>
              <w:spacing w:line="264" w:lineRule="auto"/>
              <w:rPr>
                <w:rFonts w:ascii="Times New Roman" w:hAnsi="Times New Roman" w:cs="Times New Roman"/>
              </w:rPr>
            </w:pPr>
          </w:p>
          <w:p w14:paraId="64155764" w14:textId="77777777" w:rsidR="00C91AC9" w:rsidRPr="00B523B8" w:rsidRDefault="00C91AC9" w:rsidP="0025064A">
            <w:pPr>
              <w:pStyle w:val="ParagraphStyle"/>
              <w:spacing w:line="264" w:lineRule="auto"/>
              <w:rPr>
                <w:rFonts w:ascii="Times New Roman" w:hAnsi="Times New Roman" w:cs="Times New Roman"/>
              </w:rPr>
            </w:pPr>
          </w:p>
          <w:p w14:paraId="21C680E7" w14:textId="77777777" w:rsidR="00C91AC9" w:rsidRPr="00B523B8" w:rsidRDefault="00C91AC9" w:rsidP="0025064A">
            <w:pPr>
              <w:pStyle w:val="ParagraphStyle"/>
              <w:spacing w:line="264" w:lineRule="auto"/>
              <w:rPr>
                <w:rFonts w:ascii="Times New Roman" w:hAnsi="Times New Roman" w:cs="Times New Roman"/>
              </w:rPr>
            </w:pPr>
          </w:p>
          <w:p w14:paraId="574BF522" w14:textId="77777777" w:rsidR="00C91AC9" w:rsidRPr="00B523B8" w:rsidRDefault="00C91AC9" w:rsidP="0025064A">
            <w:pPr>
              <w:pStyle w:val="ParagraphStyle"/>
              <w:spacing w:line="264" w:lineRule="auto"/>
              <w:rPr>
                <w:rFonts w:ascii="Times New Roman" w:hAnsi="Times New Roman" w:cs="Times New Roman"/>
              </w:rPr>
            </w:pPr>
          </w:p>
          <w:p w14:paraId="180803AD" w14:textId="77777777" w:rsidR="00C91AC9" w:rsidRPr="00B523B8" w:rsidRDefault="00C91AC9" w:rsidP="0025064A">
            <w:pPr>
              <w:pStyle w:val="ParagraphStyle"/>
              <w:spacing w:line="264" w:lineRule="auto"/>
              <w:rPr>
                <w:rFonts w:ascii="Times New Roman" w:hAnsi="Times New Roman" w:cs="Times New Roman"/>
              </w:rPr>
            </w:pPr>
          </w:p>
          <w:p w14:paraId="0681D406" w14:textId="77777777" w:rsidR="00C91AC9" w:rsidRPr="00B523B8" w:rsidRDefault="00C91AC9" w:rsidP="0025064A">
            <w:pPr>
              <w:pStyle w:val="ParagraphStyle"/>
              <w:spacing w:line="264" w:lineRule="auto"/>
              <w:rPr>
                <w:rFonts w:ascii="Times New Roman" w:hAnsi="Times New Roman" w:cs="Times New Roman"/>
              </w:rPr>
            </w:pPr>
          </w:p>
        </w:tc>
        <w:tc>
          <w:tcPr>
            <w:tcW w:w="2482" w:type="dxa"/>
            <w:gridSpan w:val="2"/>
            <w:tcBorders>
              <w:top w:val="single" w:sz="6" w:space="0" w:color="000000"/>
              <w:left w:val="single" w:sz="6" w:space="0" w:color="000000"/>
              <w:bottom w:val="single" w:sz="6" w:space="0" w:color="000000"/>
              <w:right w:val="single" w:sz="6" w:space="0" w:color="000000"/>
            </w:tcBorders>
          </w:tcPr>
          <w:p w14:paraId="3DAFAB4B"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lastRenderedPageBreak/>
              <w:t xml:space="preserve">Научатся: </w:t>
            </w:r>
            <w:r w:rsidRPr="00B523B8">
              <w:rPr>
                <w:rFonts w:ascii="Times New Roman" w:hAnsi="Times New Roman" w:cs="Times New Roman"/>
              </w:rPr>
              <w:t xml:space="preserve">определять понятие </w:t>
            </w:r>
            <w:r w:rsidRPr="00B523B8">
              <w:rPr>
                <w:rFonts w:ascii="Times New Roman" w:hAnsi="Times New Roman" w:cs="Times New Roman"/>
                <w:i/>
                <w:iCs/>
              </w:rPr>
              <w:t>опера,</w:t>
            </w:r>
            <w:r w:rsidRPr="00B523B8">
              <w:rPr>
                <w:rFonts w:ascii="Times New Roman" w:hAnsi="Times New Roman" w:cs="Times New Roman"/>
              </w:rPr>
              <w:t xml:space="preserve"> выразительно</w:t>
            </w:r>
          </w:p>
          <w:p w14:paraId="174B302B"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исполнять фрагменты из детских опер («Волк и семеро козлят» М. Коваля, «Муха-Цокотуха» М. Красева)</w:t>
            </w:r>
          </w:p>
        </w:tc>
        <w:tc>
          <w:tcPr>
            <w:tcW w:w="3049" w:type="dxa"/>
            <w:gridSpan w:val="2"/>
            <w:tcBorders>
              <w:top w:val="single" w:sz="6" w:space="0" w:color="000000"/>
              <w:left w:val="single" w:sz="6" w:space="0" w:color="000000"/>
              <w:bottom w:val="single" w:sz="6" w:space="0" w:color="000000"/>
              <w:right w:val="single" w:sz="6" w:space="0" w:color="000000"/>
            </w:tcBorders>
          </w:tcPr>
          <w:p w14:paraId="3A83A5E2"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Регулятивные: </w:t>
            </w:r>
            <w:r w:rsidRPr="00B523B8">
              <w:rPr>
                <w:rFonts w:ascii="Times New Roman" w:hAnsi="Times New Roman" w:cs="Times New Roman"/>
              </w:rPr>
              <w:t>применять установленные правила в планировании способа решения.</w:t>
            </w:r>
          </w:p>
          <w:p w14:paraId="677F94C8"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Познавательные: </w:t>
            </w:r>
            <w:r w:rsidRPr="00B523B8">
              <w:rPr>
                <w:rFonts w:ascii="Times New Roman" w:hAnsi="Times New Roman" w:cs="Times New Roman"/>
              </w:rPr>
              <w:t>ориентироваться в разнообразии способов решения задач.</w:t>
            </w:r>
            <w:r w:rsidRPr="00B523B8">
              <w:rPr>
                <w:rFonts w:ascii="Times New Roman" w:hAnsi="Times New Roman" w:cs="Times New Roman"/>
                <w:b/>
                <w:bCs/>
              </w:rPr>
              <w:t xml:space="preserve"> Коммуникативные:</w:t>
            </w:r>
            <w:r w:rsidRPr="00B523B8">
              <w:rPr>
                <w:rFonts w:ascii="Times New Roman" w:hAnsi="Times New Roman" w:cs="Times New Roman"/>
              </w:rPr>
              <w:t xml:space="preserve"> обращаться за помощью формулировать свои </w:t>
            </w:r>
            <w:r w:rsidRPr="00B523B8">
              <w:rPr>
                <w:rFonts w:ascii="Times New Roman" w:hAnsi="Times New Roman" w:cs="Times New Roman"/>
              </w:rPr>
              <w:lastRenderedPageBreak/>
              <w:t>затруднения,</w:t>
            </w:r>
          </w:p>
        </w:tc>
        <w:tc>
          <w:tcPr>
            <w:tcW w:w="2241" w:type="dxa"/>
            <w:tcBorders>
              <w:top w:val="single" w:sz="6" w:space="0" w:color="000000"/>
              <w:left w:val="single" w:sz="6" w:space="0" w:color="000000"/>
              <w:bottom w:val="single" w:sz="6" w:space="0" w:color="000000"/>
              <w:right w:val="single" w:sz="6" w:space="0" w:color="000000"/>
            </w:tcBorders>
          </w:tcPr>
          <w:p w14:paraId="247BBA03" w14:textId="77777777" w:rsidR="00C91AC9" w:rsidRPr="00B523B8" w:rsidRDefault="00C91AC9" w:rsidP="0025064A">
            <w:pPr>
              <w:pStyle w:val="ParagraphStyle"/>
              <w:spacing w:line="264" w:lineRule="auto"/>
              <w:rPr>
                <w:rFonts w:ascii="Times New Roman" w:hAnsi="Times New Roman" w:cs="Times New Roman"/>
              </w:rPr>
            </w:pPr>
          </w:p>
        </w:tc>
      </w:tr>
      <w:tr w:rsidR="00C91AC9" w:rsidRPr="00C83258" w14:paraId="00BB419D" w14:textId="77777777" w:rsidTr="000E09FF">
        <w:trPr>
          <w:trHeight w:val="15"/>
          <w:jc w:val="center"/>
        </w:trPr>
        <w:tc>
          <w:tcPr>
            <w:tcW w:w="489" w:type="dxa"/>
            <w:tcBorders>
              <w:top w:val="single" w:sz="6" w:space="0" w:color="000000"/>
              <w:left w:val="single" w:sz="6" w:space="0" w:color="000000"/>
              <w:bottom w:val="single" w:sz="6" w:space="0" w:color="000000"/>
              <w:right w:val="single" w:sz="6" w:space="0" w:color="000000"/>
            </w:tcBorders>
          </w:tcPr>
          <w:p w14:paraId="2B1A89C4"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32</w:t>
            </w:r>
          </w:p>
          <w:p w14:paraId="3423E431" w14:textId="77777777" w:rsidR="00C91AC9" w:rsidRPr="00B523B8" w:rsidRDefault="00C91AC9" w:rsidP="0025064A">
            <w:pPr>
              <w:pStyle w:val="ParagraphStyle"/>
              <w:spacing w:line="264" w:lineRule="auto"/>
              <w:jc w:val="center"/>
              <w:rPr>
                <w:rFonts w:ascii="Times New Roman" w:hAnsi="Times New Roman" w:cs="Times New Roman"/>
              </w:rPr>
            </w:pPr>
          </w:p>
          <w:p w14:paraId="5FF60A49" w14:textId="77777777" w:rsidR="00C91AC9" w:rsidRPr="00B523B8" w:rsidRDefault="00C91AC9" w:rsidP="0025064A">
            <w:pPr>
              <w:pStyle w:val="ParagraphStyle"/>
              <w:spacing w:line="264" w:lineRule="auto"/>
              <w:jc w:val="center"/>
              <w:rPr>
                <w:rFonts w:ascii="Times New Roman" w:hAnsi="Times New Roman" w:cs="Times New Roman"/>
              </w:rPr>
            </w:pPr>
          </w:p>
          <w:p w14:paraId="7CF56E3A" w14:textId="77777777" w:rsidR="00C91AC9" w:rsidRPr="00B523B8" w:rsidRDefault="00C91AC9" w:rsidP="0025064A">
            <w:pPr>
              <w:pStyle w:val="ParagraphStyle"/>
              <w:spacing w:line="264" w:lineRule="auto"/>
              <w:jc w:val="center"/>
              <w:rPr>
                <w:rFonts w:ascii="Times New Roman" w:hAnsi="Times New Roman" w:cs="Times New Roman"/>
              </w:rPr>
            </w:pPr>
          </w:p>
          <w:p w14:paraId="6E92B3DC" w14:textId="77777777" w:rsidR="00C91AC9" w:rsidRPr="00B523B8" w:rsidRDefault="00C91AC9" w:rsidP="0025064A">
            <w:pPr>
              <w:pStyle w:val="ParagraphStyle"/>
              <w:spacing w:line="264" w:lineRule="auto"/>
              <w:jc w:val="center"/>
              <w:rPr>
                <w:rFonts w:ascii="Times New Roman" w:hAnsi="Times New Roman" w:cs="Times New Roman"/>
              </w:rPr>
            </w:pPr>
          </w:p>
          <w:p w14:paraId="0D0AE474" w14:textId="77777777" w:rsidR="00C91AC9" w:rsidRPr="00B523B8" w:rsidRDefault="00C91AC9" w:rsidP="0025064A">
            <w:pPr>
              <w:pStyle w:val="ParagraphStyle"/>
              <w:spacing w:line="264" w:lineRule="auto"/>
              <w:jc w:val="center"/>
              <w:rPr>
                <w:rFonts w:ascii="Times New Roman" w:hAnsi="Times New Roman" w:cs="Times New Roman"/>
              </w:rPr>
            </w:pPr>
          </w:p>
          <w:p w14:paraId="75EAEE69" w14:textId="77777777" w:rsidR="00C91AC9" w:rsidRPr="00B523B8" w:rsidRDefault="00C91AC9" w:rsidP="0025064A">
            <w:pPr>
              <w:pStyle w:val="ParagraphStyle"/>
              <w:spacing w:line="264" w:lineRule="auto"/>
              <w:jc w:val="center"/>
              <w:rPr>
                <w:rFonts w:ascii="Times New Roman" w:hAnsi="Times New Roman" w:cs="Times New Roman"/>
              </w:rPr>
            </w:pPr>
          </w:p>
          <w:p w14:paraId="50C91BCB" w14:textId="77777777" w:rsidR="00C91AC9" w:rsidRPr="00B523B8" w:rsidRDefault="00C91AC9" w:rsidP="0025064A">
            <w:pPr>
              <w:pStyle w:val="ParagraphStyle"/>
              <w:spacing w:line="264" w:lineRule="auto"/>
              <w:jc w:val="center"/>
              <w:rPr>
                <w:rFonts w:ascii="Times New Roman" w:hAnsi="Times New Roman" w:cs="Times New Roman"/>
              </w:rPr>
            </w:pPr>
          </w:p>
          <w:p w14:paraId="4E3C1915" w14:textId="77777777" w:rsidR="00C91AC9" w:rsidRPr="00B523B8" w:rsidRDefault="00C91AC9" w:rsidP="0025064A">
            <w:pPr>
              <w:pStyle w:val="ParagraphStyle"/>
              <w:spacing w:line="264" w:lineRule="auto"/>
              <w:jc w:val="center"/>
              <w:rPr>
                <w:rFonts w:ascii="Times New Roman" w:hAnsi="Times New Roman" w:cs="Times New Roman"/>
              </w:rPr>
            </w:pPr>
          </w:p>
          <w:p w14:paraId="729B0867" w14:textId="77777777" w:rsidR="00C91AC9" w:rsidRPr="00B523B8" w:rsidRDefault="00C91AC9" w:rsidP="0025064A">
            <w:pPr>
              <w:pStyle w:val="ParagraphStyle"/>
              <w:spacing w:line="264" w:lineRule="auto"/>
              <w:jc w:val="center"/>
              <w:rPr>
                <w:rFonts w:ascii="Times New Roman" w:hAnsi="Times New Roman" w:cs="Times New Roman"/>
              </w:rPr>
            </w:pPr>
          </w:p>
          <w:p w14:paraId="409E4616" w14:textId="77777777" w:rsidR="00C91AC9" w:rsidRPr="00B523B8" w:rsidRDefault="00C91AC9" w:rsidP="0025064A">
            <w:pPr>
              <w:pStyle w:val="ParagraphStyle"/>
              <w:spacing w:line="264" w:lineRule="auto"/>
              <w:jc w:val="center"/>
              <w:rPr>
                <w:rFonts w:ascii="Times New Roman" w:hAnsi="Times New Roman" w:cs="Times New Roman"/>
              </w:rPr>
            </w:pPr>
          </w:p>
          <w:p w14:paraId="12F39EC6" w14:textId="77777777" w:rsidR="00C91AC9" w:rsidRPr="00B523B8" w:rsidRDefault="00C91AC9" w:rsidP="0025064A">
            <w:pPr>
              <w:pStyle w:val="ParagraphStyle"/>
              <w:spacing w:line="264" w:lineRule="auto"/>
              <w:jc w:val="center"/>
              <w:rPr>
                <w:rFonts w:ascii="Times New Roman" w:hAnsi="Times New Roman" w:cs="Times New Roman"/>
              </w:rPr>
            </w:pPr>
          </w:p>
          <w:p w14:paraId="271ED12C" w14:textId="77777777" w:rsidR="00C91AC9" w:rsidRPr="00B523B8" w:rsidRDefault="00C91AC9" w:rsidP="0025064A">
            <w:pPr>
              <w:pStyle w:val="ParagraphStyle"/>
              <w:spacing w:line="264" w:lineRule="auto"/>
              <w:jc w:val="center"/>
              <w:rPr>
                <w:rFonts w:ascii="Times New Roman" w:hAnsi="Times New Roman" w:cs="Times New Roman"/>
              </w:rPr>
            </w:pPr>
          </w:p>
          <w:p w14:paraId="644B4426" w14:textId="77777777" w:rsidR="00C91AC9" w:rsidRPr="00B523B8" w:rsidRDefault="00C91AC9" w:rsidP="0025064A">
            <w:pPr>
              <w:pStyle w:val="ParagraphStyle"/>
              <w:spacing w:line="264" w:lineRule="auto"/>
              <w:jc w:val="center"/>
              <w:rPr>
                <w:rFonts w:ascii="Times New Roman" w:hAnsi="Times New Roman" w:cs="Times New Roman"/>
              </w:rPr>
            </w:pPr>
          </w:p>
          <w:p w14:paraId="3682445D" w14:textId="77777777" w:rsidR="00C91AC9" w:rsidRPr="00B523B8" w:rsidRDefault="00C91AC9" w:rsidP="0025064A">
            <w:pPr>
              <w:pStyle w:val="ParagraphStyle"/>
              <w:spacing w:line="264" w:lineRule="auto"/>
              <w:jc w:val="center"/>
              <w:rPr>
                <w:rFonts w:ascii="Times New Roman" w:hAnsi="Times New Roman" w:cs="Times New Roman"/>
              </w:rPr>
            </w:pPr>
          </w:p>
          <w:p w14:paraId="3E858677" w14:textId="77777777" w:rsidR="00C91AC9" w:rsidRPr="00B523B8" w:rsidRDefault="00C91AC9" w:rsidP="0025064A">
            <w:pPr>
              <w:pStyle w:val="ParagraphStyle"/>
              <w:spacing w:line="264" w:lineRule="auto"/>
              <w:jc w:val="center"/>
              <w:rPr>
                <w:rFonts w:ascii="Times New Roman" w:hAnsi="Times New Roman" w:cs="Times New Roman"/>
              </w:rPr>
            </w:pPr>
            <w:r w:rsidRPr="00B523B8">
              <w:rPr>
                <w:rFonts w:ascii="Times New Roman" w:hAnsi="Times New Roman" w:cs="Times New Roman"/>
              </w:rPr>
              <w:t>33</w:t>
            </w:r>
          </w:p>
        </w:tc>
        <w:tc>
          <w:tcPr>
            <w:tcW w:w="721" w:type="dxa"/>
            <w:gridSpan w:val="2"/>
            <w:tcBorders>
              <w:top w:val="single" w:sz="6" w:space="0" w:color="000000"/>
              <w:left w:val="single" w:sz="6" w:space="0" w:color="000000"/>
              <w:bottom w:val="single" w:sz="6" w:space="0" w:color="000000"/>
              <w:right w:val="single" w:sz="6" w:space="0" w:color="000000"/>
            </w:tcBorders>
          </w:tcPr>
          <w:p w14:paraId="2384658A"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2</w:t>
            </w:r>
            <w:r w:rsidRPr="00B523B8">
              <w:rPr>
                <w:rFonts w:ascii="Times New Roman" w:hAnsi="Times New Roman" w:cs="Times New Roman"/>
              </w:rPr>
              <w:t>.05</w:t>
            </w:r>
          </w:p>
          <w:p w14:paraId="29381E99" w14:textId="77777777" w:rsidR="00C91AC9" w:rsidRPr="00B523B8" w:rsidRDefault="00C91AC9" w:rsidP="0025064A">
            <w:pPr>
              <w:pStyle w:val="ParagraphStyle"/>
              <w:spacing w:line="264" w:lineRule="auto"/>
              <w:rPr>
                <w:rFonts w:ascii="Times New Roman" w:hAnsi="Times New Roman" w:cs="Times New Roman"/>
              </w:rPr>
            </w:pPr>
          </w:p>
          <w:p w14:paraId="68FAA7A6" w14:textId="77777777" w:rsidR="00C91AC9" w:rsidRPr="00B523B8" w:rsidRDefault="00C91AC9" w:rsidP="0025064A">
            <w:pPr>
              <w:pStyle w:val="ParagraphStyle"/>
              <w:spacing w:line="264" w:lineRule="auto"/>
              <w:rPr>
                <w:rFonts w:ascii="Times New Roman" w:hAnsi="Times New Roman" w:cs="Times New Roman"/>
              </w:rPr>
            </w:pPr>
          </w:p>
          <w:p w14:paraId="72FE83DD" w14:textId="77777777" w:rsidR="00C91AC9" w:rsidRPr="00B523B8" w:rsidRDefault="00C91AC9" w:rsidP="0025064A">
            <w:pPr>
              <w:pStyle w:val="ParagraphStyle"/>
              <w:spacing w:line="264" w:lineRule="auto"/>
              <w:rPr>
                <w:rFonts w:ascii="Times New Roman" w:hAnsi="Times New Roman" w:cs="Times New Roman"/>
              </w:rPr>
            </w:pPr>
          </w:p>
          <w:p w14:paraId="29159917" w14:textId="77777777" w:rsidR="00C91AC9" w:rsidRPr="00B523B8" w:rsidRDefault="00C91AC9" w:rsidP="0025064A">
            <w:pPr>
              <w:pStyle w:val="ParagraphStyle"/>
              <w:spacing w:line="264" w:lineRule="auto"/>
              <w:rPr>
                <w:rFonts w:ascii="Times New Roman" w:hAnsi="Times New Roman" w:cs="Times New Roman"/>
              </w:rPr>
            </w:pPr>
          </w:p>
          <w:p w14:paraId="3C9EDF19" w14:textId="77777777" w:rsidR="00C91AC9" w:rsidRPr="00B523B8" w:rsidRDefault="00C91AC9" w:rsidP="0025064A">
            <w:pPr>
              <w:pStyle w:val="ParagraphStyle"/>
              <w:spacing w:line="264" w:lineRule="auto"/>
              <w:rPr>
                <w:rFonts w:ascii="Times New Roman" w:hAnsi="Times New Roman" w:cs="Times New Roman"/>
              </w:rPr>
            </w:pPr>
          </w:p>
          <w:p w14:paraId="35E19075" w14:textId="77777777" w:rsidR="00C91AC9" w:rsidRPr="00B523B8" w:rsidRDefault="00C91AC9" w:rsidP="0025064A">
            <w:pPr>
              <w:pStyle w:val="ParagraphStyle"/>
              <w:spacing w:line="264" w:lineRule="auto"/>
              <w:rPr>
                <w:rFonts w:ascii="Times New Roman" w:hAnsi="Times New Roman" w:cs="Times New Roman"/>
              </w:rPr>
            </w:pPr>
          </w:p>
          <w:p w14:paraId="296FB232" w14:textId="77777777" w:rsidR="00C91AC9" w:rsidRPr="00B523B8" w:rsidRDefault="00C91AC9" w:rsidP="0025064A">
            <w:pPr>
              <w:pStyle w:val="ParagraphStyle"/>
              <w:spacing w:line="264" w:lineRule="auto"/>
              <w:rPr>
                <w:rFonts w:ascii="Times New Roman" w:hAnsi="Times New Roman" w:cs="Times New Roman"/>
              </w:rPr>
            </w:pPr>
          </w:p>
          <w:p w14:paraId="3D13EBE6" w14:textId="77777777" w:rsidR="00C91AC9" w:rsidRPr="00B523B8" w:rsidRDefault="00C91AC9" w:rsidP="0025064A">
            <w:pPr>
              <w:pStyle w:val="ParagraphStyle"/>
              <w:spacing w:line="264" w:lineRule="auto"/>
              <w:rPr>
                <w:rFonts w:ascii="Times New Roman" w:hAnsi="Times New Roman" w:cs="Times New Roman"/>
              </w:rPr>
            </w:pPr>
          </w:p>
          <w:p w14:paraId="404DB830" w14:textId="77777777" w:rsidR="00C91AC9" w:rsidRPr="00B523B8" w:rsidRDefault="00C91AC9" w:rsidP="0025064A">
            <w:pPr>
              <w:pStyle w:val="ParagraphStyle"/>
              <w:spacing w:line="264" w:lineRule="auto"/>
              <w:rPr>
                <w:rFonts w:ascii="Times New Roman" w:hAnsi="Times New Roman" w:cs="Times New Roman"/>
              </w:rPr>
            </w:pPr>
          </w:p>
          <w:p w14:paraId="009FD6EB" w14:textId="77777777" w:rsidR="00C91AC9" w:rsidRPr="00B523B8" w:rsidRDefault="00C91AC9" w:rsidP="0025064A">
            <w:pPr>
              <w:pStyle w:val="ParagraphStyle"/>
              <w:spacing w:line="264" w:lineRule="auto"/>
              <w:rPr>
                <w:rFonts w:ascii="Times New Roman" w:hAnsi="Times New Roman" w:cs="Times New Roman"/>
              </w:rPr>
            </w:pPr>
          </w:p>
          <w:p w14:paraId="0F04A1CF" w14:textId="77777777" w:rsidR="00C91AC9" w:rsidRPr="00B523B8" w:rsidRDefault="00C91AC9" w:rsidP="0025064A">
            <w:pPr>
              <w:pStyle w:val="ParagraphStyle"/>
              <w:spacing w:line="264" w:lineRule="auto"/>
              <w:rPr>
                <w:rFonts w:ascii="Times New Roman" w:hAnsi="Times New Roman" w:cs="Times New Roman"/>
              </w:rPr>
            </w:pPr>
          </w:p>
          <w:p w14:paraId="3FC02AA9" w14:textId="77777777" w:rsidR="00C91AC9" w:rsidRPr="00B523B8" w:rsidRDefault="00C91AC9" w:rsidP="0025064A">
            <w:pPr>
              <w:pStyle w:val="ParagraphStyle"/>
              <w:spacing w:line="264" w:lineRule="auto"/>
              <w:rPr>
                <w:rFonts w:ascii="Times New Roman" w:hAnsi="Times New Roman" w:cs="Times New Roman"/>
              </w:rPr>
            </w:pPr>
          </w:p>
          <w:p w14:paraId="4A317E08" w14:textId="77777777" w:rsidR="00C91AC9" w:rsidRPr="00B523B8" w:rsidRDefault="00C91AC9" w:rsidP="0025064A">
            <w:pPr>
              <w:pStyle w:val="ParagraphStyle"/>
              <w:spacing w:line="264" w:lineRule="auto"/>
              <w:rPr>
                <w:rFonts w:ascii="Times New Roman" w:hAnsi="Times New Roman" w:cs="Times New Roman"/>
              </w:rPr>
            </w:pPr>
          </w:p>
          <w:p w14:paraId="67BCD8F6" w14:textId="77777777" w:rsidR="00C91AC9" w:rsidRPr="00B523B8" w:rsidRDefault="00C91AC9" w:rsidP="0025064A">
            <w:pPr>
              <w:pStyle w:val="ParagraphStyle"/>
              <w:spacing w:line="264" w:lineRule="auto"/>
              <w:rPr>
                <w:rFonts w:ascii="Times New Roman" w:hAnsi="Times New Roman" w:cs="Times New Roman"/>
              </w:rPr>
            </w:pPr>
          </w:p>
          <w:p w14:paraId="52DC5053" w14:textId="77777777" w:rsidR="00C91AC9" w:rsidRPr="00B523B8" w:rsidRDefault="00C91AC9" w:rsidP="0025064A">
            <w:pPr>
              <w:pStyle w:val="ParagraphStyle"/>
              <w:spacing w:line="264" w:lineRule="auto"/>
              <w:rPr>
                <w:rFonts w:ascii="Times New Roman" w:hAnsi="Times New Roman" w:cs="Times New Roman"/>
              </w:rPr>
            </w:pPr>
            <w:r>
              <w:rPr>
                <w:rFonts w:ascii="Times New Roman" w:hAnsi="Times New Roman" w:cs="Times New Roman"/>
                <w:lang w:val="en-US"/>
              </w:rPr>
              <w:t>19</w:t>
            </w:r>
            <w:r w:rsidRPr="00B523B8">
              <w:rPr>
                <w:rFonts w:ascii="Times New Roman" w:hAnsi="Times New Roman" w:cs="Times New Roman"/>
              </w:rPr>
              <w:t>мая</w:t>
            </w:r>
          </w:p>
        </w:tc>
        <w:tc>
          <w:tcPr>
            <w:tcW w:w="1412" w:type="dxa"/>
            <w:tcBorders>
              <w:top w:val="single" w:sz="6" w:space="0" w:color="000000"/>
              <w:left w:val="single" w:sz="6" w:space="0" w:color="000000"/>
              <w:bottom w:val="single" w:sz="6" w:space="0" w:color="000000"/>
              <w:right w:val="single" w:sz="6" w:space="0" w:color="000000"/>
            </w:tcBorders>
          </w:tcPr>
          <w:p w14:paraId="69025CC3"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«Ничего на свете лучше нету…»</w:t>
            </w:r>
          </w:p>
          <w:p w14:paraId="1AAD922A" w14:textId="77777777" w:rsidR="00C91AC9" w:rsidRPr="00B523B8" w:rsidRDefault="00C91AC9" w:rsidP="0025064A">
            <w:pPr>
              <w:pStyle w:val="ParagraphStyle"/>
              <w:spacing w:line="264" w:lineRule="auto"/>
              <w:rPr>
                <w:rFonts w:ascii="Times New Roman" w:hAnsi="Times New Roman" w:cs="Times New Roman"/>
              </w:rPr>
            </w:pPr>
          </w:p>
          <w:p w14:paraId="0FCD0943" w14:textId="77777777" w:rsidR="00C91AC9" w:rsidRPr="00B523B8" w:rsidRDefault="00C91AC9" w:rsidP="0025064A">
            <w:pPr>
              <w:pStyle w:val="ParagraphStyle"/>
              <w:spacing w:line="264" w:lineRule="auto"/>
              <w:rPr>
                <w:rFonts w:ascii="Times New Roman" w:hAnsi="Times New Roman" w:cs="Times New Roman"/>
              </w:rPr>
            </w:pPr>
          </w:p>
          <w:p w14:paraId="47E90510" w14:textId="77777777" w:rsidR="00C91AC9" w:rsidRPr="00B523B8" w:rsidRDefault="00C91AC9" w:rsidP="0025064A">
            <w:pPr>
              <w:pStyle w:val="ParagraphStyle"/>
              <w:spacing w:line="264" w:lineRule="auto"/>
              <w:rPr>
                <w:rFonts w:ascii="Times New Roman" w:hAnsi="Times New Roman" w:cs="Times New Roman"/>
              </w:rPr>
            </w:pPr>
          </w:p>
          <w:p w14:paraId="517419B8" w14:textId="77777777" w:rsidR="00C91AC9" w:rsidRPr="00B523B8" w:rsidRDefault="00C91AC9" w:rsidP="0025064A">
            <w:pPr>
              <w:pStyle w:val="ParagraphStyle"/>
              <w:spacing w:line="264" w:lineRule="auto"/>
              <w:rPr>
                <w:rFonts w:ascii="Times New Roman" w:hAnsi="Times New Roman" w:cs="Times New Roman"/>
              </w:rPr>
            </w:pPr>
          </w:p>
          <w:p w14:paraId="6E0B78B0" w14:textId="77777777" w:rsidR="00C91AC9" w:rsidRDefault="00C91AC9" w:rsidP="00543200">
            <w:pPr>
              <w:pStyle w:val="ParagraphStyle"/>
              <w:spacing w:line="264" w:lineRule="auto"/>
              <w:rPr>
                <w:rFonts w:ascii="Times New Roman" w:hAnsi="Times New Roman" w:cs="Times New Roman"/>
              </w:rPr>
            </w:pPr>
          </w:p>
          <w:p w14:paraId="4921F7C4" w14:textId="77777777" w:rsidR="00C91AC9" w:rsidRDefault="00C91AC9" w:rsidP="00543200">
            <w:pPr>
              <w:pStyle w:val="ParagraphStyle"/>
              <w:spacing w:line="264" w:lineRule="auto"/>
              <w:rPr>
                <w:rFonts w:ascii="Times New Roman" w:hAnsi="Times New Roman" w:cs="Times New Roman"/>
              </w:rPr>
            </w:pPr>
          </w:p>
          <w:p w14:paraId="372AEF8C" w14:textId="77777777" w:rsidR="00C91AC9" w:rsidRDefault="00C91AC9" w:rsidP="00543200">
            <w:pPr>
              <w:pStyle w:val="ParagraphStyle"/>
              <w:spacing w:line="264" w:lineRule="auto"/>
              <w:rPr>
                <w:rFonts w:ascii="Times New Roman" w:hAnsi="Times New Roman" w:cs="Times New Roman"/>
              </w:rPr>
            </w:pPr>
          </w:p>
          <w:p w14:paraId="0534A36E" w14:textId="77777777" w:rsidR="00C91AC9" w:rsidRDefault="00C91AC9" w:rsidP="00543200">
            <w:pPr>
              <w:pStyle w:val="ParagraphStyle"/>
              <w:spacing w:line="264" w:lineRule="auto"/>
              <w:rPr>
                <w:rFonts w:ascii="Times New Roman" w:hAnsi="Times New Roman" w:cs="Times New Roman"/>
              </w:rPr>
            </w:pPr>
          </w:p>
          <w:p w14:paraId="4F6E7712" w14:textId="77777777" w:rsidR="00C91AC9" w:rsidRDefault="00C91AC9" w:rsidP="00543200">
            <w:pPr>
              <w:pStyle w:val="ParagraphStyle"/>
              <w:spacing w:line="264" w:lineRule="auto"/>
              <w:rPr>
                <w:rFonts w:ascii="Times New Roman" w:hAnsi="Times New Roman" w:cs="Times New Roman"/>
              </w:rPr>
            </w:pPr>
          </w:p>
          <w:p w14:paraId="5BDACBA6" w14:textId="77777777" w:rsidR="00C91AC9" w:rsidRDefault="00C91AC9" w:rsidP="00543200">
            <w:pPr>
              <w:pStyle w:val="ParagraphStyle"/>
              <w:spacing w:line="264" w:lineRule="auto"/>
              <w:rPr>
                <w:rFonts w:ascii="Times New Roman" w:hAnsi="Times New Roman" w:cs="Times New Roman"/>
              </w:rPr>
            </w:pPr>
          </w:p>
          <w:p w14:paraId="73C37E89" w14:textId="77777777" w:rsidR="00C91AC9" w:rsidRDefault="00C91AC9" w:rsidP="00543200">
            <w:pPr>
              <w:pStyle w:val="ParagraphStyle"/>
              <w:spacing w:line="264" w:lineRule="auto"/>
              <w:rPr>
                <w:rFonts w:ascii="Times New Roman" w:hAnsi="Times New Roman" w:cs="Times New Roman"/>
              </w:rPr>
            </w:pPr>
          </w:p>
          <w:p w14:paraId="2DDA48CE" w14:textId="77777777" w:rsidR="00C91AC9" w:rsidRDefault="00C91AC9" w:rsidP="00543200">
            <w:pPr>
              <w:pStyle w:val="ParagraphStyle"/>
              <w:spacing w:line="264" w:lineRule="auto"/>
              <w:rPr>
                <w:rFonts w:ascii="Times New Roman" w:hAnsi="Times New Roman" w:cs="Times New Roman"/>
              </w:rPr>
            </w:pPr>
          </w:p>
          <w:p w14:paraId="2A27C434" w14:textId="77777777" w:rsidR="00C91AC9" w:rsidRPr="00543200" w:rsidRDefault="00C91AC9" w:rsidP="00543200">
            <w:pPr>
              <w:pStyle w:val="ParagraphStyle"/>
              <w:spacing w:line="264" w:lineRule="auto"/>
              <w:rPr>
                <w:rFonts w:ascii="Times New Roman" w:hAnsi="Times New Roman" w:cs="Times New Roman"/>
              </w:rPr>
            </w:pPr>
            <w:r w:rsidRPr="00B523B8">
              <w:rPr>
                <w:rFonts w:ascii="Times New Roman" w:hAnsi="Times New Roman" w:cs="Times New Roman"/>
              </w:rPr>
              <w:t>Твой музыкальный словарик.</w:t>
            </w:r>
          </w:p>
        </w:tc>
        <w:tc>
          <w:tcPr>
            <w:tcW w:w="2598" w:type="dxa"/>
            <w:tcBorders>
              <w:top w:val="single" w:sz="6" w:space="0" w:color="000000"/>
              <w:left w:val="single" w:sz="6" w:space="0" w:color="000000"/>
              <w:bottom w:val="single" w:sz="6" w:space="0" w:color="000000"/>
              <w:right w:val="single" w:sz="6" w:space="0" w:color="000000"/>
            </w:tcBorders>
          </w:tcPr>
          <w:p w14:paraId="529ECFAA"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Исполни понравившиеся тебе песни из этой музыкальной фантазии. Создай свой собственный рисованный мультфильм.</w:t>
            </w:r>
          </w:p>
          <w:p w14:paraId="31917F41"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Цель:</w:t>
            </w:r>
            <w:r w:rsidRPr="00B523B8">
              <w:rPr>
                <w:rFonts w:ascii="Times New Roman" w:hAnsi="Times New Roman" w:cs="Times New Roman"/>
              </w:rPr>
              <w:t xml:space="preserve"> познакомить с музыкой, написанной специально для мультфильма «Бременские музыканты», снятого по одноименной сказке братьев Гримм</w:t>
            </w:r>
          </w:p>
          <w:p w14:paraId="35CBB9EE"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Назовите своих любимых композиторов и музыку, которая запомнилась лучше всего.</w:t>
            </w:r>
          </w:p>
          <w:p w14:paraId="63A8A6B7"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Цели:</w:t>
            </w:r>
            <w:r w:rsidRPr="00B523B8">
              <w:rPr>
                <w:rFonts w:ascii="Times New Roman" w:hAnsi="Times New Roman" w:cs="Times New Roman"/>
              </w:rPr>
              <w:t xml:space="preserve"> проследить за тем, какие произведения полюбились детям, остались в их памяти; определять уровень музыкальной культуры</w:t>
            </w:r>
          </w:p>
        </w:tc>
        <w:tc>
          <w:tcPr>
            <w:tcW w:w="1590" w:type="dxa"/>
            <w:tcBorders>
              <w:top w:val="single" w:sz="6" w:space="0" w:color="000000"/>
              <w:left w:val="single" w:sz="6" w:space="0" w:color="000000"/>
              <w:bottom w:val="single" w:sz="6" w:space="0" w:color="000000"/>
              <w:right w:val="single" w:sz="6" w:space="0" w:color="000000"/>
            </w:tcBorders>
          </w:tcPr>
          <w:p w14:paraId="5810B0B7"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Музыкальная фантазия, трубадур Афиша, программа, музыкальный спектакль</w:t>
            </w:r>
          </w:p>
        </w:tc>
        <w:tc>
          <w:tcPr>
            <w:tcW w:w="2482" w:type="dxa"/>
            <w:gridSpan w:val="2"/>
            <w:tcBorders>
              <w:top w:val="single" w:sz="6" w:space="0" w:color="000000"/>
              <w:left w:val="single" w:sz="6" w:space="0" w:color="000000"/>
              <w:bottom w:val="single" w:sz="6" w:space="0" w:color="000000"/>
              <w:right w:val="single" w:sz="6" w:space="0" w:color="000000"/>
            </w:tcBorders>
          </w:tcPr>
          <w:p w14:paraId="13584E73"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Научатся: </w:t>
            </w:r>
            <w:r w:rsidRPr="00B523B8">
              <w:rPr>
                <w:rFonts w:ascii="Times New Roman" w:hAnsi="Times New Roman" w:cs="Times New Roman"/>
              </w:rPr>
              <w:t>выразительно исполнять песни, фрагменты</w:t>
            </w:r>
          </w:p>
          <w:p w14:paraId="3DC64FD2"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rPr>
              <w:t>из музыки к мультфильму «Бременские музыканты» композитора Г. Гладкова; определять значение музыки в мультфильмах</w:t>
            </w:r>
          </w:p>
          <w:p w14:paraId="7BF0EE0C"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 Научатся: </w:t>
            </w:r>
            <w:r w:rsidRPr="00B523B8">
              <w:rPr>
                <w:rFonts w:ascii="Times New Roman" w:hAnsi="Times New Roman" w:cs="Times New Roman"/>
              </w:rPr>
              <w:t xml:space="preserve">понимать триединство </w:t>
            </w:r>
            <w:r w:rsidRPr="00B523B8">
              <w:rPr>
                <w:rFonts w:ascii="Times New Roman" w:hAnsi="Times New Roman" w:cs="Times New Roman"/>
                <w:i/>
                <w:iCs/>
              </w:rPr>
              <w:t>композитор – исполнитель – слушатель;</w:t>
            </w:r>
            <w:r w:rsidRPr="00B523B8">
              <w:rPr>
                <w:rFonts w:ascii="Times New Roman" w:hAnsi="Times New Roman" w:cs="Times New Roman"/>
              </w:rPr>
              <w:t xml:space="preserve"> осознавать, что все события в жизни человека находят свое отражение в ярких музыкальных и художественных образах</w:t>
            </w:r>
          </w:p>
        </w:tc>
        <w:tc>
          <w:tcPr>
            <w:tcW w:w="3049" w:type="dxa"/>
            <w:gridSpan w:val="2"/>
            <w:tcBorders>
              <w:top w:val="single" w:sz="6" w:space="0" w:color="000000"/>
              <w:left w:val="single" w:sz="6" w:space="0" w:color="000000"/>
              <w:bottom w:val="single" w:sz="6" w:space="0" w:color="000000"/>
              <w:right w:val="single" w:sz="6" w:space="0" w:color="000000"/>
            </w:tcBorders>
          </w:tcPr>
          <w:p w14:paraId="64E93C7E"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Регулятивные: </w:t>
            </w:r>
            <w:r w:rsidRPr="00B523B8">
              <w:rPr>
                <w:rFonts w:ascii="Times New Roman" w:hAnsi="Times New Roman" w:cs="Times New Roman"/>
              </w:rPr>
              <w:t>ставить новые учебные задачи в сотрудничестве с учителем.</w:t>
            </w:r>
          </w:p>
          <w:p w14:paraId="62C28A9C"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Познавательные: </w:t>
            </w:r>
            <w:r w:rsidRPr="00B523B8">
              <w:rPr>
                <w:rFonts w:ascii="Times New Roman" w:hAnsi="Times New Roman" w:cs="Times New Roman"/>
              </w:rPr>
              <w:t>формулировать познавательную цель, оценивать процесс и результат деятельности.</w:t>
            </w:r>
          </w:p>
          <w:p w14:paraId="5C4C5E88"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Коммуникативные:</w:t>
            </w:r>
            <w:r w:rsidRPr="00B523B8">
              <w:rPr>
                <w:rFonts w:ascii="Times New Roman" w:hAnsi="Times New Roman" w:cs="Times New Roman"/>
              </w:rPr>
              <w:t xml:space="preserve"> разрешать конфликты на основе учета интересов и позиций всех участников</w:t>
            </w:r>
            <w:r w:rsidRPr="00B523B8">
              <w:rPr>
                <w:rFonts w:ascii="Times New Roman" w:hAnsi="Times New Roman" w:cs="Times New Roman"/>
                <w:b/>
                <w:bCs/>
              </w:rPr>
              <w:t xml:space="preserve"> Регулятивные: </w:t>
            </w:r>
            <w:r w:rsidRPr="00B523B8">
              <w:rPr>
                <w:rFonts w:ascii="Times New Roman" w:hAnsi="Times New Roman" w:cs="Times New Roman"/>
              </w:rPr>
              <w:t>вносить необходимые дополнения и изменения в план и способ действия в случае расхождения эталона, реального действия и результата.</w:t>
            </w:r>
          </w:p>
          <w:p w14:paraId="78D37BC4" w14:textId="77777777" w:rsidR="00C91AC9" w:rsidRPr="00B523B8" w:rsidRDefault="00C91AC9" w:rsidP="0025064A">
            <w:pPr>
              <w:pStyle w:val="ParagraphStyle"/>
              <w:rPr>
                <w:rFonts w:ascii="Times New Roman" w:hAnsi="Times New Roman" w:cs="Times New Roman"/>
              </w:rPr>
            </w:pPr>
            <w:r w:rsidRPr="00B523B8">
              <w:rPr>
                <w:rFonts w:ascii="Times New Roman" w:hAnsi="Times New Roman" w:cs="Times New Roman"/>
                <w:b/>
                <w:bCs/>
              </w:rPr>
              <w:t>Познавательные:</w:t>
            </w:r>
            <w:r w:rsidRPr="00B523B8">
              <w:rPr>
                <w:rFonts w:ascii="Times New Roman" w:hAnsi="Times New Roman" w:cs="Times New Roman"/>
              </w:rPr>
              <w:t xml:space="preserve"> самостоятельно выделять и формулировать познавательную цель.</w:t>
            </w:r>
          </w:p>
          <w:p w14:paraId="644011C6" w14:textId="77777777" w:rsidR="00C91AC9" w:rsidRPr="00B523B8" w:rsidRDefault="00C91AC9" w:rsidP="0025064A">
            <w:pPr>
              <w:pStyle w:val="ParagraphStyle"/>
              <w:spacing w:line="264" w:lineRule="auto"/>
              <w:rPr>
                <w:rFonts w:ascii="Times New Roman" w:hAnsi="Times New Roman" w:cs="Times New Roman"/>
              </w:rPr>
            </w:pPr>
            <w:r w:rsidRPr="00B523B8">
              <w:rPr>
                <w:rFonts w:ascii="Times New Roman" w:hAnsi="Times New Roman" w:cs="Times New Roman"/>
                <w:b/>
                <w:bCs/>
              </w:rPr>
              <w:t xml:space="preserve">Коммуникативные: </w:t>
            </w:r>
            <w:r w:rsidRPr="00B523B8">
              <w:rPr>
                <w:rFonts w:ascii="Times New Roman" w:hAnsi="Times New Roman" w:cs="Times New Roman"/>
              </w:rPr>
              <w:t xml:space="preserve">ставить вопросы, предлагать помощь </w:t>
            </w:r>
            <w:r w:rsidRPr="00B523B8">
              <w:rPr>
                <w:rFonts w:ascii="Times New Roman" w:hAnsi="Times New Roman" w:cs="Times New Roman"/>
              </w:rPr>
              <w:br/>
              <w:t xml:space="preserve">и договариваться о распределении функций и ролей в совместной деятельности; работа в паре, </w:t>
            </w:r>
            <w:r w:rsidRPr="00B523B8">
              <w:rPr>
                <w:rFonts w:ascii="Times New Roman" w:hAnsi="Times New Roman" w:cs="Times New Roman"/>
              </w:rPr>
              <w:lastRenderedPageBreak/>
              <w:t>группе</w:t>
            </w:r>
          </w:p>
        </w:tc>
        <w:tc>
          <w:tcPr>
            <w:tcW w:w="2241" w:type="dxa"/>
            <w:tcBorders>
              <w:top w:val="single" w:sz="6" w:space="0" w:color="000000"/>
              <w:left w:val="single" w:sz="6" w:space="0" w:color="000000"/>
              <w:bottom w:val="single" w:sz="6" w:space="0" w:color="000000"/>
              <w:right w:val="single" w:sz="6" w:space="0" w:color="000000"/>
            </w:tcBorders>
          </w:tcPr>
          <w:p w14:paraId="08F6D7A3" w14:textId="77777777" w:rsidR="00C91AC9" w:rsidRPr="00B523B8" w:rsidRDefault="00C91AC9" w:rsidP="0025064A">
            <w:pPr>
              <w:pStyle w:val="ParagraphStyle"/>
              <w:spacing w:line="264" w:lineRule="auto"/>
              <w:rPr>
                <w:rFonts w:ascii="Times New Roman" w:hAnsi="Times New Roman" w:cs="Times New Roman"/>
              </w:rPr>
            </w:pPr>
          </w:p>
        </w:tc>
      </w:tr>
    </w:tbl>
    <w:p w14:paraId="2AD0DCC2" w14:textId="77777777" w:rsidR="00C91AC9" w:rsidRPr="00B523B8" w:rsidRDefault="00C91AC9" w:rsidP="00EE77B2">
      <w:pPr>
        <w:pStyle w:val="ParagraphStyle"/>
        <w:ind w:left="-60"/>
        <w:jc w:val="center"/>
        <w:rPr>
          <w:rFonts w:ascii="Times New Roman" w:hAnsi="Times New Roman" w:cs="Times New Roman"/>
          <w:i/>
          <w:iCs/>
        </w:rPr>
      </w:pPr>
    </w:p>
    <w:p w14:paraId="29B1C536" w14:textId="77777777" w:rsidR="00C91AC9" w:rsidRPr="00333B53" w:rsidRDefault="00C91AC9" w:rsidP="00333B53">
      <w:pPr>
        <w:shd w:val="clear" w:color="auto" w:fill="FFFFFF"/>
        <w:ind w:left="720" w:right="30"/>
        <w:jc w:val="center"/>
        <w:rPr>
          <w:rFonts w:ascii="Times New Roman" w:hAnsi="Times New Roman"/>
          <w:b/>
          <w:color w:val="000000"/>
          <w:sz w:val="24"/>
          <w:szCs w:val="24"/>
          <w:u w:val="single"/>
        </w:rPr>
      </w:pPr>
      <w:r w:rsidRPr="00333B53">
        <w:rPr>
          <w:rFonts w:ascii="Times New Roman" w:hAnsi="Times New Roman"/>
          <w:b/>
          <w:bCs/>
          <w:color w:val="000000"/>
          <w:sz w:val="24"/>
          <w:szCs w:val="24"/>
          <w:u w:val="single"/>
        </w:rPr>
        <w:t>7. УМК и техническое оснащение</w:t>
      </w:r>
    </w:p>
    <w:p w14:paraId="23E77994" w14:textId="77777777" w:rsidR="00C91AC9" w:rsidRPr="00B523B8" w:rsidRDefault="00C91AC9" w:rsidP="00EE77B2">
      <w:pPr>
        <w:pStyle w:val="ParagraphStyle"/>
        <w:spacing w:line="264" w:lineRule="auto"/>
        <w:ind w:firstLine="360"/>
        <w:jc w:val="both"/>
        <w:rPr>
          <w:rFonts w:ascii="Times New Roman" w:hAnsi="Times New Roman" w:cs="Times New Roman"/>
          <w:color w:val="000000"/>
        </w:rPr>
      </w:pPr>
    </w:p>
    <w:p w14:paraId="022FF381" w14:textId="77777777" w:rsidR="00C91AC9" w:rsidRPr="00333B53" w:rsidRDefault="00C91AC9" w:rsidP="00333B53">
      <w:pPr>
        <w:widowControl w:val="0"/>
        <w:jc w:val="both"/>
        <w:rPr>
          <w:rFonts w:ascii="Times New Roman" w:hAnsi="Times New Roman"/>
          <w:sz w:val="24"/>
          <w:szCs w:val="24"/>
        </w:rPr>
      </w:pPr>
      <w:r>
        <w:rPr>
          <w:rStyle w:val="af"/>
          <w:rFonts w:ascii="Times New Roman" w:hAnsi="Times New Roman"/>
          <w:b w:val="0"/>
          <w:bCs/>
          <w:sz w:val="24"/>
          <w:szCs w:val="24"/>
        </w:rPr>
        <w:t xml:space="preserve">1.Учебное пособие : учебник </w:t>
      </w:r>
      <w:r w:rsidRPr="00333B53">
        <w:rPr>
          <w:rStyle w:val="af"/>
          <w:rFonts w:ascii="Times New Roman" w:hAnsi="Times New Roman"/>
          <w:b w:val="0"/>
          <w:bCs/>
          <w:sz w:val="24"/>
          <w:szCs w:val="24"/>
        </w:rPr>
        <w:t>по музыке, авторы Е.Д.критская, Г.П.Сергеева, Т.С.Шмагина-</w:t>
      </w:r>
      <w:r>
        <w:rPr>
          <w:rStyle w:val="af"/>
          <w:rFonts w:ascii="Times New Roman" w:hAnsi="Times New Roman"/>
          <w:b w:val="0"/>
          <w:bCs/>
          <w:sz w:val="24"/>
          <w:szCs w:val="24"/>
        </w:rPr>
        <w:t xml:space="preserve"> Москва «</w:t>
      </w:r>
      <w:r w:rsidRPr="00333B53">
        <w:rPr>
          <w:rStyle w:val="af"/>
          <w:rFonts w:ascii="Times New Roman" w:hAnsi="Times New Roman"/>
          <w:b w:val="0"/>
          <w:bCs/>
          <w:sz w:val="24"/>
          <w:szCs w:val="24"/>
        </w:rPr>
        <w:t>Просвещение</w:t>
      </w:r>
      <w:r>
        <w:rPr>
          <w:rStyle w:val="af"/>
          <w:rFonts w:ascii="Times New Roman" w:hAnsi="Times New Roman"/>
          <w:b w:val="0"/>
          <w:bCs/>
          <w:sz w:val="24"/>
          <w:szCs w:val="24"/>
        </w:rPr>
        <w:t>», 2015</w:t>
      </w:r>
      <w:r w:rsidRPr="00333B53">
        <w:rPr>
          <w:rStyle w:val="af"/>
          <w:rFonts w:ascii="Times New Roman" w:hAnsi="Times New Roman"/>
          <w:b w:val="0"/>
          <w:bCs/>
          <w:sz w:val="24"/>
          <w:szCs w:val="24"/>
        </w:rPr>
        <w:t>г.</w:t>
      </w:r>
      <w:r>
        <w:rPr>
          <w:rStyle w:val="af"/>
          <w:rFonts w:ascii="Times New Roman" w:hAnsi="Times New Roman"/>
          <w:b w:val="0"/>
          <w:bCs/>
          <w:sz w:val="24"/>
          <w:szCs w:val="24"/>
        </w:rPr>
        <w:t>,2017г</w:t>
      </w:r>
    </w:p>
    <w:p w14:paraId="049D57B3" w14:textId="77777777" w:rsidR="00C91AC9" w:rsidRPr="00333B53" w:rsidRDefault="00C91AC9" w:rsidP="00333B53">
      <w:pPr>
        <w:jc w:val="both"/>
        <w:rPr>
          <w:rFonts w:ascii="Times New Roman" w:hAnsi="Times New Roman"/>
          <w:sz w:val="24"/>
          <w:szCs w:val="24"/>
        </w:rPr>
      </w:pPr>
      <w:r w:rsidRPr="00333B53">
        <w:rPr>
          <w:rFonts w:ascii="Times New Roman" w:hAnsi="Times New Roman"/>
          <w:sz w:val="24"/>
          <w:szCs w:val="24"/>
        </w:rPr>
        <w:t>Учебно-методический комплект «Музыка 1-4 классы» авторов Е.Д.Критской, Г.П.Сергеевой, Т.С.Шмагиной:</w:t>
      </w:r>
    </w:p>
    <w:p w14:paraId="233A0FDD" w14:textId="77777777" w:rsidR="00C91AC9" w:rsidRPr="00333B53" w:rsidRDefault="00C91AC9" w:rsidP="00333B53">
      <w:pPr>
        <w:jc w:val="both"/>
        <w:rPr>
          <w:rFonts w:ascii="Times New Roman" w:hAnsi="Times New Roman"/>
          <w:sz w:val="24"/>
          <w:szCs w:val="24"/>
        </w:rPr>
      </w:pPr>
      <w:r w:rsidRPr="00333B53">
        <w:rPr>
          <w:rFonts w:ascii="Times New Roman" w:hAnsi="Times New Roman"/>
          <w:sz w:val="24"/>
          <w:szCs w:val="24"/>
        </w:rPr>
        <w:t>На  основе  « Программы общеобразовательных учреждений. Музыка 1-4 классы». Авторы программы « Музыка 1-7 классы. Искусство 8-9 классы» - Е.Д.Критская, Г.П.Сергеева, Т.С.Шмагина., М., Просвещение, 2013.,  стр. 16 – 21  и 35 - 39.</w:t>
      </w:r>
    </w:p>
    <w:p w14:paraId="057F48FD" w14:textId="77777777" w:rsidR="00C91AC9" w:rsidRPr="00333B53" w:rsidRDefault="00C91AC9" w:rsidP="00333B53">
      <w:pPr>
        <w:numPr>
          <w:ilvl w:val="0"/>
          <w:numId w:val="11"/>
        </w:numPr>
        <w:spacing w:after="0" w:line="240" w:lineRule="auto"/>
        <w:ind w:left="0"/>
        <w:jc w:val="both"/>
        <w:rPr>
          <w:rFonts w:ascii="Times New Roman" w:hAnsi="Times New Roman"/>
          <w:sz w:val="24"/>
          <w:szCs w:val="24"/>
        </w:rPr>
      </w:pPr>
      <w:r w:rsidRPr="00333B53">
        <w:rPr>
          <w:rFonts w:ascii="Times New Roman" w:hAnsi="Times New Roman"/>
          <w:sz w:val="24"/>
          <w:szCs w:val="24"/>
        </w:rPr>
        <w:t>«Методика работы с учебниками «Музыка 1-4 классы», методическое пособие для учителя М., Просвещение, 2008г.</w:t>
      </w:r>
    </w:p>
    <w:p w14:paraId="7F1FCB3A" w14:textId="77777777" w:rsidR="00C91AC9" w:rsidRPr="00333B53" w:rsidRDefault="00C91AC9" w:rsidP="00333B53">
      <w:pPr>
        <w:numPr>
          <w:ilvl w:val="0"/>
          <w:numId w:val="11"/>
        </w:numPr>
        <w:spacing w:after="0" w:line="240" w:lineRule="auto"/>
        <w:ind w:left="0"/>
        <w:jc w:val="both"/>
        <w:rPr>
          <w:rFonts w:ascii="Times New Roman" w:hAnsi="Times New Roman"/>
          <w:sz w:val="24"/>
          <w:szCs w:val="24"/>
        </w:rPr>
      </w:pPr>
      <w:r w:rsidRPr="00333B53">
        <w:rPr>
          <w:rFonts w:ascii="Times New Roman" w:hAnsi="Times New Roman"/>
          <w:sz w:val="24"/>
          <w:szCs w:val="24"/>
        </w:rPr>
        <w:t>«Хрестоматия музыкального материала к учебнику «Музыка» 1 класс», М., Просвещение, 2004г.</w:t>
      </w:r>
    </w:p>
    <w:p w14:paraId="01C46E8E" w14:textId="77777777" w:rsidR="00C91AC9" w:rsidRPr="00333B53" w:rsidRDefault="00C91AC9" w:rsidP="00333B53">
      <w:pPr>
        <w:numPr>
          <w:ilvl w:val="0"/>
          <w:numId w:val="11"/>
        </w:numPr>
        <w:spacing w:after="0" w:line="240" w:lineRule="auto"/>
        <w:ind w:left="0"/>
        <w:jc w:val="both"/>
        <w:rPr>
          <w:rFonts w:ascii="Times New Roman" w:hAnsi="Times New Roman"/>
          <w:sz w:val="24"/>
          <w:szCs w:val="24"/>
        </w:rPr>
      </w:pPr>
      <w:r w:rsidRPr="00333B53">
        <w:rPr>
          <w:rFonts w:ascii="Times New Roman" w:hAnsi="Times New Roman"/>
          <w:sz w:val="24"/>
          <w:szCs w:val="24"/>
        </w:rPr>
        <w:t>фонохрестоматия для 1 класса (3 кассеты) и С</w:t>
      </w:r>
      <w:r w:rsidRPr="00333B53">
        <w:rPr>
          <w:rFonts w:ascii="Times New Roman" w:hAnsi="Times New Roman"/>
          <w:sz w:val="24"/>
          <w:szCs w:val="24"/>
          <w:lang w:val="en-US"/>
        </w:rPr>
        <w:t>D</w:t>
      </w:r>
      <w:r w:rsidRPr="00333B53">
        <w:rPr>
          <w:rFonts w:ascii="Times New Roman" w:hAnsi="Times New Roman"/>
          <w:sz w:val="24"/>
          <w:szCs w:val="24"/>
        </w:rPr>
        <w:t xml:space="preserve"> (</w:t>
      </w:r>
      <w:r w:rsidRPr="00333B53">
        <w:rPr>
          <w:rFonts w:ascii="Times New Roman" w:hAnsi="Times New Roman"/>
          <w:sz w:val="24"/>
          <w:szCs w:val="24"/>
          <w:lang w:val="en-US"/>
        </w:rPr>
        <w:t>mp</w:t>
      </w:r>
      <w:r w:rsidRPr="00333B53">
        <w:rPr>
          <w:rFonts w:ascii="Times New Roman" w:hAnsi="Times New Roman"/>
          <w:sz w:val="24"/>
          <w:szCs w:val="24"/>
        </w:rPr>
        <w:t xml:space="preserve"> 3), М., Просвещение, 2009 г.</w:t>
      </w:r>
    </w:p>
    <w:p w14:paraId="67D1E213" w14:textId="77777777" w:rsidR="00C91AC9" w:rsidRPr="00333B53" w:rsidRDefault="00C91AC9" w:rsidP="00333B53">
      <w:pPr>
        <w:numPr>
          <w:ilvl w:val="0"/>
          <w:numId w:val="11"/>
        </w:numPr>
        <w:spacing w:after="0" w:line="240" w:lineRule="auto"/>
        <w:ind w:left="0"/>
        <w:jc w:val="both"/>
        <w:rPr>
          <w:rFonts w:ascii="Times New Roman" w:hAnsi="Times New Roman"/>
          <w:sz w:val="24"/>
          <w:szCs w:val="24"/>
        </w:rPr>
      </w:pPr>
      <w:r w:rsidRPr="00333B53">
        <w:rPr>
          <w:rFonts w:ascii="Times New Roman" w:hAnsi="Times New Roman"/>
          <w:sz w:val="24"/>
          <w:szCs w:val="24"/>
        </w:rPr>
        <w:t>Критская Е.Д., Сергеева Г.П., Шмагина Т.С. «Рабочая тетрадь к учебнику «Музыка» для учащихся 1 класса начальной школы», М.,Просвещение, 2017.</w:t>
      </w:r>
    </w:p>
    <w:p w14:paraId="79DADE59" w14:textId="77777777" w:rsidR="00C91AC9" w:rsidRPr="00333B53" w:rsidRDefault="00C91AC9" w:rsidP="00333B53">
      <w:pPr>
        <w:jc w:val="both"/>
        <w:rPr>
          <w:rFonts w:ascii="Times New Roman" w:hAnsi="Times New Roman"/>
          <w:sz w:val="24"/>
          <w:szCs w:val="24"/>
        </w:rPr>
      </w:pPr>
      <w:r w:rsidRPr="00333B53">
        <w:rPr>
          <w:rFonts w:ascii="Times New Roman" w:hAnsi="Times New Roman"/>
          <w:sz w:val="24"/>
          <w:szCs w:val="24"/>
        </w:rPr>
        <w:t>1. Мультимедийная программа «Учимся понимать музыку»</w:t>
      </w:r>
    </w:p>
    <w:p w14:paraId="5C90FF4E" w14:textId="77777777" w:rsidR="00C91AC9" w:rsidRPr="00333B53" w:rsidRDefault="00C91AC9" w:rsidP="00333B53">
      <w:pPr>
        <w:jc w:val="both"/>
        <w:outlineLvl w:val="0"/>
        <w:rPr>
          <w:rFonts w:ascii="Times New Roman" w:hAnsi="Times New Roman"/>
          <w:sz w:val="24"/>
          <w:szCs w:val="24"/>
        </w:rPr>
      </w:pPr>
      <w:r>
        <w:rPr>
          <w:rFonts w:ascii="Times New Roman" w:hAnsi="Times New Roman"/>
          <w:sz w:val="24"/>
          <w:szCs w:val="24"/>
        </w:rPr>
        <w:t>2</w:t>
      </w:r>
      <w:r w:rsidRPr="0015480A">
        <w:rPr>
          <w:rFonts w:ascii="Times New Roman" w:hAnsi="Times New Roman"/>
          <w:sz w:val="24"/>
          <w:szCs w:val="24"/>
        </w:rPr>
        <w:t xml:space="preserve"> </w:t>
      </w:r>
      <w:r w:rsidRPr="00333B53">
        <w:rPr>
          <w:rFonts w:ascii="Times New Roman" w:hAnsi="Times New Roman"/>
          <w:sz w:val="24"/>
          <w:szCs w:val="24"/>
        </w:rPr>
        <w:t>Мультимедийная программа «Шедевры музыки» издательства  «Кирилл и Мефодий»</w:t>
      </w:r>
    </w:p>
    <w:p w14:paraId="419F40A8" w14:textId="77777777" w:rsidR="00C91AC9" w:rsidRPr="00333B53" w:rsidRDefault="00C91AC9" w:rsidP="00333B53">
      <w:pPr>
        <w:jc w:val="both"/>
        <w:rPr>
          <w:rFonts w:ascii="Times New Roman" w:hAnsi="Times New Roman"/>
          <w:sz w:val="24"/>
          <w:szCs w:val="24"/>
        </w:rPr>
      </w:pPr>
      <w:r w:rsidRPr="00333B53">
        <w:rPr>
          <w:rFonts w:ascii="Times New Roman" w:hAnsi="Times New Roman"/>
          <w:sz w:val="24"/>
          <w:szCs w:val="24"/>
        </w:rPr>
        <w:t>3. Мультимедийная программа «Энциклопедия Кирилла и Мефодия 2009г.»</w:t>
      </w:r>
    </w:p>
    <w:p w14:paraId="15804766" w14:textId="77777777" w:rsidR="00C91AC9" w:rsidRPr="00333B53" w:rsidRDefault="00C91AC9" w:rsidP="00333B53">
      <w:pPr>
        <w:jc w:val="both"/>
        <w:outlineLvl w:val="0"/>
        <w:rPr>
          <w:rFonts w:ascii="Times New Roman" w:hAnsi="Times New Roman"/>
          <w:sz w:val="24"/>
          <w:szCs w:val="24"/>
        </w:rPr>
      </w:pPr>
      <w:r w:rsidRPr="00333B53">
        <w:rPr>
          <w:rFonts w:ascii="Times New Roman" w:hAnsi="Times New Roman"/>
          <w:sz w:val="24"/>
          <w:szCs w:val="24"/>
        </w:rPr>
        <w:t>4. Мультимедийная программа «История музыкальных инструментов»</w:t>
      </w:r>
    </w:p>
    <w:p w14:paraId="753FC9C6" w14:textId="77777777" w:rsidR="00C91AC9" w:rsidRPr="00333B53" w:rsidRDefault="00C91AC9" w:rsidP="00333B53">
      <w:pPr>
        <w:jc w:val="both"/>
        <w:rPr>
          <w:rFonts w:ascii="Times New Roman" w:hAnsi="Times New Roman"/>
          <w:sz w:val="24"/>
          <w:szCs w:val="24"/>
        </w:rPr>
      </w:pPr>
      <w:r>
        <w:rPr>
          <w:rFonts w:ascii="Times New Roman" w:hAnsi="Times New Roman"/>
          <w:sz w:val="24"/>
          <w:szCs w:val="24"/>
        </w:rPr>
        <w:t>5</w:t>
      </w:r>
      <w:r w:rsidRPr="0015480A">
        <w:rPr>
          <w:rFonts w:ascii="Times New Roman" w:hAnsi="Times New Roman"/>
          <w:sz w:val="24"/>
          <w:szCs w:val="24"/>
        </w:rPr>
        <w:t xml:space="preserve"> </w:t>
      </w:r>
      <w:r w:rsidRPr="00333B53">
        <w:rPr>
          <w:rFonts w:ascii="Times New Roman" w:hAnsi="Times New Roman"/>
          <w:sz w:val="24"/>
          <w:szCs w:val="24"/>
        </w:rPr>
        <w:t xml:space="preserve">Единая коллекция - </w:t>
      </w:r>
      <w:hyperlink r:id="rId6" w:tgtFrame="_blank" w:history="1">
        <w:r w:rsidRPr="00333B53">
          <w:rPr>
            <w:rStyle w:val="af5"/>
            <w:rFonts w:ascii="Times New Roman" w:hAnsi="Times New Roman"/>
            <w:b/>
            <w:color w:val="auto"/>
            <w:sz w:val="24"/>
            <w:szCs w:val="24"/>
          </w:rPr>
          <w:t>http://collection.cross-edu.ru/catalog/rubr/f544b3b7-f1f4-5b76-f453-552f31d9b164</w:t>
        </w:r>
      </w:hyperlink>
    </w:p>
    <w:p w14:paraId="2B2CBA33" w14:textId="77777777" w:rsidR="00C91AC9" w:rsidRPr="00333B53" w:rsidRDefault="00C91AC9" w:rsidP="0015480A">
      <w:pPr>
        <w:jc w:val="both"/>
        <w:rPr>
          <w:rFonts w:ascii="Times New Roman" w:hAnsi="Times New Roman"/>
          <w:sz w:val="24"/>
          <w:szCs w:val="24"/>
        </w:rPr>
      </w:pPr>
      <w:r w:rsidRPr="00333B53">
        <w:rPr>
          <w:rFonts w:ascii="Times New Roman" w:hAnsi="Times New Roman"/>
          <w:sz w:val="24"/>
          <w:szCs w:val="24"/>
        </w:rPr>
        <w:t xml:space="preserve">6. Детские электронные книги и презентации - </w:t>
      </w:r>
      <w:hyperlink r:id="rId7" w:tgtFrame="_blank" w:history="1">
        <w:r w:rsidRPr="00333B53">
          <w:rPr>
            <w:rStyle w:val="af5"/>
            <w:rFonts w:ascii="Times New Roman" w:hAnsi="Times New Roman"/>
            <w:b/>
            <w:color w:val="auto"/>
            <w:sz w:val="24"/>
            <w:szCs w:val="24"/>
          </w:rPr>
          <w:t>http://viki.rdf.ru/</w:t>
        </w:r>
      </w:hyperlink>
    </w:p>
    <w:p w14:paraId="6DF0075F" w14:textId="77777777" w:rsidR="00C91AC9" w:rsidRPr="00333B53" w:rsidRDefault="00C91AC9" w:rsidP="00333B53">
      <w:pPr>
        <w:jc w:val="both"/>
        <w:rPr>
          <w:rFonts w:ascii="Times New Roman" w:hAnsi="Times New Roman"/>
          <w:sz w:val="24"/>
          <w:szCs w:val="24"/>
        </w:rPr>
      </w:pPr>
      <w:r w:rsidRPr="00333B53">
        <w:rPr>
          <w:rFonts w:ascii="Times New Roman" w:hAnsi="Times New Roman"/>
          <w:sz w:val="24"/>
          <w:szCs w:val="24"/>
        </w:rPr>
        <w:t>Список научно-методической литературы.</w:t>
      </w:r>
    </w:p>
    <w:p w14:paraId="2C57C757" w14:textId="77777777" w:rsidR="00C91AC9" w:rsidRPr="00333B53" w:rsidRDefault="00C91AC9" w:rsidP="00333B53">
      <w:pPr>
        <w:numPr>
          <w:ilvl w:val="0"/>
          <w:numId w:val="12"/>
        </w:numPr>
        <w:spacing w:after="0" w:line="240" w:lineRule="auto"/>
        <w:ind w:left="0"/>
        <w:jc w:val="both"/>
        <w:rPr>
          <w:rFonts w:ascii="Times New Roman" w:hAnsi="Times New Roman"/>
          <w:sz w:val="24"/>
          <w:szCs w:val="24"/>
        </w:rPr>
      </w:pPr>
      <w:r w:rsidRPr="00333B53">
        <w:rPr>
          <w:rFonts w:ascii="Times New Roman" w:hAnsi="Times New Roman"/>
          <w:sz w:val="24"/>
          <w:szCs w:val="24"/>
        </w:rPr>
        <w:t>«Сборник нормативных документов. Искусство», М., Дрофа, 2005г.</w:t>
      </w:r>
    </w:p>
    <w:p w14:paraId="3E8729F3" w14:textId="77777777" w:rsidR="00C91AC9" w:rsidRPr="00333B53" w:rsidRDefault="00C91AC9" w:rsidP="00333B53">
      <w:pPr>
        <w:numPr>
          <w:ilvl w:val="0"/>
          <w:numId w:val="12"/>
        </w:numPr>
        <w:spacing w:after="0" w:line="240" w:lineRule="auto"/>
        <w:ind w:left="0"/>
        <w:jc w:val="both"/>
        <w:rPr>
          <w:rFonts w:ascii="Times New Roman" w:hAnsi="Times New Roman"/>
          <w:sz w:val="24"/>
          <w:szCs w:val="24"/>
        </w:rPr>
      </w:pPr>
      <w:r w:rsidRPr="00333B53">
        <w:rPr>
          <w:rFonts w:ascii="Times New Roman" w:hAnsi="Times New Roman"/>
          <w:sz w:val="24"/>
          <w:szCs w:val="24"/>
        </w:rPr>
        <w:t>«Музыкальное образование в школе», под ред., Л.В.Школяр, М., Академия, 2001г.</w:t>
      </w:r>
    </w:p>
    <w:p w14:paraId="626124D8" w14:textId="77777777" w:rsidR="00C91AC9" w:rsidRPr="00B523B8" w:rsidRDefault="00C91AC9" w:rsidP="00EE77B2">
      <w:pPr>
        <w:rPr>
          <w:rFonts w:ascii="Times New Roman" w:hAnsi="Times New Roman"/>
          <w:sz w:val="24"/>
          <w:szCs w:val="24"/>
        </w:rPr>
      </w:pPr>
    </w:p>
    <w:p w14:paraId="43CF5CF1" w14:textId="77777777" w:rsidR="00C91AC9" w:rsidRPr="00B523B8" w:rsidRDefault="00C91AC9" w:rsidP="00EE77B2">
      <w:pPr>
        <w:jc w:val="center"/>
        <w:rPr>
          <w:rFonts w:ascii="Times New Roman" w:hAnsi="Times New Roman"/>
          <w:sz w:val="24"/>
          <w:szCs w:val="24"/>
        </w:rPr>
      </w:pPr>
    </w:p>
    <w:p w14:paraId="052D67AA" w14:textId="77777777" w:rsidR="00C91AC9" w:rsidRPr="00B523B8" w:rsidRDefault="00C91AC9" w:rsidP="00EE77B2">
      <w:pPr>
        <w:jc w:val="center"/>
        <w:rPr>
          <w:rFonts w:ascii="Times New Roman" w:hAnsi="Times New Roman"/>
          <w:sz w:val="24"/>
          <w:szCs w:val="24"/>
        </w:rPr>
      </w:pPr>
    </w:p>
    <w:p w14:paraId="39EE9DA1" w14:textId="77777777" w:rsidR="00C91AC9" w:rsidRPr="00B523B8" w:rsidRDefault="00C91AC9" w:rsidP="00EE77B2">
      <w:pPr>
        <w:jc w:val="center"/>
        <w:rPr>
          <w:rFonts w:ascii="Times New Roman" w:hAnsi="Times New Roman"/>
          <w:sz w:val="24"/>
          <w:szCs w:val="24"/>
        </w:rPr>
      </w:pPr>
    </w:p>
    <w:p w14:paraId="1221FE29" w14:textId="77777777" w:rsidR="00C91AC9" w:rsidRDefault="00C91AC9"/>
    <w:sectPr w:rsidR="00C91AC9" w:rsidSect="00EE77B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ragmaticaC">
    <w:altName w:val="Courier New"/>
    <w:charset w:val="00"/>
    <w:family w:val="decorative"/>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0"/>
        </w:tabs>
      </w:pPr>
      <w:rPr>
        <w:rFonts w:ascii="Symbol" w:hAnsi="Symbol" w:cs="Times New Roman"/>
      </w:rPr>
    </w:lvl>
  </w:abstractNum>
  <w:abstractNum w:abstractNumId="1" w15:restartNumberingAfterBreak="0">
    <w:nsid w:val="00000004"/>
    <w:multiLevelType w:val="singleLevel"/>
    <w:tmpl w:val="9A68F364"/>
    <w:name w:val="WW8Num4"/>
    <w:lvl w:ilvl="0">
      <w:start w:val="1"/>
      <w:numFmt w:val="decimal"/>
      <w:lvlText w:val="%1."/>
      <w:lvlJc w:val="left"/>
      <w:pPr>
        <w:tabs>
          <w:tab w:val="num" w:pos="0"/>
        </w:tabs>
      </w:pPr>
      <w:rPr>
        <w:rFonts w:ascii="Symbol" w:hAnsi="Symbol" w:cs="Times New Roman"/>
        <w:b w:val="0"/>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pPr>
      <w:rPr>
        <w:rFonts w:ascii="Symbol" w:hAnsi="Symbol" w:cs="Times New Roman"/>
      </w:rPr>
    </w:lvl>
  </w:abstractNum>
  <w:abstractNum w:abstractNumId="3" w15:restartNumberingAfterBreak="0">
    <w:nsid w:val="00000069"/>
    <w:multiLevelType w:val="singleLevel"/>
    <w:tmpl w:val="00000069"/>
    <w:name w:val="WW8Num105"/>
    <w:lvl w:ilvl="0">
      <w:start w:val="1"/>
      <w:numFmt w:val="decimal"/>
      <w:lvlText w:val="%1."/>
      <w:lvlJc w:val="left"/>
      <w:pPr>
        <w:tabs>
          <w:tab w:val="num" w:pos="0"/>
        </w:tabs>
      </w:pPr>
      <w:rPr>
        <w:rFonts w:ascii="Symbol" w:hAnsi="Symbol" w:cs="Times New Roman"/>
      </w:rPr>
    </w:lvl>
  </w:abstractNum>
  <w:abstractNum w:abstractNumId="4" w15:restartNumberingAfterBreak="0">
    <w:nsid w:val="02B1674D"/>
    <w:multiLevelType w:val="hybridMultilevel"/>
    <w:tmpl w:val="C360CE6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D57CBA"/>
    <w:multiLevelType w:val="hybridMultilevel"/>
    <w:tmpl w:val="5D586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87B0C"/>
    <w:multiLevelType w:val="hybridMultilevel"/>
    <w:tmpl w:val="8E3C2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C27F8"/>
    <w:multiLevelType w:val="hybridMultilevel"/>
    <w:tmpl w:val="36A270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3E784AD7"/>
    <w:multiLevelType w:val="hybridMultilevel"/>
    <w:tmpl w:val="AC5E4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1C7CD9"/>
    <w:multiLevelType w:val="hybridMultilevel"/>
    <w:tmpl w:val="A2A2B8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953A5C"/>
    <w:multiLevelType w:val="hybridMultilevel"/>
    <w:tmpl w:val="4952641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9"/>
  </w:num>
  <w:num w:numId="2">
    <w:abstractNumId w:val="14"/>
  </w:num>
  <w:num w:numId="3">
    <w:abstractNumId w:val="7"/>
  </w:num>
  <w:num w:numId="4">
    <w:abstractNumId w:val="6"/>
  </w:num>
  <w:num w:numId="5">
    <w:abstractNumId w:val="12"/>
  </w:num>
  <w:num w:numId="6">
    <w:abstractNumId w:val="8"/>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B2"/>
    <w:rsid w:val="00007E20"/>
    <w:rsid w:val="000E09FF"/>
    <w:rsid w:val="0015480A"/>
    <w:rsid w:val="0018393E"/>
    <w:rsid w:val="00192910"/>
    <w:rsid w:val="001E5B18"/>
    <w:rsid w:val="001F49A2"/>
    <w:rsid w:val="00221725"/>
    <w:rsid w:val="00250514"/>
    <w:rsid w:val="0025064A"/>
    <w:rsid w:val="00264E9B"/>
    <w:rsid w:val="002974FB"/>
    <w:rsid w:val="002D2B53"/>
    <w:rsid w:val="002D5724"/>
    <w:rsid w:val="00330B8E"/>
    <w:rsid w:val="00333B53"/>
    <w:rsid w:val="003B6490"/>
    <w:rsid w:val="003E362D"/>
    <w:rsid w:val="00461B6B"/>
    <w:rsid w:val="004D6519"/>
    <w:rsid w:val="004F4C7A"/>
    <w:rsid w:val="00543200"/>
    <w:rsid w:val="00561668"/>
    <w:rsid w:val="00755678"/>
    <w:rsid w:val="00872D65"/>
    <w:rsid w:val="009A01BD"/>
    <w:rsid w:val="009A3B4C"/>
    <w:rsid w:val="009A4F05"/>
    <w:rsid w:val="009C5C2F"/>
    <w:rsid w:val="00AD5634"/>
    <w:rsid w:val="00B21423"/>
    <w:rsid w:val="00B523B8"/>
    <w:rsid w:val="00C83258"/>
    <w:rsid w:val="00C91AC9"/>
    <w:rsid w:val="00D01B35"/>
    <w:rsid w:val="00E20EBA"/>
    <w:rsid w:val="00E9124C"/>
    <w:rsid w:val="00EE74E8"/>
    <w:rsid w:val="00EE77B2"/>
    <w:rsid w:val="00FA1E07"/>
    <w:rsid w:val="00FC71C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AFA360"/>
  <w15:docId w15:val="{BDC3C776-3F30-46DC-9098-EABCFEE0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4FB"/>
    <w:pPr>
      <w:spacing w:after="200" w:line="276" w:lineRule="auto"/>
    </w:pPr>
    <w:rPr>
      <w:sz w:val="22"/>
      <w:szCs w:val="22"/>
    </w:rPr>
  </w:style>
  <w:style w:type="paragraph" w:styleId="1">
    <w:name w:val="heading 1"/>
    <w:basedOn w:val="a"/>
    <w:next w:val="a"/>
    <w:link w:val="10"/>
    <w:uiPriority w:val="99"/>
    <w:qFormat/>
    <w:rsid w:val="00EE77B2"/>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EE77B2"/>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EE77B2"/>
    <w:pPr>
      <w:keepNext/>
      <w:spacing w:before="240" w:after="60" w:line="240" w:lineRule="auto"/>
      <w:outlineLvl w:val="2"/>
    </w:pPr>
    <w:rPr>
      <w:rFonts w:ascii="Cambria" w:hAnsi="Cambria"/>
      <w:b/>
      <w:bCs/>
      <w:sz w:val="26"/>
      <w:szCs w:val="26"/>
    </w:rPr>
  </w:style>
  <w:style w:type="paragraph" w:styleId="4">
    <w:name w:val="heading 4"/>
    <w:basedOn w:val="a"/>
    <w:next w:val="a"/>
    <w:link w:val="40"/>
    <w:uiPriority w:val="99"/>
    <w:qFormat/>
    <w:rsid w:val="00EE77B2"/>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EE77B2"/>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rsid w:val="00EE77B2"/>
    <w:pPr>
      <w:spacing w:before="240" w:after="60" w:line="240" w:lineRule="auto"/>
      <w:outlineLvl w:val="5"/>
    </w:pPr>
    <w:rPr>
      <w:rFonts w:ascii="Times New Roman" w:hAnsi="Times New Roman"/>
      <w:b/>
      <w:bCs/>
      <w:sz w:val="20"/>
      <w:szCs w:val="20"/>
    </w:rPr>
  </w:style>
  <w:style w:type="paragraph" w:styleId="7">
    <w:name w:val="heading 7"/>
    <w:basedOn w:val="a"/>
    <w:next w:val="a"/>
    <w:link w:val="70"/>
    <w:uiPriority w:val="99"/>
    <w:qFormat/>
    <w:rsid w:val="00EE77B2"/>
    <w:pPr>
      <w:spacing w:before="240" w:after="60" w:line="240" w:lineRule="auto"/>
      <w:outlineLvl w:val="6"/>
    </w:pPr>
    <w:rPr>
      <w:rFonts w:ascii="Times New Roman" w:hAnsi="Times New Roman"/>
      <w:sz w:val="24"/>
      <w:szCs w:val="24"/>
    </w:rPr>
  </w:style>
  <w:style w:type="paragraph" w:styleId="9">
    <w:name w:val="heading 9"/>
    <w:basedOn w:val="a"/>
    <w:next w:val="a"/>
    <w:link w:val="90"/>
    <w:uiPriority w:val="99"/>
    <w:qFormat/>
    <w:rsid w:val="00EE77B2"/>
    <w:pPr>
      <w:spacing w:before="240" w:after="60" w:line="240" w:lineRule="auto"/>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E77B2"/>
    <w:rPr>
      <w:rFonts w:ascii="Arial" w:hAnsi="Arial" w:cs="Times New Roman"/>
      <w:b/>
      <w:kern w:val="32"/>
      <w:sz w:val="32"/>
    </w:rPr>
  </w:style>
  <w:style w:type="character" w:customStyle="1" w:styleId="20">
    <w:name w:val="Заголовок 2 Знак"/>
    <w:basedOn w:val="a0"/>
    <w:link w:val="2"/>
    <w:uiPriority w:val="99"/>
    <w:locked/>
    <w:rsid w:val="00EE77B2"/>
    <w:rPr>
      <w:rFonts w:ascii="Arial" w:hAnsi="Arial" w:cs="Times New Roman"/>
      <w:b/>
      <w:i/>
      <w:sz w:val="28"/>
    </w:rPr>
  </w:style>
  <w:style w:type="character" w:customStyle="1" w:styleId="30">
    <w:name w:val="Заголовок 3 Знак"/>
    <w:basedOn w:val="a0"/>
    <w:link w:val="3"/>
    <w:uiPriority w:val="99"/>
    <w:locked/>
    <w:rsid w:val="00EE77B2"/>
    <w:rPr>
      <w:rFonts w:ascii="Cambria" w:hAnsi="Cambria" w:cs="Times New Roman"/>
      <w:b/>
      <w:sz w:val="26"/>
    </w:rPr>
  </w:style>
  <w:style w:type="character" w:customStyle="1" w:styleId="40">
    <w:name w:val="Заголовок 4 Знак"/>
    <w:basedOn w:val="a0"/>
    <w:link w:val="4"/>
    <w:uiPriority w:val="99"/>
    <w:locked/>
    <w:rsid w:val="00EE77B2"/>
    <w:rPr>
      <w:rFonts w:ascii="Times New Roman" w:hAnsi="Times New Roman" w:cs="Times New Roman"/>
      <w:b/>
      <w:sz w:val="28"/>
    </w:rPr>
  </w:style>
  <w:style w:type="character" w:customStyle="1" w:styleId="50">
    <w:name w:val="Заголовок 5 Знак"/>
    <w:basedOn w:val="a0"/>
    <w:link w:val="5"/>
    <w:uiPriority w:val="99"/>
    <w:locked/>
    <w:rsid w:val="00EE77B2"/>
    <w:rPr>
      <w:rFonts w:ascii="Times New Roman" w:hAnsi="Times New Roman" w:cs="Times New Roman"/>
      <w:b/>
      <w:i/>
      <w:sz w:val="26"/>
    </w:rPr>
  </w:style>
  <w:style w:type="character" w:customStyle="1" w:styleId="60">
    <w:name w:val="Заголовок 6 Знак"/>
    <w:basedOn w:val="a0"/>
    <w:link w:val="6"/>
    <w:uiPriority w:val="99"/>
    <w:locked/>
    <w:rsid w:val="00EE77B2"/>
    <w:rPr>
      <w:rFonts w:ascii="Times New Roman" w:hAnsi="Times New Roman" w:cs="Times New Roman"/>
      <w:b/>
    </w:rPr>
  </w:style>
  <w:style w:type="character" w:customStyle="1" w:styleId="70">
    <w:name w:val="Заголовок 7 Знак"/>
    <w:basedOn w:val="a0"/>
    <w:link w:val="7"/>
    <w:uiPriority w:val="99"/>
    <w:locked/>
    <w:rsid w:val="00EE77B2"/>
    <w:rPr>
      <w:rFonts w:ascii="Times New Roman" w:hAnsi="Times New Roman" w:cs="Times New Roman"/>
      <w:sz w:val="24"/>
    </w:rPr>
  </w:style>
  <w:style w:type="character" w:customStyle="1" w:styleId="90">
    <w:name w:val="Заголовок 9 Знак"/>
    <w:basedOn w:val="a0"/>
    <w:link w:val="9"/>
    <w:uiPriority w:val="99"/>
    <w:locked/>
    <w:rsid w:val="00EE77B2"/>
    <w:rPr>
      <w:rFonts w:ascii="Arial" w:hAnsi="Arial" w:cs="Times New Roman"/>
    </w:rPr>
  </w:style>
  <w:style w:type="table" w:styleId="a3">
    <w:name w:val="Table Grid"/>
    <w:basedOn w:val="a1"/>
    <w:uiPriority w:val="99"/>
    <w:rsid w:val="00EE77B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E77B2"/>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basedOn w:val="a0"/>
    <w:link w:val="a4"/>
    <w:uiPriority w:val="99"/>
    <w:locked/>
    <w:rsid w:val="00EE77B2"/>
    <w:rPr>
      <w:rFonts w:ascii="Times New Roman" w:hAnsi="Times New Roman" w:cs="Times New Roman"/>
      <w:sz w:val="24"/>
    </w:rPr>
  </w:style>
  <w:style w:type="paragraph" w:styleId="a6">
    <w:name w:val="footer"/>
    <w:basedOn w:val="a"/>
    <w:link w:val="a7"/>
    <w:uiPriority w:val="99"/>
    <w:rsid w:val="00EE77B2"/>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basedOn w:val="a0"/>
    <w:link w:val="a6"/>
    <w:uiPriority w:val="99"/>
    <w:locked/>
    <w:rsid w:val="00EE77B2"/>
    <w:rPr>
      <w:rFonts w:ascii="Times New Roman" w:hAnsi="Times New Roman" w:cs="Times New Roman"/>
      <w:sz w:val="24"/>
    </w:rPr>
  </w:style>
  <w:style w:type="paragraph" w:customStyle="1" w:styleId="ParagraphStyle">
    <w:name w:val="Paragraph Style"/>
    <w:uiPriority w:val="99"/>
    <w:rsid w:val="00EE77B2"/>
    <w:pPr>
      <w:autoSpaceDE w:val="0"/>
      <w:autoSpaceDN w:val="0"/>
      <w:adjustRightInd w:val="0"/>
    </w:pPr>
    <w:rPr>
      <w:rFonts w:ascii="Arial" w:hAnsi="Arial" w:cs="Arial"/>
      <w:sz w:val="24"/>
      <w:szCs w:val="24"/>
    </w:rPr>
  </w:style>
  <w:style w:type="paragraph" w:customStyle="1" w:styleId="Centered">
    <w:name w:val="Centered"/>
    <w:uiPriority w:val="99"/>
    <w:rsid w:val="00EE77B2"/>
    <w:pPr>
      <w:autoSpaceDE w:val="0"/>
      <w:autoSpaceDN w:val="0"/>
      <w:adjustRightInd w:val="0"/>
      <w:jc w:val="center"/>
    </w:pPr>
    <w:rPr>
      <w:rFonts w:ascii="Arial" w:hAnsi="Arial" w:cs="Arial"/>
      <w:sz w:val="24"/>
      <w:szCs w:val="24"/>
    </w:rPr>
  </w:style>
  <w:style w:type="character" w:customStyle="1" w:styleId="Normaltext">
    <w:name w:val="Normal text"/>
    <w:uiPriority w:val="99"/>
    <w:rsid w:val="00EE77B2"/>
    <w:rPr>
      <w:color w:val="000000"/>
      <w:sz w:val="20"/>
    </w:rPr>
  </w:style>
  <w:style w:type="character" w:customStyle="1" w:styleId="Heading">
    <w:name w:val="Heading"/>
    <w:uiPriority w:val="99"/>
    <w:rsid w:val="00EE77B2"/>
    <w:rPr>
      <w:b/>
      <w:color w:val="0000FF"/>
      <w:sz w:val="20"/>
    </w:rPr>
  </w:style>
  <w:style w:type="character" w:customStyle="1" w:styleId="Subheading">
    <w:name w:val="Subheading"/>
    <w:uiPriority w:val="99"/>
    <w:rsid w:val="00EE77B2"/>
    <w:rPr>
      <w:b/>
      <w:color w:val="000080"/>
      <w:sz w:val="20"/>
    </w:rPr>
  </w:style>
  <w:style w:type="character" w:customStyle="1" w:styleId="Keywords">
    <w:name w:val="Keywords"/>
    <w:uiPriority w:val="99"/>
    <w:rsid w:val="00EE77B2"/>
    <w:rPr>
      <w:i/>
      <w:color w:val="800000"/>
      <w:sz w:val="20"/>
    </w:rPr>
  </w:style>
  <w:style w:type="character" w:customStyle="1" w:styleId="Jump1">
    <w:name w:val="Jump 1"/>
    <w:uiPriority w:val="99"/>
    <w:rsid w:val="00EE77B2"/>
    <w:rPr>
      <w:color w:val="008000"/>
      <w:sz w:val="20"/>
      <w:u w:val="single"/>
    </w:rPr>
  </w:style>
  <w:style w:type="character" w:customStyle="1" w:styleId="Jump2">
    <w:name w:val="Jump 2"/>
    <w:uiPriority w:val="99"/>
    <w:rsid w:val="00EE77B2"/>
    <w:rPr>
      <w:color w:val="008000"/>
      <w:sz w:val="20"/>
      <w:u w:val="single"/>
    </w:rPr>
  </w:style>
  <w:style w:type="paragraph" w:customStyle="1" w:styleId="u-2-msonormal">
    <w:name w:val="u-2-msonormal"/>
    <w:basedOn w:val="a"/>
    <w:uiPriority w:val="99"/>
    <w:rsid w:val="00EE77B2"/>
    <w:pPr>
      <w:spacing w:before="100" w:beforeAutospacing="1" w:after="100" w:afterAutospacing="1" w:line="240" w:lineRule="auto"/>
    </w:pPr>
    <w:rPr>
      <w:rFonts w:ascii="Times New Roman" w:hAnsi="Times New Roman"/>
      <w:sz w:val="24"/>
      <w:szCs w:val="24"/>
    </w:rPr>
  </w:style>
  <w:style w:type="character" w:customStyle="1" w:styleId="51">
    <w:name w:val="Знак Знак5"/>
    <w:uiPriority w:val="99"/>
    <w:rsid w:val="00EE77B2"/>
    <w:rPr>
      <w:rFonts w:eastAsia="Times New Roman"/>
      <w:sz w:val="24"/>
      <w:lang w:eastAsia="ru-RU"/>
    </w:rPr>
  </w:style>
  <w:style w:type="character" w:styleId="a8">
    <w:name w:val="page number"/>
    <w:basedOn w:val="a0"/>
    <w:uiPriority w:val="99"/>
    <w:rsid w:val="00EE77B2"/>
    <w:rPr>
      <w:rFonts w:cs="Times New Roman"/>
    </w:rPr>
  </w:style>
  <w:style w:type="paragraph" w:styleId="a9">
    <w:name w:val="Normal (Web)"/>
    <w:basedOn w:val="a"/>
    <w:uiPriority w:val="99"/>
    <w:rsid w:val="00EE77B2"/>
    <w:pPr>
      <w:spacing w:before="100" w:beforeAutospacing="1" w:after="100" w:afterAutospacing="1" w:line="240" w:lineRule="auto"/>
    </w:pPr>
    <w:rPr>
      <w:rFonts w:ascii="Times New Roman" w:hAnsi="Times New Roman"/>
      <w:sz w:val="24"/>
      <w:szCs w:val="24"/>
    </w:rPr>
  </w:style>
  <w:style w:type="paragraph" w:styleId="aa">
    <w:name w:val="Body Text"/>
    <w:basedOn w:val="a"/>
    <w:link w:val="ab"/>
    <w:uiPriority w:val="99"/>
    <w:rsid w:val="00EE77B2"/>
    <w:pPr>
      <w:spacing w:after="0" w:line="240" w:lineRule="auto"/>
    </w:pPr>
    <w:rPr>
      <w:rFonts w:ascii="Times New Roman" w:hAnsi="Times New Roman"/>
      <w:sz w:val="24"/>
      <w:szCs w:val="24"/>
    </w:rPr>
  </w:style>
  <w:style w:type="character" w:customStyle="1" w:styleId="ab">
    <w:name w:val="Основной текст Знак"/>
    <w:basedOn w:val="a0"/>
    <w:link w:val="aa"/>
    <w:uiPriority w:val="99"/>
    <w:locked/>
    <w:rsid w:val="00EE77B2"/>
    <w:rPr>
      <w:rFonts w:ascii="Times New Roman" w:hAnsi="Times New Roman" w:cs="Times New Roman"/>
      <w:sz w:val="24"/>
    </w:rPr>
  </w:style>
  <w:style w:type="paragraph" w:customStyle="1" w:styleId="msg-header-from">
    <w:name w:val="msg-header-from"/>
    <w:basedOn w:val="a"/>
    <w:uiPriority w:val="99"/>
    <w:rsid w:val="00EE77B2"/>
    <w:pPr>
      <w:spacing w:before="100" w:beforeAutospacing="1" w:after="100" w:afterAutospacing="1" w:line="240" w:lineRule="auto"/>
    </w:pPr>
    <w:rPr>
      <w:rFonts w:ascii="Times New Roman" w:hAnsi="Times New Roman"/>
      <w:sz w:val="24"/>
      <w:szCs w:val="24"/>
    </w:rPr>
  </w:style>
  <w:style w:type="character" w:styleId="ac">
    <w:name w:val="footnote reference"/>
    <w:basedOn w:val="a0"/>
    <w:uiPriority w:val="99"/>
    <w:semiHidden/>
    <w:rsid w:val="00EE77B2"/>
    <w:rPr>
      <w:rFonts w:cs="Times New Roman"/>
      <w:vertAlign w:val="superscript"/>
    </w:rPr>
  </w:style>
  <w:style w:type="paragraph" w:styleId="ad">
    <w:name w:val="footnote text"/>
    <w:basedOn w:val="a"/>
    <w:link w:val="ae"/>
    <w:uiPriority w:val="99"/>
    <w:semiHidden/>
    <w:rsid w:val="00EE77B2"/>
    <w:pPr>
      <w:spacing w:after="0" w:line="240" w:lineRule="auto"/>
    </w:pPr>
    <w:rPr>
      <w:rFonts w:ascii="Times New Roman" w:hAnsi="Times New Roman"/>
      <w:sz w:val="20"/>
      <w:szCs w:val="20"/>
    </w:rPr>
  </w:style>
  <w:style w:type="character" w:customStyle="1" w:styleId="ae">
    <w:name w:val="Текст сноски Знак"/>
    <w:basedOn w:val="a0"/>
    <w:link w:val="ad"/>
    <w:uiPriority w:val="99"/>
    <w:semiHidden/>
    <w:locked/>
    <w:rsid w:val="00EE77B2"/>
    <w:rPr>
      <w:rFonts w:ascii="Times New Roman" w:hAnsi="Times New Roman" w:cs="Times New Roman"/>
      <w:sz w:val="20"/>
    </w:rPr>
  </w:style>
  <w:style w:type="paragraph" w:styleId="21">
    <w:name w:val="Body Text 2"/>
    <w:basedOn w:val="a"/>
    <w:link w:val="22"/>
    <w:uiPriority w:val="99"/>
    <w:rsid w:val="00EE77B2"/>
    <w:pPr>
      <w:spacing w:after="120" w:line="480" w:lineRule="auto"/>
    </w:pPr>
    <w:rPr>
      <w:rFonts w:ascii="Times New Roman" w:hAnsi="Times New Roman"/>
      <w:sz w:val="24"/>
      <w:szCs w:val="24"/>
    </w:rPr>
  </w:style>
  <w:style w:type="character" w:customStyle="1" w:styleId="22">
    <w:name w:val="Основной текст 2 Знак"/>
    <w:basedOn w:val="a0"/>
    <w:link w:val="21"/>
    <w:uiPriority w:val="99"/>
    <w:locked/>
    <w:rsid w:val="00EE77B2"/>
    <w:rPr>
      <w:rFonts w:ascii="Times New Roman" w:hAnsi="Times New Roman" w:cs="Times New Roman"/>
      <w:sz w:val="24"/>
    </w:rPr>
  </w:style>
  <w:style w:type="paragraph" w:customStyle="1" w:styleId="c81">
    <w:name w:val="c81"/>
    <w:basedOn w:val="a"/>
    <w:uiPriority w:val="99"/>
    <w:rsid w:val="00EE77B2"/>
    <w:pPr>
      <w:spacing w:before="100" w:beforeAutospacing="1" w:after="100" w:afterAutospacing="1" w:line="240" w:lineRule="auto"/>
    </w:pPr>
    <w:rPr>
      <w:rFonts w:ascii="Times New Roman" w:hAnsi="Times New Roman"/>
      <w:sz w:val="24"/>
      <w:szCs w:val="24"/>
    </w:rPr>
  </w:style>
  <w:style w:type="character" w:customStyle="1" w:styleId="c48">
    <w:name w:val="c48"/>
    <w:uiPriority w:val="99"/>
    <w:rsid w:val="00EE77B2"/>
  </w:style>
  <w:style w:type="paragraph" w:customStyle="1" w:styleId="c91">
    <w:name w:val="c91"/>
    <w:basedOn w:val="a"/>
    <w:uiPriority w:val="99"/>
    <w:rsid w:val="00EE77B2"/>
    <w:pPr>
      <w:spacing w:before="100" w:beforeAutospacing="1" w:after="100" w:afterAutospacing="1" w:line="240" w:lineRule="auto"/>
    </w:pPr>
    <w:rPr>
      <w:rFonts w:ascii="Times New Roman" w:hAnsi="Times New Roman"/>
      <w:sz w:val="24"/>
      <w:szCs w:val="24"/>
    </w:rPr>
  </w:style>
  <w:style w:type="character" w:customStyle="1" w:styleId="c15">
    <w:name w:val="c15"/>
    <w:uiPriority w:val="99"/>
    <w:rsid w:val="00EE77B2"/>
  </w:style>
  <w:style w:type="paragraph" w:customStyle="1" w:styleId="c9">
    <w:name w:val="c9"/>
    <w:basedOn w:val="a"/>
    <w:uiPriority w:val="99"/>
    <w:rsid w:val="00EE77B2"/>
    <w:pPr>
      <w:spacing w:before="100" w:beforeAutospacing="1" w:after="100" w:afterAutospacing="1" w:line="240" w:lineRule="auto"/>
    </w:pPr>
    <w:rPr>
      <w:rFonts w:ascii="Times New Roman" w:hAnsi="Times New Roman"/>
      <w:sz w:val="24"/>
      <w:szCs w:val="24"/>
    </w:rPr>
  </w:style>
  <w:style w:type="character" w:customStyle="1" w:styleId="c28">
    <w:name w:val="c28"/>
    <w:uiPriority w:val="99"/>
    <w:rsid w:val="00EE77B2"/>
  </w:style>
  <w:style w:type="paragraph" w:customStyle="1" w:styleId="c29">
    <w:name w:val="c29"/>
    <w:basedOn w:val="a"/>
    <w:uiPriority w:val="99"/>
    <w:rsid w:val="00EE77B2"/>
    <w:pPr>
      <w:spacing w:before="100" w:beforeAutospacing="1" w:after="100" w:afterAutospacing="1" w:line="240" w:lineRule="auto"/>
    </w:pPr>
    <w:rPr>
      <w:rFonts w:ascii="Times New Roman" w:hAnsi="Times New Roman"/>
      <w:sz w:val="24"/>
      <w:szCs w:val="24"/>
    </w:rPr>
  </w:style>
  <w:style w:type="paragraph" w:customStyle="1" w:styleId="c117">
    <w:name w:val="c117"/>
    <w:basedOn w:val="a"/>
    <w:uiPriority w:val="99"/>
    <w:rsid w:val="00EE77B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EE77B2"/>
  </w:style>
  <w:style w:type="paragraph" w:customStyle="1" w:styleId="c40">
    <w:name w:val="c40"/>
    <w:basedOn w:val="a"/>
    <w:uiPriority w:val="99"/>
    <w:rsid w:val="00EE77B2"/>
    <w:pPr>
      <w:spacing w:before="100" w:beforeAutospacing="1" w:after="100" w:afterAutospacing="1" w:line="240" w:lineRule="auto"/>
    </w:pPr>
    <w:rPr>
      <w:rFonts w:ascii="Times New Roman" w:hAnsi="Times New Roman"/>
      <w:sz w:val="24"/>
      <w:szCs w:val="24"/>
    </w:rPr>
  </w:style>
  <w:style w:type="paragraph" w:customStyle="1" w:styleId="c157">
    <w:name w:val="c157"/>
    <w:basedOn w:val="a"/>
    <w:uiPriority w:val="99"/>
    <w:rsid w:val="00EE77B2"/>
    <w:pPr>
      <w:spacing w:before="100" w:beforeAutospacing="1" w:after="100" w:afterAutospacing="1" w:line="240" w:lineRule="auto"/>
    </w:pPr>
    <w:rPr>
      <w:rFonts w:ascii="Times New Roman" w:hAnsi="Times New Roman"/>
      <w:sz w:val="24"/>
      <w:szCs w:val="24"/>
    </w:rPr>
  </w:style>
  <w:style w:type="paragraph" w:customStyle="1" w:styleId="c60">
    <w:name w:val="c60"/>
    <w:basedOn w:val="a"/>
    <w:uiPriority w:val="99"/>
    <w:rsid w:val="00EE77B2"/>
    <w:pPr>
      <w:spacing w:before="100" w:beforeAutospacing="1" w:after="100" w:afterAutospacing="1" w:line="240" w:lineRule="auto"/>
    </w:pPr>
    <w:rPr>
      <w:rFonts w:ascii="Times New Roman" w:hAnsi="Times New Roman"/>
      <w:sz w:val="24"/>
      <w:szCs w:val="24"/>
    </w:rPr>
  </w:style>
  <w:style w:type="paragraph" w:customStyle="1" w:styleId="c19">
    <w:name w:val="c19"/>
    <w:basedOn w:val="a"/>
    <w:uiPriority w:val="99"/>
    <w:rsid w:val="00EE77B2"/>
    <w:pPr>
      <w:spacing w:before="100" w:beforeAutospacing="1" w:after="100" w:afterAutospacing="1" w:line="240" w:lineRule="auto"/>
    </w:pPr>
    <w:rPr>
      <w:rFonts w:ascii="Times New Roman" w:hAnsi="Times New Roman"/>
      <w:sz w:val="24"/>
      <w:szCs w:val="24"/>
    </w:rPr>
  </w:style>
  <w:style w:type="paragraph" w:customStyle="1" w:styleId="c0">
    <w:name w:val="c0"/>
    <w:basedOn w:val="a"/>
    <w:uiPriority w:val="99"/>
    <w:rsid w:val="00EE77B2"/>
    <w:pPr>
      <w:spacing w:before="100" w:beforeAutospacing="1" w:after="100" w:afterAutospacing="1" w:line="240" w:lineRule="auto"/>
    </w:pPr>
    <w:rPr>
      <w:rFonts w:ascii="Times New Roman" w:hAnsi="Times New Roman"/>
      <w:sz w:val="24"/>
      <w:szCs w:val="24"/>
    </w:rPr>
  </w:style>
  <w:style w:type="character" w:customStyle="1" w:styleId="c2">
    <w:name w:val="c2"/>
    <w:uiPriority w:val="99"/>
    <w:rsid w:val="00EE77B2"/>
  </w:style>
  <w:style w:type="character" w:customStyle="1" w:styleId="c1">
    <w:name w:val="c1"/>
    <w:uiPriority w:val="99"/>
    <w:rsid w:val="00EE77B2"/>
  </w:style>
  <w:style w:type="character" w:customStyle="1" w:styleId="c6">
    <w:name w:val="c6"/>
    <w:uiPriority w:val="99"/>
    <w:rsid w:val="00EE77B2"/>
  </w:style>
  <w:style w:type="character" w:customStyle="1" w:styleId="c3">
    <w:name w:val="c3"/>
    <w:uiPriority w:val="99"/>
    <w:rsid w:val="00EE77B2"/>
  </w:style>
  <w:style w:type="character" w:customStyle="1" w:styleId="c5">
    <w:name w:val="c5"/>
    <w:uiPriority w:val="99"/>
    <w:rsid w:val="00EE77B2"/>
  </w:style>
  <w:style w:type="character" w:styleId="af">
    <w:name w:val="Strong"/>
    <w:basedOn w:val="a0"/>
    <w:uiPriority w:val="99"/>
    <w:qFormat/>
    <w:rsid w:val="00EE77B2"/>
    <w:rPr>
      <w:rFonts w:cs="Times New Roman"/>
      <w:b/>
    </w:rPr>
  </w:style>
  <w:style w:type="paragraph" w:customStyle="1" w:styleId="razdel">
    <w:name w:val="razdel"/>
    <w:basedOn w:val="a"/>
    <w:uiPriority w:val="99"/>
    <w:rsid w:val="00EE77B2"/>
    <w:pPr>
      <w:spacing w:before="100" w:beforeAutospacing="1" w:after="100" w:afterAutospacing="1" w:line="240" w:lineRule="auto"/>
    </w:pPr>
    <w:rPr>
      <w:rFonts w:ascii="Times New Roman" w:hAnsi="Times New Roman"/>
      <w:sz w:val="24"/>
      <w:szCs w:val="24"/>
    </w:rPr>
  </w:style>
  <w:style w:type="paragraph" w:customStyle="1" w:styleId="body">
    <w:name w:val="body"/>
    <w:basedOn w:val="a"/>
    <w:uiPriority w:val="99"/>
    <w:rsid w:val="00EE77B2"/>
    <w:pPr>
      <w:spacing w:before="100" w:beforeAutospacing="1" w:after="100" w:afterAutospacing="1" w:line="240" w:lineRule="auto"/>
    </w:pPr>
    <w:rPr>
      <w:rFonts w:ascii="Times New Roman" w:hAnsi="Times New Roman"/>
      <w:sz w:val="24"/>
      <w:szCs w:val="24"/>
    </w:rPr>
  </w:style>
  <w:style w:type="character" w:styleId="af0">
    <w:name w:val="Emphasis"/>
    <w:basedOn w:val="a0"/>
    <w:uiPriority w:val="99"/>
    <w:qFormat/>
    <w:rsid w:val="00EE77B2"/>
    <w:rPr>
      <w:rFonts w:cs="Times New Roman"/>
      <w:i/>
    </w:rPr>
  </w:style>
  <w:style w:type="character" w:customStyle="1" w:styleId="af1">
    <w:name w:val="Без интервала Знак"/>
    <w:link w:val="af2"/>
    <w:uiPriority w:val="99"/>
    <w:locked/>
    <w:rsid w:val="00EE77B2"/>
    <w:rPr>
      <w:sz w:val="24"/>
    </w:rPr>
  </w:style>
  <w:style w:type="paragraph" w:styleId="af2">
    <w:name w:val="No Spacing"/>
    <w:basedOn w:val="a"/>
    <w:link w:val="af1"/>
    <w:uiPriority w:val="99"/>
    <w:qFormat/>
    <w:rsid w:val="00EE77B2"/>
    <w:pPr>
      <w:spacing w:before="100" w:beforeAutospacing="1" w:after="100" w:afterAutospacing="1" w:line="240" w:lineRule="auto"/>
    </w:pPr>
    <w:rPr>
      <w:sz w:val="24"/>
      <w:szCs w:val="20"/>
    </w:rPr>
  </w:style>
  <w:style w:type="paragraph" w:customStyle="1" w:styleId="af3">
    <w:name w:val="Стиль"/>
    <w:uiPriority w:val="99"/>
    <w:rsid w:val="00EE77B2"/>
    <w:pPr>
      <w:widowControl w:val="0"/>
      <w:autoSpaceDE w:val="0"/>
      <w:autoSpaceDN w:val="0"/>
      <w:adjustRightInd w:val="0"/>
    </w:pPr>
    <w:rPr>
      <w:rFonts w:ascii="Arial" w:hAnsi="Arial" w:cs="Arial"/>
      <w:sz w:val="24"/>
      <w:szCs w:val="24"/>
    </w:rPr>
  </w:style>
  <w:style w:type="character" w:customStyle="1" w:styleId="FontStyle20">
    <w:name w:val="Font Style20"/>
    <w:uiPriority w:val="99"/>
    <w:rsid w:val="00EE77B2"/>
    <w:rPr>
      <w:rFonts w:ascii="Times New Roman" w:hAnsi="Times New Roman"/>
      <w:b/>
      <w:sz w:val="20"/>
    </w:rPr>
  </w:style>
  <w:style w:type="character" w:customStyle="1" w:styleId="FontStyle21">
    <w:name w:val="Font Style21"/>
    <w:uiPriority w:val="99"/>
    <w:rsid w:val="00EE77B2"/>
    <w:rPr>
      <w:rFonts w:ascii="Times New Roman" w:hAnsi="Times New Roman"/>
      <w:sz w:val="20"/>
    </w:rPr>
  </w:style>
  <w:style w:type="paragraph" w:styleId="af4">
    <w:name w:val="List Paragraph"/>
    <w:basedOn w:val="a"/>
    <w:uiPriority w:val="99"/>
    <w:qFormat/>
    <w:rsid w:val="00EE77B2"/>
    <w:pPr>
      <w:spacing w:after="0" w:line="240" w:lineRule="auto"/>
      <w:ind w:left="720"/>
      <w:contextualSpacing/>
    </w:pPr>
    <w:rPr>
      <w:rFonts w:ascii="Times New Roman" w:hAnsi="Times New Roman"/>
      <w:sz w:val="24"/>
      <w:szCs w:val="24"/>
    </w:rPr>
  </w:style>
  <w:style w:type="paragraph" w:customStyle="1" w:styleId="c27">
    <w:name w:val="c27"/>
    <w:basedOn w:val="a"/>
    <w:uiPriority w:val="99"/>
    <w:rsid w:val="00EE77B2"/>
    <w:pPr>
      <w:spacing w:before="100" w:beforeAutospacing="1" w:after="100" w:afterAutospacing="1" w:line="240" w:lineRule="auto"/>
    </w:pPr>
    <w:rPr>
      <w:rFonts w:ascii="Times New Roman" w:hAnsi="Times New Roman"/>
      <w:sz w:val="24"/>
      <w:szCs w:val="24"/>
    </w:rPr>
  </w:style>
  <w:style w:type="character" w:customStyle="1" w:styleId="c57">
    <w:name w:val="c57"/>
    <w:uiPriority w:val="99"/>
    <w:rsid w:val="00EE77B2"/>
  </w:style>
  <w:style w:type="paragraph" w:customStyle="1" w:styleId="c7">
    <w:name w:val="c7"/>
    <w:basedOn w:val="a"/>
    <w:uiPriority w:val="99"/>
    <w:rsid w:val="00EE77B2"/>
    <w:pPr>
      <w:spacing w:before="100" w:beforeAutospacing="1" w:after="100" w:afterAutospacing="1" w:line="240" w:lineRule="auto"/>
    </w:pPr>
    <w:rPr>
      <w:rFonts w:ascii="Times New Roman" w:hAnsi="Times New Roman"/>
      <w:sz w:val="24"/>
      <w:szCs w:val="24"/>
    </w:rPr>
  </w:style>
  <w:style w:type="character" w:customStyle="1" w:styleId="c25">
    <w:name w:val="c25"/>
    <w:uiPriority w:val="99"/>
    <w:rsid w:val="00EE77B2"/>
  </w:style>
  <w:style w:type="paragraph" w:customStyle="1" w:styleId="c37">
    <w:name w:val="c37"/>
    <w:basedOn w:val="a"/>
    <w:uiPriority w:val="99"/>
    <w:rsid w:val="00EE77B2"/>
    <w:pPr>
      <w:spacing w:before="100" w:beforeAutospacing="1" w:after="100" w:afterAutospacing="1" w:line="240" w:lineRule="auto"/>
    </w:pPr>
    <w:rPr>
      <w:rFonts w:ascii="Times New Roman" w:hAnsi="Times New Roman"/>
      <w:sz w:val="24"/>
      <w:szCs w:val="24"/>
    </w:rPr>
  </w:style>
  <w:style w:type="character" w:customStyle="1" w:styleId="c63">
    <w:name w:val="c63"/>
    <w:uiPriority w:val="99"/>
    <w:rsid w:val="00EE77B2"/>
  </w:style>
  <w:style w:type="paragraph" w:customStyle="1" w:styleId="c54">
    <w:name w:val="c54"/>
    <w:basedOn w:val="a"/>
    <w:uiPriority w:val="99"/>
    <w:rsid w:val="00EE77B2"/>
    <w:pPr>
      <w:spacing w:before="100" w:beforeAutospacing="1" w:after="100" w:afterAutospacing="1" w:line="240" w:lineRule="auto"/>
    </w:pPr>
    <w:rPr>
      <w:rFonts w:ascii="Times New Roman" w:hAnsi="Times New Roman"/>
      <w:sz w:val="24"/>
      <w:szCs w:val="24"/>
    </w:rPr>
  </w:style>
  <w:style w:type="paragraph" w:customStyle="1" w:styleId="c18">
    <w:name w:val="c18"/>
    <w:basedOn w:val="a"/>
    <w:uiPriority w:val="99"/>
    <w:rsid w:val="00EE77B2"/>
    <w:pPr>
      <w:spacing w:before="100" w:beforeAutospacing="1" w:after="100" w:afterAutospacing="1" w:line="240" w:lineRule="auto"/>
    </w:pPr>
    <w:rPr>
      <w:rFonts w:ascii="Times New Roman" w:hAnsi="Times New Roman"/>
      <w:sz w:val="24"/>
      <w:szCs w:val="24"/>
    </w:rPr>
  </w:style>
  <w:style w:type="paragraph" w:customStyle="1" w:styleId="c38">
    <w:name w:val="c38"/>
    <w:basedOn w:val="a"/>
    <w:uiPriority w:val="99"/>
    <w:rsid w:val="00EE77B2"/>
    <w:pPr>
      <w:spacing w:before="100" w:beforeAutospacing="1" w:after="100" w:afterAutospacing="1" w:line="240" w:lineRule="auto"/>
    </w:pPr>
    <w:rPr>
      <w:rFonts w:ascii="Times New Roman" w:hAnsi="Times New Roman"/>
      <w:sz w:val="24"/>
      <w:szCs w:val="24"/>
    </w:rPr>
  </w:style>
  <w:style w:type="character" w:customStyle="1" w:styleId="c83">
    <w:name w:val="c83"/>
    <w:uiPriority w:val="99"/>
    <w:rsid w:val="00EE77B2"/>
  </w:style>
  <w:style w:type="paragraph" w:customStyle="1" w:styleId="c70">
    <w:name w:val="c70"/>
    <w:basedOn w:val="a"/>
    <w:uiPriority w:val="99"/>
    <w:rsid w:val="00EE77B2"/>
    <w:pPr>
      <w:spacing w:before="100" w:beforeAutospacing="1" w:after="100" w:afterAutospacing="1" w:line="240" w:lineRule="auto"/>
    </w:pPr>
    <w:rPr>
      <w:rFonts w:ascii="Times New Roman" w:hAnsi="Times New Roman"/>
      <w:sz w:val="24"/>
      <w:szCs w:val="24"/>
    </w:rPr>
  </w:style>
  <w:style w:type="paragraph" w:customStyle="1" w:styleId="c78">
    <w:name w:val="c78"/>
    <w:basedOn w:val="a"/>
    <w:uiPriority w:val="99"/>
    <w:rsid w:val="00EE77B2"/>
    <w:pPr>
      <w:spacing w:before="100" w:beforeAutospacing="1" w:after="100" w:afterAutospacing="1" w:line="240" w:lineRule="auto"/>
    </w:pPr>
    <w:rPr>
      <w:rFonts w:ascii="Times New Roman" w:hAnsi="Times New Roman"/>
      <w:sz w:val="24"/>
      <w:szCs w:val="24"/>
    </w:rPr>
  </w:style>
  <w:style w:type="character" w:customStyle="1" w:styleId="c65">
    <w:name w:val="c65"/>
    <w:uiPriority w:val="99"/>
    <w:rsid w:val="00EE77B2"/>
  </w:style>
  <w:style w:type="paragraph" w:customStyle="1" w:styleId="c87">
    <w:name w:val="c87"/>
    <w:basedOn w:val="a"/>
    <w:uiPriority w:val="99"/>
    <w:rsid w:val="00EE77B2"/>
    <w:pPr>
      <w:spacing w:before="100" w:beforeAutospacing="1" w:after="100" w:afterAutospacing="1" w:line="240" w:lineRule="auto"/>
    </w:pPr>
    <w:rPr>
      <w:rFonts w:ascii="Times New Roman" w:hAnsi="Times New Roman"/>
      <w:sz w:val="24"/>
      <w:szCs w:val="24"/>
    </w:rPr>
  </w:style>
  <w:style w:type="character" w:customStyle="1" w:styleId="c71">
    <w:name w:val="c71"/>
    <w:uiPriority w:val="99"/>
    <w:rsid w:val="00EE77B2"/>
  </w:style>
  <w:style w:type="character" w:customStyle="1" w:styleId="c4">
    <w:name w:val="c4"/>
    <w:uiPriority w:val="99"/>
    <w:rsid w:val="00EE77B2"/>
  </w:style>
  <w:style w:type="character" w:customStyle="1" w:styleId="c16">
    <w:name w:val="c16"/>
    <w:uiPriority w:val="99"/>
    <w:rsid w:val="00EE77B2"/>
  </w:style>
  <w:style w:type="character" w:customStyle="1" w:styleId="c23">
    <w:name w:val="c23"/>
    <w:uiPriority w:val="99"/>
    <w:rsid w:val="00EE77B2"/>
  </w:style>
  <w:style w:type="paragraph" w:customStyle="1" w:styleId="c11">
    <w:name w:val="c11"/>
    <w:basedOn w:val="a"/>
    <w:uiPriority w:val="99"/>
    <w:rsid w:val="00EE77B2"/>
    <w:pPr>
      <w:spacing w:before="100" w:beforeAutospacing="1" w:after="100" w:afterAutospacing="1" w:line="240" w:lineRule="auto"/>
    </w:pPr>
    <w:rPr>
      <w:rFonts w:ascii="Times New Roman" w:hAnsi="Times New Roman"/>
      <w:sz w:val="24"/>
      <w:szCs w:val="24"/>
    </w:rPr>
  </w:style>
  <w:style w:type="character" w:customStyle="1" w:styleId="c56">
    <w:name w:val="c56"/>
    <w:uiPriority w:val="99"/>
    <w:rsid w:val="00EE77B2"/>
  </w:style>
  <w:style w:type="character" w:customStyle="1" w:styleId="c33">
    <w:name w:val="c33"/>
    <w:uiPriority w:val="99"/>
    <w:rsid w:val="00EE77B2"/>
  </w:style>
  <w:style w:type="paragraph" w:customStyle="1" w:styleId="c8">
    <w:name w:val="c8"/>
    <w:basedOn w:val="a"/>
    <w:uiPriority w:val="99"/>
    <w:rsid w:val="00EE77B2"/>
    <w:pPr>
      <w:spacing w:before="100" w:beforeAutospacing="1" w:after="100" w:afterAutospacing="1" w:line="240" w:lineRule="auto"/>
    </w:pPr>
    <w:rPr>
      <w:rFonts w:ascii="Times New Roman" w:hAnsi="Times New Roman"/>
      <w:sz w:val="24"/>
      <w:szCs w:val="24"/>
    </w:rPr>
  </w:style>
  <w:style w:type="character" w:customStyle="1" w:styleId="c12">
    <w:name w:val="c12"/>
    <w:uiPriority w:val="99"/>
    <w:rsid w:val="00EE77B2"/>
  </w:style>
  <w:style w:type="paragraph" w:customStyle="1" w:styleId="c21">
    <w:name w:val="c21"/>
    <w:basedOn w:val="a"/>
    <w:uiPriority w:val="99"/>
    <w:rsid w:val="00EE77B2"/>
    <w:pPr>
      <w:spacing w:before="100" w:beforeAutospacing="1" w:after="100" w:afterAutospacing="1" w:line="240" w:lineRule="auto"/>
    </w:pPr>
    <w:rPr>
      <w:rFonts w:ascii="Times New Roman" w:hAnsi="Times New Roman"/>
      <w:sz w:val="24"/>
      <w:szCs w:val="24"/>
    </w:rPr>
  </w:style>
  <w:style w:type="character" w:styleId="af5">
    <w:name w:val="Hyperlink"/>
    <w:basedOn w:val="a0"/>
    <w:uiPriority w:val="99"/>
    <w:rsid w:val="00EE77B2"/>
    <w:rPr>
      <w:rFonts w:cs="Times New Roman"/>
      <w:color w:val="0000FF"/>
      <w:u w:val="single"/>
    </w:rPr>
  </w:style>
  <w:style w:type="character" w:customStyle="1" w:styleId="af6">
    <w:name w:val="Основной текст + Курсив"/>
    <w:aliases w:val="Интервал 0 pt"/>
    <w:uiPriority w:val="99"/>
    <w:rsid w:val="00EE77B2"/>
    <w:rPr>
      <w:rFonts w:ascii="Arial" w:hAnsi="Arial"/>
      <w:i/>
      <w:spacing w:val="0"/>
      <w:sz w:val="19"/>
      <w:shd w:val="clear" w:color="auto" w:fill="FFFFFF"/>
    </w:rPr>
  </w:style>
  <w:style w:type="character" w:customStyle="1" w:styleId="1pt">
    <w:name w:val="Основной текст + Интервал 1 pt"/>
    <w:uiPriority w:val="99"/>
    <w:rsid w:val="00EE77B2"/>
    <w:rPr>
      <w:rFonts w:ascii="Arial" w:hAnsi="Arial"/>
      <w:spacing w:val="30"/>
      <w:sz w:val="21"/>
      <w:shd w:val="clear" w:color="auto" w:fill="FFFFFF"/>
    </w:rPr>
  </w:style>
  <w:style w:type="paragraph" w:customStyle="1" w:styleId="23">
    <w:name w:val="Основной текст2"/>
    <w:basedOn w:val="a"/>
    <w:uiPriority w:val="99"/>
    <w:rsid w:val="00EE77B2"/>
    <w:pPr>
      <w:widowControl w:val="0"/>
      <w:shd w:val="clear" w:color="auto" w:fill="FFFFFF"/>
      <w:spacing w:before="180" w:after="0" w:line="288" w:lineRule="exact"/>
      <w:ind w:firstLine="560"/>
      <w:jc w:val="both"/>
    </w:pPr>
    <w:rPr>
      <w:rFonts w:ascii="Times New Roman" w:hAnsi="Times New Roman"/>
    </w:rPr>
  </w:style>
  <w:style w:type="character" w:customStyle="1" w:styleId="10pt">
    <w:name w:val="Основной текст + 10 pt"/>
    <w:uiPriority w:val="99"/>
    <w:rsid w:val="00EE77B2"/>
    <w:rPr>
      <w:rFonts w:ascii="Times New Roman" w:hAnsi="Times New Roman"/>
      <w:spacing w:val="-10"/>
      <w:sz w:val="20"/>
      <w:shd w:val="clear" w:color="auto" w:fill="FFFFFF"/>
    </w:rPr>
  </w:style>
  <w:style w:type="paragraph" w:customStyle="1" w:styleId="Style10">
    <w:name w:val="Style10"/>
    <w:basedOn w:val="a"/>
    <w:uiPriority w:val="99"/>
    <w:rsid w:val="00EE77B2"/>
    <w:pPr>
      <w:widowControl w:val="0"/>
      <w:autoSpaceDE w:val="0"/>
      <w:autoSpaceDN w:val="0"/>
      <w:adjustRightInd w:val="0"/>
      <w:spacing w:after="0" w:line="260" w:lineRule="exact"/>
    </w:pPr>
    <w:rPr>
      <w:rFonts w:ascii="Times New Roman" w:hAnsi="Times New Roman"/>
      <w:sz w:val="24"/>
      <w:szCs w:val="24"/>
    </w:rPr>
  </w:style>
  <w:style w:type="paragraph" w:customStyle="1" w:styleId="Style3">
    <w:name w:val="Style3"/>
    <w:basedOn w:val="a"/>
    <w:uiPriority w:val="99"/>
    <w:rsid w:val="00EE77B2"/>
    <w:pPr>
      <w:widowControl w:val="0"/>
      <w:autoSpaceDE w:val="0"/>
      <w:autoSpaceDN w:val="0"/>
      <w:adjustRightInd w:val="0"/>
      <w:spacing w:after="0" w:line="192" w:lineRule="exact"/>
    </w:pPr>
    <w:rPr>
      <w:rFonts w:ascii="Tahoma" w:hAnsi="Tahoma" w:cs="Tahoma"/>
      <w:sz w:val="24"/>
      <w:szCs w:val="24"/>
    </w:rPr>
  </w:style>
  <w:style w:type="paragraph" w:styleId="af7">
    <w:name w:val="Body Text Indent"/>
    <w:basedOn w:val="a"/>
    <w:link w:val="af8"/>
    <w:uiPriority w:val="99"/>
    <w:rsid w:val="00EE77B2"/>
    <w:pPr>
      <w:spacing w:after="120"/>
      <w:ind w:left="283"/>
    </w:pPr>
    <w:rPr>
      <w:sz w:val="20"/>
      <w:szCs w:val="20"/>
    </w:rPr>
  </w:style>
  <w:style w:type="character" w:customStyle="1" w:styleId="af8">
    <w:name w:val="Основной текст с отступом Знак"/>
    <w:basedOn w:val="a0"/>
    <w:link w:val="af7"/>
    <w:uiPriority w:val="99"/>
    <w:locked/>
    <w:rsid w:val="00EE77B2"/>
    <w:rPr>
      <w:rFonts w:ascii="Calibri" w:hAnsi="Calibri" w:cs="Times New Roman"/>
    </w:rPr>
  </w:style>
  <w:style w:type="paragraph" w:styleId="af9">
    <w:name w:val="Block Text"/>
    <w:basedOn w:val="a"/>
    <w:uiPriority w:val="99"/>
    <w:rsid w:val="00EE77B2"/>
    <w:pPr>
      <w:spacing w:before="100" w:beforeAutospacing="1" w:after="100" w:afterAutospacing="1" w:line="240" w:lineRule="auto"/>
    </w:pPr>
    <w:rPr>
      <w:rFonts w:ascii="Times New Roman" w:hAnsi="Times New Roman"/>
      <w:sz w:val="24"/>
      <w:szCs w:val="24"/>
    </w:rPr>
  </w:style>
  <w:style w:type="paragraph" w:styleId="31">
    <w:name w:val="Body Text Indent 3"/>
    <w:basedOn w:val="a"/>
    <w:link w:val="32"/>
    <w:uiPriority w:val="99"/>
    <w:rsid w:val="00EE77B2"/>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EE77B2"/>
    <w:rPr>
      <w:rFonts w:ascii="Times New Roman" w:hAnsi="Times New Roman" w:cs="Times New Roman"/>
      <w:sz w:val="16"/>
    </w:rPr>
  </w:style>
  <w:style w:type="paragraph" w:styleId="24">
    <w:name w:val="Body Text Indent 2"/>
    <w:basedOn w:val="a"/>
    <w:link w:val="25"/>
    <w:uiPriority w:val="99"/>
    <w:rsid w:val="00EE77B2"/>
    <w:pPr>
      <w:spacing w:after="120" w:line="480" w:lineRule="auto"/>
      <w:ind w:left="283"/>
    </w:pPr>
    <w:rPr>
      <w:rFonts w:ascii="Times New Roman" w:hAnsi="Times New Roman"/>
      <w:sz w:val="24"/>
      <w:szCs w:val="24"/>
    </w:rPr>
  </w:style>
  <w:style w:type="character" w:customStyle="1" w:styleId="25">
    <w:name w:val="Основной текст с отступом 2 Знак"/>
    <w:basedOn w:val="a0"/>
    <w:link w:val="24"/>
    <w:uiPriority w:val="99"/>
    <w:locked/>
    <w:rsid w:val="00EE77B2"/>
    <w:rPr>
      <w:rFonts w:ascii="Times New Roman" w:hAnsi="Times New Roman" w:cs="Times New Roman"/>
      <w:sz w:val="24"/>
    </w:rPr>
  </w:style>
  <w:style w:type="paragraph" w:styleId="afa">
    <w:name w:val="Balloon Text"/>
    <w:basedOn w:val="a"/>
    <w:link w:val="afb"/>
    <w:uiPriority w:val="99"/>
    <w:rsid w:val="00EE77B2"/>
    <w:pPr>
      <w:spacing w:after="0" w:line="240" w:lineRule="auto"/>
    </w:pPr>
    <w:rPr>
      <w:rFonts w:ascii="Tahoma" w:hAnsi="Tahoma"/>
      <w:sz w:val="16"/>
      <w:szCs w:val="16"/>
    </w:rPr>
  </w:style>
  <w:style w:type="character" w:customStyle="1" w:styleId="afb">
    <w:name w:val="Текст выноски Знак"/>
    <w:basedOn w:val="a0"/>
    <w:link w:val="afa"/>
    <w:uiPriority w:val="99"/>
    <w:locked/>
    <w:rsid w:val="00EE77B2"/>
    <w:rPr>
      <w:rFonts w:ascii="Tahoma" w:hAnsi="Tahoma" w:cs="Times New Roman"/>
      <w:sz w:val="16"/>
    </w:rPr>
  </w:style>
  <w:style w:type="paragraph" w:customStyle="1" w:styleId="NormalWeb1">
    <w:name w:val="Normal (Web)1"/>
    <w:basedOn w:val="a"/>
    <w:uiPriority w:val="99"/>
    <w:rsid w:val="00EE77B2"/>
    <w:pPr>
      <w:widowControl w:val="0"/>
      <w:suppressAutoHyphens/>
      <w:spacing w:before="280" w:after="280" w:line="240" w:lineRule="auto"/>
    </w:pPr>
    <w:rPr>
      <w:rFonts w:ascii="Times New Roman" w:eastAsia="SimSun" w:hAnsi="Times New Roman" w:cs="Lucida Sans"/>
      <w:kern w:val="2"/>
      <w:sz w:val="24"/>
      <w:szCs w:val="24"/>
      <w:lang w:eastAsia="hi-IN" w:bidi="hi-IN"/>
    </w:rPr>
  </w:style>
  <w:style w:type="character" w:customStyle="1" w:styleId="A40">
    <w:name w:val="A4"/>
    <w:uiPriority w:val="99"/>
    <w:rsid w:val="00EE77B2"/>
    <w:rPr>
      <w:rFonts w:ascii="PragmaticaC" w:hAnsi="PragmaticaC"/>
      <w:color w:val="221E1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433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ki.rd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llection.cross-edu.ru/catalog/rubr/f544b3b7-f1f4-5b76-f453-552f31d9b16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7924</Words>
  <Characters>45167</Characters>
  <Application>Microsoft Office Word</Application>
  <DocSecurity>0</DocSecurity>
  <Lines>376</Lines>
  <Paragraphs>105</Paragraphs>
  <ScaleCrop>false</ScaleCrop>
  <Company/>
  <LinksUpToDate>false</LinksUpToDate>
  <CharactersWithSpaces>52986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dc:creator>
  <cp:keywords/>
  <dc:description/>
  <cp:lastModifiedBy>shcviska@yandex.ru</cp:lastModifiedBy>
  <cp:revision>2</cp:revision>
  <dcterms:created xsi:type="dcterms:W3CDTF">2021-12-12T17:14:00Z</dcterms:created>
  <dcterms:modified xsi:type="dcterms:W3CDTF">2021-12-12T17:14:00Z</dcterms:modified>
</cp:coreProperties>
</file>